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4.jpeg" ContentType="image/jpeg"/>
  <Override PartName="/word/media/image13.jpeg" ContentType="image/jpeg"/>
  <Override PartName="/word/media/image12.jpeg" ContentType="image/jpeg"/>
  <Override PartName="/word/media/image4.png" ContentType="image/png"/>
  <Override PartName="/word/media/image11.jpeg" ContentType="image/jpeg"/>
  <Override PartName="/word/media/image8.png" ContentType="image/png"/>
  <Override PartName="/word/media/image10.jpeg" ContentType="image/jpeg"/>
  <Override PartName="/word/media/image9.jpeg" ContentType="image/jpeg"/>
  <Override PartName="/word/media/image7.png" ContentType="image/png"/>
  <Override PartName="/word/media/image6.png" ContentType="image/png"/>
  <Override PartName="/word/media/image3.png" ContentType="image/png"/>
  <Override PartName="/word/media/image5.png" ContentType="image/png"/>
  <Override PartName="/word/media/image2.jpeg" ContentType="image/jpeg"/>
  <Override PartName="/word/media/image1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pBdr>
          <w:bottom w:val="single" w:sz="4" w:space="1" w:color="00000A"/>
        </w:pBdr>
        <w:spacing w:before="240" w:after="0"/>
        <w:jc w:val="center"/>
        <w:rPr/>
      </w:pPr>
      <w:r>
        <w:rPr/>
        <w:t>Allons visiter la Baraque – Parcours en audio-guide</w:t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4">
            <wp:simplePos x="0" y="0"/>
            <wp:positionH relativeFrom="column">
              <wp:posOffset>-18415</wp:posOffset>
            </wp:positionH>
            <wp:positionV relativeFrom="paragraph">
              <wp:posOffset>276225</wp:posOffset>
            </wp:positionV>
            <wp:extent cx="324485" cy="324485"/>
            <wp:effectExtent l="0" t="0" r="0" b="0"/>
            <wp:wrapTight wrapText="bothSides">
              <wp:wrapPolygon edited="0">
                <wp:start x="-417" y="0"/>
                <wp:lineTo x="-417" y="19595"/>
                <wp:lineTo x="19975" y="19595"/>
                <wp:lineTo x="19975" y="0"/>
                <wp:lineTo x="-417" y="0"/>
              </wp:wrapPolygon>
            </wp:wrapTight>
            <wp:docPr id="1" name="Image 5" descr="C:\Users\nverhulst\AppData\Local\Microsoft\Windows\INetCache\Content.MSO\3E414C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 descr="C:\Users\nverhulst\AppData\Local\Microsoft\Windows\INetCache\Content.MSO\3E414C22.tm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Webdings" w:cs="Webdings" w:ascii="Webdings" w:hAnsi="Webdings"/>
          <w:sz w:val="36"/>
        </w:rPr>
        <w:t></w:t>
      </w:r>
      <w:r>
        <w:rPr/>
        <w:t xml:space="preserve"> </w:t>
      </w:r>
      <w:r>
        <w:rPr/>
        <w:t>Les audio-guides sont sur MOODLE, dans l’unité 1.</w:t>
      </w:r>
    </w:p>
    <w:p>
      <w:pPr>
        <w:pStyle w:val="Normal"/>
        <w:rPr/>
      </w:pPr>
      <w:r>
        <w:rPr/>
        <w:t>= Prenez une photo, un selfie</w:t>
      </w:r>
    </w:p>
    <w:p>
      <w:pPr>
        <w:pStyle w:val="Heading2"/>
        <w:numPr>
          <w:ilvl w:val="0"/>
          <w:numId w:val="2"/>
        </w:numPr>
        <w:rPr/>
      </w:pPr>
      <w:r>
        <w:rPr/>
        <w:t xml:space="preserve">Introduction : </w:t>
      </w:r>
    </w:p>
    <w:p>
      <w:pPr>
        <w:pStyle w:val="Normal"/>
        <w:rPr>
          <w:b/>
          <w:b/>
        </w:rPr>
      </w:pPr>
      <w:r>
        <w:rPr>
          <w:b/>
        </w:rPr>
        <w:t>Répondez aux différentes questions.</w:t>
      </w:r>
    </w:p>
    <w:p>
      <w:pPr>
        <w:pStyle w:val="ListParagraph"/>
        <w:numPr>
          <w:ilvl w:val="0"/>
          <w:numId w:val="3"/>
        </w:numPr>
        <w:rPr/>
      </w:pPr>
      <w:r>
        <w:rPr/>
        <w:t>Quel est le point de départ du parcours ? La gare de train de LLN.  Situez-le sur le plan de la ville.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Est-ce que le mot « balade » et le mot « promenade » sont synonymes ? </w:t>
      </w:r>
      <w:r>
        <w:rPr>
          <w:u w:val="single"/>
        </w:rPr>
        <w:t>OUI</w:t>
      </w:r>
      <w:r>
        <w:rPr/>
        <w:t xml:space="preserve"> – NON</w:t>
      </w:r>
    </w:p>
    <w:p>
      <w:pPr>
        <w:pStyle w:val="ListParagraph"/>
        <w:numPr>
          <w:ilvl w:val="0"/>
          <w:numId w:val="3"/>
        </w:numPr>
        <w:rPr/>
      </w:pPr>
      <w:r>
        <w:rPr/>
        <w:t>L’objectif de la balade est de découvrir un … quartier…  unique à LLN.</w:t>
      </w:r>
    </w:p>
    <w:p>
      <w:pPr>
        <w:pStyle w:val="ListParagraph"/>
        <w:numPr>
          <w:ilvl w:val="0"/>
          <w:numId w:val="3"/>
        </w:numPr>
        <w:rPr/>
      </w:pPr>
      <w:r>
        <w:rPr/>
        <w:t>LLN est une ville où l’on se déplace à pieds, c’est une ville … habitants… .</w:t>
      </w:r>
    </w:p>
    <w:p>
      <w:pPr>
        <w:pStyle w:val="Heading2"/>
        <w:numPr>
          <w:ilvl w:val="0"/>
          <w:numId w:val="2"/>
        </w:numPr>
        <w:rPr/>
      </w:pPr>
      <w:r>
        <w:rPr/>
        <w:t xml:space="preserve">Durée + distance : </w:t>
      </w:r>
      <w:r>
        <w:rPr>
          <w:color w:val="00000A"/>
          <w:sz w:val="22"/>
        </w:rPr>
        <w:t>dizaine de minutes 800 m</w:t>
      </w:r>
    </w:p>
    <w:p>
      <w:pPr>
        <w:pStyle w:val="Heading2"/>
        <w:numPr>
          <w:ilvl w:val="0"/>
          <w:numId w:val="2"/>
        </w:numPr>
        <w:rPr/>
      </w:pPr>
      <w:r>
        <w:rPr/>
        <w:t>Hall de la gare de LLN :</w:t>
      </w:r>
    </w:p>
    <w:p>
      <w:pPr>
        <w:pStyle w:val="Normal"/>
        <w:rPr>
          <w:b/>
          <w:b/>
        </w:rPr>
      </w:pPr>
      <w:r>
        <w:rPr>
          <w:b/>
        </w:rPr>
        <w:t>Situez-vous dans la gare. Associez les termes.</w:t>
      </w:r>
    </w:p>
    <w:tbl>
      <w:tblPr>
        <w:tblStyle w:val="Grilledutableau"/>
        <w:tblW w:w="822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403"/>
        <w:gridCol w:w="1559"/>
        <w:gridCol w:w="4259"/>
      </w:tblGrid>
      <w:tr>
        <w:trPr/>
        <w:tc>
          <w:tcPr>
            <w:tcW w:w="240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contextualSpacing/>
              <w:rPr/>
            </w:pPr>
            <w:r>
              <w:rPr/>
              <w:t>Dans votre dos,</w:t>
            </w:r>
          </w:p>
        </w:tc>
        <w:tc>
          <w:tcPr>
            <w:tcW w:w="1559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il y a</w:t>
            </w:r>
          </w:p>
        </w:tc>
        <w:tc>
          <w:tcPr>
            <w:tcW w:w="425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7"/>
              </w:numPr>
              <w:spacing w:lineRule="auto" w:line="240" w:before="0" w:after="0"/>
              <w:contextualSpacing/>
              <w:rPr/>
            </w:pPr>
            <w:r>
              <w:rPr/>
              <w:t>la sortie vers la rue des Wallons.</w:t>
            </w:r>
          </w:p>
        </w:tc>
      </w:tr>
      <w:tr>
        <w:trPr/>
        <w:tc>
          <w:tcPr>
            <w:tcW w:w="240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contextualSpacing/>
              <w:rPr/>
            </w:pPr>
            <w:r>
              <w:rPr/>
              <w:t>Sur votre droite,</w:t>
            </w:r>
          </w:p>
        </w:tc>
        <w:tc>
          <w:tcPr>
            <w:tcW w:w="1559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25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7"/>
              </w:numPr>
              <w:spacing w:lineRule="auto" w:line="240" w:before="0" w:after="0"/>
              <w:contextualSpacing/>
              <w:rPr/>
            </w:pPr>
            <w:r>
              <w:rPr/>
              <w:t>les guichets.</w:t>
            </w:r>
          </w:p>
        </w:tc>
      </w:tr>
      <w:tr>
        <w:trPr/>
        <w:tc>
          <w:tcPr>
            <w:tcW w:w="240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contextualSpacing/>
              <w:rPr/>
            </w:pPr>
            <w:r>
              <w:rPr/>
              <w:t>En face de vous,</w:t>
            </w:r>
          </w:p>
        </w:tc>
        <w:tc>
          <w:tcPr>
            <w:tcW w:w="1559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25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7"/>
              </w:numPr>
              <w:spacing w:lineRule="auto" w:line="240" w:before="0" w:after="0"/>
              <w:contextualSpacing/>
              <w:rPr/>
            </w:pPr>
            <w:r>
              <w:rPr/>
              <w:t>l’accès vers les quais.</w:t>
            </w:r>
          </w:p>
        </w:tc>
      </w:tr>
      <w:tr>
        <w:trPr/>
        <w:tc>
          <w:tcPr>
            <w:tcW w:w="240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spacing w:lineRule="auto" w:line="240" w:before="0" w:after="0"/>
              <w:contextualSpacing/>
              <w:rPr/>
            </w:pPr>
            <w:r>
              <w:rPr/>
              <w:t>À votre gauche,</w:t>
            </w:r>
          </w:p>
        </w:tc>
        <w:tc>
          <w:tcPr>
            <w:tcW w:w="1559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25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7"/>
              </w:numPr>
              <w:spacing w:lineRule="auto" w:line="240" w:before="0" w:after="0"/>
              <w:contextualSpacing/>
              <w:rPr/>
            </w:pPr>
            <w:r>
              <w:rPr/>
              <w:t>l’accès vers la Place de l’Université</w:t>
            </w:r>
          </w:p>
        </w:tc>
      </w:tr>
    </w:tbl>
    <w:p>
      <w:pPr>
        <w:pStyle w:val="Normal"/>
        <w:jc w:val="left"/>
        <w:rPr>
          <w:b/>
          <w:b/>
        </w:rPr>
      </w:pPr>
      <w:r>
        <w:rPr>
          <w:b/>
        </w:rPr>
        <w:t xml:space="preserve">         </w:t>
      </w:r>
      <w:r>
        <w:rPr>
          <w:b/>
        </w:rPr>
        <w:t>1 – b ;  2 – c ; 3 – d ; 4 - a</w:t>
      </w:r>
    </w:p>
    <w:p>
      <w:pPr>
        <w:pStyle w:val="Heading2"/>
        <w:numPr>
          <w:ilvl w:val="0"/>
          <w:numId w:val="2"/>
        </w:numPr>
        <w:rPr/>
      </w:pPr>
      <w:r>
        <w:rPr/>
        <w:t>Gare sortie rue des Wallons</w:t>
      </w:r>
    </w:p>
    <w:p>
      <w:pPr>
        <w:pStyle w:val="Normal"/>
        <w:rPr>
          <w:b/>
          <w:b/>
        </w:rPr>
      </w:pPr>
      <w:r>
        <w:rPr>
          <w:b/>
        </w:rPr>
        <w:t>Complétez les phrases.</w:t>
      </w:r>
    </w:p>
    <w:p>
      <w:pPr>
        <w:pStyle w:val="Normal"/>
        <w:rPr/>
      </w:pPr>
      <w:r>
        <w:rPr/>
        <w:t>Vous sortez de la gare ……sur…. la rue des Wallons. Vous allez tourner … à … gauche.</w:t>
      </w:r>
    </w:p>
    <w:p>
      <w:pPr>
        <w:pStyle w:val="Heading2"/>
        <w:numPr>
          <w:ilvl w:val="0"/>
          <w:numId w:val="2"/>
        </w:numPr>
        <w:rPr/>
      </w:pPr>
      <w:r>
        <w:rPr/>
        <w:t>Rue des Wallons</w:t>
      </w:r>
    </w:p>
    <w:p>
      <w:pPr>
        <w:pStyle w:val="Normal"/>
        <w:rPr/>
      </w:pPr>
      <w:r>
        <w:rPr>
          <w:b/>
        </w:rPr>
        <w:t>Observez la fresque de Roger Somville.</w:t>
      </w:r>
      <w:r>
        <w:rPr/>
        <w:t xml:space="preserve"> </w:t>
      </w:r>
    </w:p>
    <w:p>
      <w:pPr>
        <w:pStyle w:val="Normal"/>
        <w:rPr/>
      </w:pPr>
      <w:r>
        <w:rPr/>
        <w:t xml:space="preserve">Quel est le titre de la fresque ? … collectif d’art public … </w:t>
      </w:r>
    </w:p>
    <w:p>
      <w:pPr>
        <w:pStyle w:val="Normal"/>
        <w:rPr/>
      </w:pPr>
      <w:r>
        <w:rPr/>
        <w:t>Que représentent les autres personnages autour de ce personnage central (Erasme) ? Plusieurs réponses possibles.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656715" cy="2484755"/>
            <wp:effectExtent l="0" t="0" r="0" b="0"/>
            <wp:docPr id="2" name="Image 1" descr="C:\Users\nverhulst\AppData\Local\Microsoft\Windows\INetCache\Content.MSO\DA0A41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C:\Users\nverhulst\AppData\Local\Microsoft\Windows\INetCache\Content.MSO\DA0A411C.tm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324485" cy="324485"/>
            <wp:effectExtent l="0" t="0" r="0" b="0"/>
            <wp:wrapTight wrapText="bothSides">
              <wp:wrapPolygon edited="0">
                <wp:start x="-417" y="0"/>
                <wp:lineTo x="-417" y="19595"/>
                <wp:lineTo x="19975" y="19595"/>
                <wp:lineTo x="19975" y="0"/>
                <wp:lineTo x="-417" y="0"/>
              </wp:wrapPolygon>
            </wp:wrapTight>
            <wp:docPr id="3" name="Image 4" descr="C:\Users\nverhulst\AppData\Local\Microsoft\Windows\INetCache\Content.MSO\3E414C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C:\Users\nverhulst\AppData\Local\Microsoft\Windows\INetCache\Content.MSO\3E414C22.tm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</w:t>
      </w:r>
      <w:r>
        <w:rPr/>
        <w:t xml:space="preserve">oger Somville est un artiste </w:t>
      </w:r>
      <w:r>
        <w:rPr>
          <w:b/>
        </w:rPr>
        <w:t>de quelle nationalité ?</w:t>
      </w:r>
      <w:r>
        <w:rPr/>
        <w:t xml:space="preserve"> … Belge ...</w:t>
      </w:r>
    </w:p>
    <w:p>
      <w:pPr>
        <w:pStyle w:val="Normal"/>
        <w:rPr>
          <w:b/>
          <w:b/>
        </w:rPr>
      </w:pPr>
      <w:r>
        <w:rPr>
          <w:b/>
        </w:rPr>
        <w:t xml:space="preserve">Photographiez sa signature. 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2"/>
        </w:numPr>
        <w:rPr/>
      </w:pPr>
      <w:r>
        <w:rPr/>
        <w:t>Bâtiments administratifs de la commune + Police</w:t>
      </w:r>
    </w:p>
    <w:p>
      <w:pPr>
        <w:pStyle w:val="Normal"/>
        <w:spacing w:lineRule="auto" w:line="276"/>
        <w:rPr/>
      </w:pPr>
      <w:r>
        <w:rPr/>
        <w:t xml:space="preserve">Vous tournez à gauche dans la rue entre les Halles universitaires et les bâtiments administratifs de la Commune, du CPAS et de la Police. </w:t>
      </w:r>
    </w:p>
    <w:p>
      <w:pPr>
        <w:pStyle w:val="Heading2"/>
        <w:numPr>
          <w:ilvl w:val="0"/>
          <w:numId w:val="2"/>
        </w:numPr>
        <w:rPr/>
      </w:pPr>
      <w:r>
        <w:rPr/>
        <w:t>Quais et Esplanade</w:t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7620</wp:posOffset>
            </wp:positionH>
            <wp:positionV relativeFrom="paragraph">
              <wp:posOffset>379095</wp:posOffset>
            </wp:positionV>
            <wp:extent cx="324485" cy="324485"/>
            <wp:effectExtent l="0" t="0" r="0" b="0"/>
            <wp:wrapTight wrapText="bothSides">
              <wp:wrapPolygon edited="0">
                <wp:start x="-417" y="0"/>
                <wp:lineTo x="-417" y="19595"/>
                <wp:lineTo x="19975" y="19595"/>
                <wp:lineTo x="19975" y="0"/>
                <wp:lineTo x="-417" y="0"/>
              </wp:wrapPolygon>
            </wp:wrapTight>
            <wp:docPr id="4" name="Image 2" descr="C:\Users\nverhulst\AppData\Local\Microsoft\Windows\INetCache\Content.MSO\3E414C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 descr="C:\Users\nverhulst\AppData\Local\Microsoft\Windows\INetCache\Content.MSO\3E414C22.t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«</w:t>
      </w:r>
      <w:r>
        <w:rPr/>
        <w:t xml:space="preserve"> Nous longeons les quais de la gare, la galerie commerçante « Esplanade », le bâtiment de la </w:t>
      </w:r>
      <w:r>
        <w:rPr>
          <w:i/>
        </w:rPr>
        <w:t>Maison des jeunes</w:t>
      </w:r>
      <w:r>
        <w:rPr/>
        <w:t>. »</w:t>
      </w:r>
    </w:p>
    <w:p>
      <w:pPr>
        <w:pStyle w:val="Normal"/>
        <w:rPr>
          <w:b/>
          <w:b/>
        </w:rPr>
      </w:pPr>
      <w:r>
        <w:rPr>
          <w:b/>
        </w:rPr>
        <w:t xml:space="preserve">Prenez une photo de chacun de ces lieux. 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Que veut dire « Nous </w:t>
      </w:r>
      <w:r>
        <w:rPr>
          <w:b/>
        </w:rPr>
        <w:t>longeons</w:t>
      </w:r>
      <w:r>
        <w:rPr/>
        <w:t> » ? … allons sur ….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Comment s’appelle la </w:t>
      </w:r>
      <w:r>
        <w:rPr>
          <w:b/>
          <w:i/>
        </w:rPr>
        <w:t>Maison des Jeunes</w:t>
      </w:r>
      <w:r>
        <w:rPr/>
        <w:t> ? .. Chez zelle …</w:t>
      </w:r>
    </w:p>
    <w:p>
      <w:pPr>
        <w:pStyle w:val="Heading2"/>
        <w:numPr>
          <w:ilvl w:val="0"/>
          <w:numId w:val="2"/>
        </w:numPr>
        <w:rPr/>
      </w:pPr>
      <w:r>
        <w:rPr/>
        <w:t>Voie des Hennuyers direction la Baraque</w:t>
      </w:r>
    </w:p>
    <w:p>
      <w:pPr>
        <w:pStyle w:val="Normal"/>
        <w:rPr>
          <w:b/>
          <w:b/>
        </w:rPr>
      </w:pPr>
      <w:r>
        <w:rPr>
          <w:b/>
        </w:rPr>
        <w:t>Remettez les lieux dans l’ordre dans lequel vous les entendez dans l’audio. Indiquez le n° d’ordre dans la colonne.</w:t>
      </w:r>
    </w:p>
    <w:tbl>
      <w:tblPr>
        <w:tblStyle w:val="Grilledutableau"/>
        <w:tblW w:w="5523" w:type="dxa"/>
        <w:jc w:val="left"/>
        <w:tblInd w:w="1114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91"/>
        <w:gridCol w:w="4531"/>
      </w:tblGrid>
      <w:tr>
        <w:trPr/>
        <w:tc>
          <w:tcPr>
            <w:tcW w:w="99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N°…2</w:t>
            </w:r>
          </w:p>
        </w:tc>
        <w:tc>
          <w:tcPr>
            <w:tcW w:w="45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La zone piétonne</w:t>
            </w:r>
          </w:p>
        </w:tc>
      </w:tr>
      <w:tr>
        <w:trPr/>
        <w:tc>
          <w:tcPr>
            <w:tcW w:w="99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N°…4</w:t>
            </w:r>
          </w:p>
        </w:tc>
        <w:tc>
          <w:tcPr>
            <w:tcW w:w="45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Le parc à conteneurs</w:t>
            </w:r>
          </w:p>
        </w:tc>
      </w:tr>
      <w:tr>
        <w:trPr/>
        <w:tc>
          <w:tcPr>
            <w:tcW w:w="99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N°…1</w:t>
            </w:r>
          </w:p>
        </w:tc>
        <w:tc>
          <w:tcPr>
            <w:tcW w:w="45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Le centre urbain</w:t>
            </w:r>
          </w:p>
        </w:tc>
      </w:tr>
      <w:tr>
        <w:trPr/>
        <w:tc>
          <w:tcPr>
            <w:tcW w:w="99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N°…4</w:t>
            </w:r>
          </w:p>
        </w:tc>
        <w:tc>
          <w:tcPr>
            <w:tcW w:w="45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Les grands chantiers de construction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 xml:space="preserve">Essayez de bien comprendre les expressions </w:t>
      </w:r>
      <w:r>
        <w:rPr>
          <w:b/>
          <w:u w:val="single"/>
        </w:rPr>
        <w:t>soulignées</w:t>
      </w:r>
      <w:r>
        <w:rPr>
          <w:b/>
        </w:rPr>
        <w:t xml:space="preserve"> dans la transcription de l’audio.</w:t>
      </w:r>
    </w:p>
    <w:p>
      <w:pPr>
        <w:pStyle w:val="Normal"/>
        <w:spacing w:lineRule="auto" w:line="276"/>
        <w:jc w:val="both"/>
        <w:rPr/>
      </w:pPr>
      <w:r>
        <w:rPr/>
        <w:t xml:space="preserve">« Nous allons traverser l’avenue Georges Lemaître, attention, il y a des voitures ! Vous allez </w:t>
      </w:r>
      <w:r>
        <w:rPr>
          <w:u w:val="single"/>
        </w:rPr>
        <w:t>tout droit</w:t>
      </w:r>
      <w:r>
        <w:rPr/>
        <w:t xml:space="preserve">. Vous passez sur un petit chemin, </w:t>
      </w:r>
      <w:r>
        <w:rPr>
          <w:u w:val="single"/>
        </w:rPr>
        <w:t>en dessous</w:t>
      </w:r>
      <w:r>
        <w:rPr/>
        <w:t xml:space="preserve"> des arbres. Nous allons avancer et </w:t>
      </w:r>
      <w:r>
        <w:rPr>
          <w:u w:val="single"/>
        </w:rPr>
        <w:t>longer</w:t>
      </w:r>
      <w:r>
        <w:rPr/>
        <w:t xml:space="preserve"> les jardins des maisons, </w:t>
      </w:r>
      <w:r>
        <w:rPr>
          <w:u w:val="single"/>
        </w:rPr>
        <w:t>par l’arrière</w:t>
      </w:r>
      <w:r>
        <w:rPr/>
        <w:t xml:space="preserve">. Le petit </w:t>
      </w:r>
      <w:r>
        <w:rPr>
          <w:u w:val="single"/>
        </w:rPr>
        <w:t>chemin</w:t>
      </w:r>
      <w:r>
        <w:rPr/>
        <w:t xml:space="preserve">, le petit </w:t>
      </w:r>
      <w:r>
        <w:rPr>
          <w:u w:val="single"/>
        </w:rPr>
        <w:t>sentier</w:t>
      </w:r>
      <w:r>
        <w:rPr/>
        <w:t xml:space="preserve"> que nous remontons par la droite. C’était le Sentier des Ménagères. Au bout du sentier, nous tournons à gauche dans une </w:t>
      </w:r>
      <w:r>
        <w:rPr>
          <w:u w:val="single"/>
        </w:rPr>
        <w:t>ruelle</w:t>
      </w:r>
      <w:r>
        <w:rPr/>
        <w:t xml:space="preserve"> de maisons. On observe à présent beaucoup plus de végétations, des ruelles</w:t>
      </w:r>
      <w:r>
        <w:rPr>
          <w:u w:val="single"/>
        </w:rPr>
        <w:t xml:space="preserve"> très vertes</w:t>
      </w:r>
      <w:r>
        <w:rPr/>
        <w:t>. On a marché bien 200 mètres.»</w:t>
      </w:r>
    </w:p>
    <w:p>
      <w:pPr>
        <w:pStyle w:val="Normal"/>
        <w:spacing w:lineRule="auto" w:line="276"/>
        <w:jc w:val="both"/>
        <w:rPr/>
      </w:pPr>
      <w:r>
        <w:rPr/>
        <w:t xml:space="preserve">« Nous voilà </w:t>
      </w:r>
      <w:r>
        <w:rPr>
          <w:u w:val="single"/>
        </w:rPr>
        <w:t>à la frontière du</w:t>
      </w:r>
      <w:r>
        <w:rPr/>
        <w:t xml:space="preserve"> quartier de la Baraque. Vous allez voir que c’est complètement différent. »</w:t>
      </w:r>
    </w:p>
    <w:p>
      <w:pPr>
        <w:pStyle w:val="Normal"/>
        <w:spacing w:lineRule="auto" w:line="276"/>
        <w:ind w:left="708" w:hanging="0"/>
        <w:rPr/>
      </w:pPr>
      <w:r>
        <w:drawing>
          <wp:anchor behindDoc="0" distT="0" distB="0" distL="114300" distR="114300" simplePos="0" locked="0" layoutInCell="1" allowOverlap="1" relativeHeight="7">
            <wp:simplePos x="0" y="0"/>
            <wp:positionH relativeFrom="column">
              <wp:posOffset>39370</wp:posOffset>
            </wp:positionH>
            <wp:positionV relativeFrom="paragraph">
              <wp:posOffset>89535</wp:posOffset>
            </wp:positionV>
            <wp:extent cx="324485" cy="324485"/>
            <wp:effectExtent l="0" t="0" r="0" b="0"/>
            <wp:wrapTight wrapText="bothSides">
              <wp:wrapPolygon edited="0">
                <wp:start x="-417" y="0"/>
                <wp:lineTo x="-417" y="19595"/>
                <wp:lineTo x="19975" y="19595"/>
                <wp:lineTo x="19975" y="0"/>
                <wp:lineTo x="-417" y="0"/>
              </wp:wrapPolygon>
            </wp:wrapTight>
            <wp:docPr id="5" name="Image 3" descr="C:\Users\nverhulst\AppData\Local\Microsoft\Windows\INetCache\Content.MSO\3E414C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 descr="C:\Users\nverhulst\AppData\Local\Microsoft\Windows\INetCache\Content.MSO\3E414C22.t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«</w:t>
      </w:r>
      <w:r>
        <w:rPr/>
        <w:t xml:space="preserve"> Nous tournons à droite dans la rue des </w:t>
      </w:r>
      <w:r>
        <w:rPr>
          <w:u w:val="single"/>
        </w:rPr>
        <w:t>Artisans</w:t>
      </w:r>
      <w:r>
        <w:rPr/>
        <w:t xml:space="preserve">. On marche 200 mètres, et puis on prend la petite rue du jardinier sur la gauche. Il y a un bâtiment qui s’appelle « La Baraque ». Nous </w:t>
      </w:r>
      <w:r>
        <w:rPr>
          <w:u w:val="single"/>
        </w:rPr>
        <w:t>arrivons sur</w:t>
      </w:r>
      <w:r>
        <w:rPr/>
        <w:t xml:space="preserve"> une belle place verte qui s’appelle le </w:t>
      </w:r>
      <w:r>
        <w:rPr>
          <w:u w:val="single"/>
        </w:rPr>
        <w:t>Verger</w:t>
      </w:r>
      <w:r>
        <w:rPr/>
        <w:t>. C’est un grand jardin entouré de maisons. Très agréable en été.</w:t>
      </w:r>
    </w:p>
    <w:p>
      <w:pPr>
        <w:pStyle w:val="Normal"/>
        <w:spacing w:lineRule="auto" w:line="276"/>
        <w:rPr/>
      </w:pPr>
      <w:r>
        <w:rPr/>
        <w:t xml:space="preserve">Nous redescendons par la gauche. Nous arrivons à des bâtiments tout à fait différents de ce que nous voyons à LLN dans le centre-ville. Arrêtez-vous sur le parking, tout petit parking privé et regardez sur la droite le grand jardin, qui est sans doute </w:t>
      </w:r>
      <w:r>
        <w:rPr>
          <w:u w:val="single"/>
        </w:rPr>
        <w:t>un grand potager collectif</w:t>
      </w:r>
      <w:r>
        <w:rPr/>
        <w:t>. (…)»</w:t>
      </w:r>
    </w:p>
    <w:p>
      <w:pPr>
        <w:pStyle w:val="Heading2"/>
        <w:numPr>
          <w:ilvl w:val="0"/>
          <w:numId w:val="2"/>
        </w:numPr>
        <w:rPr/>
      </w:pPr>
      <w:r>
        <w:rPr/>
        <w:t>Dans le quartier de la Baraque (le Ranch)</w:t>
      </w:r>
    </w:p>
    <w:p>
      <w:pPr>
        <w:pStyle w:val="Normal"/>
        <w:spacing w:lineRule="auto" w:line="276"/>
        <w:rPr/>
      </w:pPr>
      <w:r>
        <w:rPr/>
        <w:t>Vous passez devant la maison qui s’appelle le Ranch. Quel est le n° de cette maison ? ……………………….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  <w:t xml:space="preserve">À gauche, vous avez </w:t>
      </w:r>
      <w:r>
        <w:rPr>
          <w:u w:val="single"/>
        </w:rPr>
        <w:t>une ancienne ferme brabançonne</w:t>
      </w:r>
      <w:r>
        <w:rPr/>
        <w:t xml:space="preserve">, un grand bâtiment blanc et à votre droite, </w:t>
      </w:r>
      <w:r>
        <w:rPr>
          <w:u w:val="single"/>
        </w:rPr>
        <w:t xml:space="preserve">une crèche, </w:t>
      </w:r>
      <w:r>
        <w:rPr/>
        <w:t>où sont gardés les enfants jusqu’à trois ans.</w:t>
      </w:r>
    </w:p>
    <w:p>
      <w:pPr>
        <w:pStyle w:val="Normal"/>
        <w:spacing w:lineRule="auto" w:line="276"/>
        <w:rPr>
          <w:u w:val="single"/>
        </w:rPr>
      </w:pPr>
      <w:r>
        <w:rPr/>
        <w:t xml:space="preserve"> </w:t>
      </w:r>
      <w:r>
        <w:rPr/>
        <w:t xml:space="preserve">« Nous avons suivi la route et tourné à droite où les habitations sont </w:t>
      </w:r>
      <w:r>
        <w:rPr>
          <w:u w:val="single"/>
        </w:rPr>
        <w:t>expérimentales. »</w:t>
      </w:r>
    </w:p>
    <w:p>
      <w:pPr>
        <w:pStyle w:val="Normal"/>
        <w:spacing w:lineRule="auto" w:line="276"/>
        <w:rPr>
          <w:b/>
          <w:b/>
        </w:rPr>
      </w:pPr>
      <w:r>
        <w:rPr>
          <w:b/>
        </w:rPr>
      </w:r>
    </w:p>
    <w:p>
      <w:pPr>
        <w:pStyle w:val="Normal"/>
        <w:spacing w:lineRule="auto" w:line="276"/>
        <w:rPr>
          <w:b/>
          <w:b/>
        </w:rPr>
      </w:pPr>
      <w:r>
        <w:drawing>
          <wp:anchor behindDoc="0" distT="0" distB="0" distL="114300" distR="11430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-121920</wp:posOffset>
            </wp:positionV>
            <wp:extent cx="324485" cy="324485"/>
            <wp:effectExtent l="0" t="0" r="0" b="0"/>
            <wp:wrapTight wrapText="bothSides">
              <wp:wrapPolygon edited="0">
                <wp:start x="-417" y="0"/>
                <wp:lineTo x="-417" y="19595"/>
                <wp:lineTo x="19975" y="19595"/>
                <wp:lineTo x="19975" y="0"/>
                <wp:lineTo x="-417" y="0"/>
              </wp:wrapPolygon>
            </wp:wrapTight>
            <wp:docPr id="6" name="Image 8" descr="C:\Users\nverhulst\AppData\Local\Microsoft\Windows\INetCache\Content.MSO\3E414C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 descr="C:\Users\nverhulst\AppData\Local\Microsoft\Windows\INetCache\Content.MSO\3E414C22.t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</w:t>
      </w:r>
      <w:r>
        <w:rPr>
          <w:b/>
        </w:rPr>
        <w:t>renez une photo d’une habitation. Attention à respecter la vie privée des habitants.</w:t>
      </w:r>
    </w:p>
    <w:p>
      <w:pPr>
        <w:pStyle w:val="Normal"/>
        <w:spacing w:lineRule="auto" w:line="276"/>
        <w:rPr/>
      </w:pPr>
      <w:r>
        <w:rPr/>
        <w:t xml:space="preserve">Le quartier de la Baraque est un quartier </w:t>
      </w:r>
      <w:r>
        <w:rPr>
          <w:b/>
        </w:rPr>
        <w:t>AUTONOME</w:t>
      </w:r>
      <w:r>
        <w:rPr/>
        <w:t>.</w:t>
      </w:r>
    </w:p>
    <w:p>
      <w:pPr>
        <w:pStyle w:val="Normal"/>
        <w:rPr>
          <w:b/>
          <w:b/>
        </w:rPr>
      </w:pPr>
      <w:r>
        <w:rPr>
          <w:b/>
        </w:rPr>
        <w:t>Sélectionnez dans la liste les caractéristiques de ce quartier.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√   </w:t>
      </w:r>
      <w:r>
        <w:rPr/>
        <w:t>Les habitations sont expérimentales.</w:t>
      </w:r>
    </w:p>
    <w:p>
      <w:pPr>
        <w:pStyle w:val="ListParagraph"/>
        <w:numPr>
          <w:ilvl w:val="0"/>
          <w:numId w:val="5"/>
        </w:numPr>
        <w:rPr/>
      </w:pPr>
      <w:r>
        <w:rPr>
          <w:rFonts w:ascii="Al Bayan" w:hAnsi="Al Bayan"/>
          <w:b/>
          <w:bCs/>
        </w:rPr>
        <w:t xml:space="preserve">√   </w:t>
      </w:r>
      <w:r>
        <w:rPr/>
        <w:t>La majorité des habitants ne sont pas des étudiants.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      </w:t>
      </w:r>
      <w:r>
        <w:rPr/>
        <w:t xml:space="preserve">Les habitations ressemblent aux bâtiments </w:t>
      </w:r>
      <w:r>
        <w:rPr>
          <w:u w:val="single"/>
        </w:rPr>
        <w:t>en brique</w:t>
      </w:r>
      <w:r>
        <w:rPr/>
        <w:t xml:space="preserve"> du centre-ville.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√   </w:t>
      </w:r>
      <w:r>
        <w:rPr/>
        <w:t>Les habitations sont écologiques et économiques.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     </w:t>
      </w:r>
      <w:r>
        <w:rPr/>
        <w:t xml:space="preserve">Les habitants ont le projet de préserver cet </w:t>
      </w:r>
      <w:r>
        <w:rPr>
          <w:u w:val="single"/>
        </w:rPr>
        <w:t>écrin</w:t>
      </w:r>
      <w:r>
        <w:rPr/>
        <w:t xml:space="preserve"> de verdure.</w:t>
      </w:r>
    </w:p>
    <w:p>
      <w:pPr>
        <w:pStyle w:val="Normal"/>
        <w:rPr/>
      </w:pPr>
      <w:r>
        <w:rPr>
          <w:b/>
        </w:rPr>
        <w:t>Interrogez</w:t>
      </w:r>
      <w:r>
        <w:rPr/>
        <w:t xml:space="preserve"> les personnes présentes et </w:t>
      </w:r>
      <w:r>
        <w:rPr>
          <w:b/>
        </w:rPr>
        <w:t>demandez</w:t>
      </w:r>
      <w:r>
        <w:rPr/>
        <w:t xml:space="preserve">-leur </w:t>
      </w:r>
      <w:r>
        <w:rPr>
          <w:b/>
        </w:rPr>
        <w:t>comment s’appelle un habitant de la Baraque</w:t>
      </w:r>
      <w:r>
        <w:rPr/>
        <w:t>.</w:t>
      </w:r>
    </w:p>
    <w:p>
      <w:pPr>
        <w:pStyle w:val="Normal"/>
        <w:rPr/>
      </w:pPr>
      <w:r>
        <w:rPr/>
        <w:t>………………………………………………………</w:t>
      </w:r>
      <w:r>
        <w:rPr/>
        <w:t>..</w:t>
      </w:r>
    </w:p>
    <w:p>
      <w:pPr>
        <w:pStyle w:val="Normal"/>
        <w:rPr/>
      </w:pPr>
      <w:r>
        <w:rPr/>
        <w:t>Le quartier est limité par la route nationale très fréquentée. Sur la droite, il y a un magasin bio</w:t>
      </w:r>
    </w:p>
    <w:p>
      <w:pPr>
        <w:pStyle w:val="Normal"/>
        <w:rPr/>
      </w:pPr>
      <w:r>
        <w:rPr>
          <w:b/>
          <w:i/>
        </w:rPr>
        <w:t>ALIMENTERRE</w:t>
      </w:r>
      <w:r>
        <w:rPr/>
        <w:t>. Expliquez le jeu de mots ? …  Aliment + Terre ….</w:t>
      </w:r>
    </w:p>
    <w:p>
      <w:pPr>
        <w:pStyle w:val="Normal"/>
        <w:rPr/>
      </w:pPr>
      <w:r>
        <w:rPr>
          <w:b/>
        </w:rPr>
        <w:t>Que vend-on dans ce magasin ?</w:t>
      </w:r>
      <w:r>
        <w:rPr/>
        <w:t xml:space="preserve"> … Bio produits …</w:t>
      </w:r>
    </w:p>
    <w:p>
      <w:pPr>
        <w:pStyle w:val="Normal"/>
        <w:jc w:val="both"/>
        <w:rPr/>
      </w:pPr>
      <w:r>
        <w:rPr/>
        <w:t xml:space="preserve">Plus loin, vers les jardins, il y a une </w:t>
      </w:r>
      <w:r>
        <w:rPr>
          <w:u w:val="single"/>
        </w:rPr>
        <w:t>cabane en bois</w:t>
      </w:r>
      <w:r>
        <w:rPr/>
        <w:t xml:space="preserve">, la </w:t>
      </w:r>
      <w:r>
        <w:rPr>
          <w:b/>
          <w:i/>
        </w:rPr>
        <w:t>FATTORIA</w:t>
      </w:r>
      <w:r>
        <w:rPr/>
        <w:t>.</w:t>
      </w:r>
    </w:p>
    <w:p>
      <w:pPr>
        <w:pStyle w:val="Normal"/>
        <w:jc w:val="both"/>
        <w:rPr/>
      </w:pPr>
      <w:r>
        <w:rPr/>
        <w:t>« Nous voici de l’autre côté des jardins potagers. Nous allons traverser les jardins potagers, en faisant attention de suivre les chemins entre les plantes. »</w:t>
      </w:r>
    </w:p>
    <w:p>
      <w:pPr>
        <w:pStyle w:val="Normal"/>
        <w:jc w:val="both"/>
        <w:rPr/>
      </w:pPr>
      <w:r>
        <w:rPr/>
        <w:t>Prenez le temps d’apprécier ce lieu car c’est le dernier de la visite.</w:t>
      </w:r>
    </w:p>
    <w:p>
      <w:pPr>
        <w:pStyle w:val="Normal"/>
        <w:jc w:val="both"/>
        <w:rPr/>
      </w:pPr>
      <w:r>
        <w:rPr/>
        <w:t>Une fois sortis des jardins, nous nous retrouvons sur le petit parking privé de l’UCLouvain.</w:t>
      </w:r>
    </w:p>
    <w:p>
      <w:pPr>
        <w:pStyle w:val="Heading2"/>
        <w:numPr>
          <w:ilvl w:val="0"/>
          <w:numId w:val="2"/>
        </w:numPr>
        <w:rPr/>
      </w:pPr>
      <w:r>
        <w:rPr/>
        <w:t>Fin de la balade dans les jardins-potagers</w:t>
      </w:r>
    </w:p>
    <w:p>
      <w:pPr>
        <w:pStyle w:val="Normal"/>
        <w:rPr/>
      </w:pPr>
      <w:r>
        <w:rPr/>
        <w:t>« J’espère que cette balade vous a plu et que vous avez pu apprécier les contrastes de la ville de Louvain-la-Neuve. »</w:t>
      </w:r>
    </w:p>
    <w:p>
      <w:pPr>
        <w:pStyle w:val="Normal"/>
        <w:rPr>
          <w:b/>
          <w:b/>
        </w:rPr>
      </w:pPr>
      <w:r>
        <w:rPr>
          <w:b/>
        </w:rPr>
        <w:t xml:space="preserve">Décrivez ici ce que vous avez préféré. </w:t>
      </w:r>
      <w:r>
        <w:rPr>
          <w:rFonts w:eastAsia="Wingdings" w:cs="Wingdings" w:ascii="Wingdings" w:hAnsi="Wingdings"/>
          <w:sz w:val="28"/>
        </w:rPr>
        <w:t></w:t>
      </w:r>
      <w:r>
        <w:rPr>
          <w:sz w:val="28"/>
        </w:rPr>
        <w:t xml:space="preserve"> </w:t>
      </w:r>
      <w:r>
        <w:rPr>
          <w:rFonts w:eastAsia="Wingdings" w:cs="Wingdings" w:ascii="Wingdings" w:hAnsi="Wingdings"/>
          <w:sz w:val="28"/>
        </w:rPr>
        <w:t></w:t>
      </w:r>
      <w:r>
        <w:rPr>
          <w:sz w:val="28"/>
        </w:rPr>
        <w:t xml:space="preserve"> </w:t>
      </w:r>
      <w:r>
        <w:rPr>
          <w:rFonts w:eastAsia="Wingdings" w:cs="Wingdings" w:ascii="Wingdings" w:hAnsi="Wingdings"/>
          <w:sz w:val="28"/>
        </w:rPr>
        <w:t></w:t>
      </w:r>
    </w:p>
    <w:p>
      <w:pPr>
        <w:pStyle w:val="Normal"/>
        <w:rPr/>
      </w:pPr>
      <w:r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324485" cy="324485"/>
            <wp:effectExtent l="0" t="0" r="0" b="0"/>
            <wp:wrapTight wrapText="bothSides">
              <wp:wrapPolygon edited="0">
                <wp:start x="-417" y="0"/>
                <wp:lineTo x="-417" y="19595"/>
                <wp:lineTo x="19975" y="19595"/>
                <wp:lineTo x="19975" y="0"/>
                <wp:lineTo x="-417" y="0"/>
              </wp:wrapPolygon>
            </wp:wrapTight>
            <wp:docPr id="7" name="Image 6" descr="C:\Users\nverhulst\AppData\Local\Microsoft\Windows\INetCache\Content.MSO\3E414C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C:\Users\nverhulst\AppData\Local\Microsoft\Windows\INetCache\Content.MSO\3E414C22.t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</w:rPr>
      </w:pPr>
      <w:r>
        <w:rPr>
          <w:b/>
        </w:rPr>
        <w:t>Et pour terminer, prenez une photo de vous devant les jardins-potagers.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8246110" cy="5761355"/>
                <wp:effectExtent l="0" t="0" r="0" b="0"/>
                <wp:docPr id="8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16200000">
                          <a:off x="0" y="0"/>
                          <a:ext cx="8245440" cy="5760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" stroked="f" style="position:absolute;margin-left:-97.8pt;margin-top:-551.5pt;width:649.2pt;height:453.55pt;rotation:270;mso-position-vertical:top" type="shapetype_75">
                <v:imagedata r:id="rId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981075</wp:posOffset>
                </wp:positionH>
                <wp:positionV relativeFrom="paragraph">
                  <wp:posOffset>3698875</wp:posOffset>
                </wp:positionV>
                <wp:extent cx="3966210" cy="170180"/>
                <wp:effectExtent l="0" t="0" r="0" b="0"/>
                <wp:wrapNone/>
                <wp:docPr id="9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5400" cy="1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La crèche de Clabousse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" stroked="f" style="position:absolute;margin-left:77.25pt;margin-top:291.25pt;width:312.2pt;height:13.3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La crèche de Clabousse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1219200</wp:posOffset>
                </wp:positionH>
                <wp:positionV relativeFrom="paragraph">
                  <wp:posOffset>8104505</wp:posOffset>
                </wp:positionV>
                <wp:extent cx="3168650" cy="170180"/>
                <wp:effectExtent l="0" t="0" r="0" b="0"/>
                <wp:wrapNone/>
                <wp:docPr id="1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0" cy="1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Les boîtes aux lettres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2" stroked="f" style="position:absolute;margin-left:96pt;margin-top:638.15pt;width:249.4pt;height:13.3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Les boîtes aux lettres</w:t>
                      </w:r>
                    </w:p>
                  </w:txbxContent>
                </v:textbox>
              </v:rect>
            </w:pict>
          </mc:Fallback>
        </mc:AlternateContent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9485" cy="3576955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531495</wp:posOffset>
            </wp:positionH>
            <wp:positionV relativeFrom="paragraph">
              <wp:posOffset>4382135</wp:posOffset>
            </wp:positionV>
            <wp:extent cx="4728845" cy="3546475"/>
            <wp:effectExtent l="0" t="0" r="0" b="0"/>
            <wp:wrapSquare wrapText="largest"/>
            <wp:docPr id="1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1445895</wp:posOffset>
                </wp:positionH>
                <wp:positionV relativeFrom="paragraph">
                  <wp:posOffset>4077970</wp:posOffset>
                </wp:positionV>
                <wp:extent cx="2620645" cy="170180"/>
                <wp:effectExtent l="0" t="0" r="0" b="0"/>
                <wp:wrapNone/>
                <wp:docPr id="15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80" cy="1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La direction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3" stroked="f" style="position:absolute;margin-left:113.85pt;margin-top:321.1pt;width:206.25pt;height:13.3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La direction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1160145</wp:posOffset>
                </wp:positionH>
                <wp:positionV relativeFrom="paragraph">
                  <wp:posOffset>8495030</wp:posOffset>
                </wp:positionV>
                <wp:extent cx="3942080" cy="170180"/>
                <wp:effectExtent l="0" t="0" r="0" b="0"/>
                <wp:wrapNone/>
                <wp:docPr id="17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280" cy="1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Une cabanne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4" stroked="f" style="position:absolute;margin-left:91.35pt;margin-top:668.9pt;width:310.3pt;height:13.3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Une cabanne</w:t>
                      </w:r>
                    </w:p>
                  </w:txbxContent>
                </v:textbox>
              </v:rect>
            </w:pict>
          </mc:Fallback>
        </mc:AlternateContent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469900</wp:posOffset>
            </wp:positionH>
            <wp:positionV relativeFrom="paragraph">
              <wp:posOffset>446405</wp:posOffset>
            </wp:positionV>
            <wp:extent cx="4699635" cy="3524885"/>
            <wp:effectExtent l="0" t="0" r="0" b="0"/>
            <wp:wrapSquare wrapText="largest"/>
            <wp:docPr id="1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504825</wp:posOffset>
            </wp:positionH>
            <wp:positionV relativeFrom="paragraph">
              <wp:posOffset>4740910</wp:posOffset>
            </wp:positionV>
            <wp:extent cx="4715510" cy="3536950"/>
            <wp:effectExtent l="0" t="0" r="0" b="0"/>
            <wp:wrapSquare wrapText="largest"/>
            <wp:docPr id="2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1457325</wp:posOffset>
                </wp:positionH>
                <wp:positionV relativeFrom="paragraph">
                  <wp:posOffset>3432810</wp:posOffset>
                </wp:positionV>
                <wp:extent cx="3585210" cy="170180"/>
                <wp:effectExtent l="0" t="0" r="0" b="0"/>
                <wp:wrapNone/>
                <wp:docPr id="21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20" cy="1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Le Alimenterre magasin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5" stroked="f" style="position:absolute;margin-left:114.75pt;margin-top:270.3pt;width:282.2pt;height:13.3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Le Alimenterre magasin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1493520</wp:posOffset>
                </wp:positionH>
                <wp:positionV relativeFrom="paragraph">
                  <wp:posOffset>8826500</wp:posOffset>
                </wp:positionV>
                <wp:extent cx="3227705" cy="170180"/>
                <wp:effectExtent l="0" t="0" r="0" b="0"/>
                <wp:wrapNone/>
                <wp:docPr id="23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40" cy="16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Le frigo public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6" stroked="f" style="position:absolute;margin-left:117.6pt;margin-top:695pt;width:254.05pt;height:13.3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center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Le frigo public</w:t>
                      </w:r>
                    </w:p>
                  </w:txbxContent>
                </v:textbox>
              </v:rect>
            </w:pict>
          </mc:Fallback>
        </mc:AlternateContent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7210" cy="3260725"/>
            <wp:effectExtent l="0" t="0" r="0" b="0"/>
            <wp:wrapSquare wrapText="largest"/>
            <wp:docPr id="2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1339850</wp:posOffset>
            </wp:positionH>
            <wp:positionV relativeFrom="paragraph">
              <wp:posOffset>4136390</wp:posOffset>
            </wp:positionV>
            <wp:extent cx="3402330" cy="4535805"/>
            <wp:effectExtent l="0" t="0" r="0" b="0"/>
            <wp:wrapSquare wrapText="largest"/>
            <wp:docPr id="2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6"/>
      <w:footerReference w:type="default" r:id="rId17"/>
      <w:type w:val="nextPage"/>
      <w:pgSz w:w="11906" w:h="16838"/>
      <w:pgMar w:left="1417" w:right="1417" w:header="510" w:top="993" w:footer="567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ebdings">
    <w:charset w:val="01"/>
    <w:family w:val="roman"/>
    <w:pitch w:val="variable"/>
  </w:font>
  <w:font w:name="Al Bayan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97729310"/>
    </w:sdtPr>
    <w:sdtContent>
      <w:p>
        <w:pPr>
          <w:pStyle w:val="Footer"/>
          <w:jc w:val="right"/>
          <w:rPr/>
        </w:pPr>
        <w:bookmarkStart w:id="0" w:name="_GoBack"/>
        <w:bookmarkEnd w:id="0"/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NOM : PHAM</w:t>
      <w:tab/>
      <w:t>Prénom : Hoang Son</w:t>
      <w:tab/>
      <w:t>Date :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2"/>
      <w:numFmt w:val="decimal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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B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BE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fr-BE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b710b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db4116"/>
    <w:pPr>
      <w:keepNext w:val="true"/>
      <w:keepLines/>
      <w:numPr>
        <w:ilvl w:val="0"/>
        <w:numId w:val="1"/>
      </w:numPr>
      <w:spacing w:before="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Titre1"/>
    <w:uiPriority w:val="9"/>
    <w:qFormat/>
    <w:rsid w:val="00b710b5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itre2Car" w:customStyle="1">
    <w:name w:val="Titre 2 Car"/>
    <w:basedOn w:val="DefaultParagraphFont"/>
    <w:link w:val="Titre2"/>
    <w:uiPriority w:val="9"/>
    <w:qFormat/>
    <w:rsid w:val="00db4116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EntteCar" w:customStyle="1">
    <w:name w:val="En-tête Car"/>
    <w:basedOn w:val="DefaultParagraphFont"/>
    <w:link w:val="En-tte"/>
    <w:uiPriority w:val="99"/>
    <w:qFormat/>
    <w:rsid w:val="0077076a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77076a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Wingdings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Wingdings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b710b5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En-tteCar"/>
    <w:uiPriority w:val="99"/>
    <w:unhideWhenUsed/>
    <w:rsid w:val="0077076a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77076a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01b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023CB-737D-45B5-B349-50A3392ED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Application>LibreOffice/6.0.1.1$MacOSX_X86_64 LibreOffice_project/60bfb1526849283ce2491346ed2aa51c465abfe6</Application>
  <Pages>8</Pages>
  <Words>973</Words>
  <Characters>4627</Characters>
  <CharactersWithSpaces>5526</CharactersWithSpaces>
  <Paragraphs>89</Paragraphs>
  <Company>Université Catholique de Louvain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2019-09-19T09:09:00Z</dcterms:created>
  <dc:creator>Nancy Verhulst</dc:creator>
  <dc:description/>
  <dc:language>en-US</dc:language>
  <cp:lastModifiedBy/>
  <dcterms:modified xsi:type="dcterms:W3CDTF">2020-03-24T15:52:48Z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Université Catholique de Louvain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