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1958445"/>
        <w:docPartObj>
          <w:docPartGallery w:val="Cover Pages"/>
          <w:docPartUnique/>
        </w:docPartObj>
      </w:sdtPr>
      <w:sdtEndPr/>
      <w:sdtContent>
        <w:p w14:paraId="307EE261" w14:textId="32D0F0FF" w:rsidR="00364E22" w:rsidRDefault="00364E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64E22" w14:paraId="600F2C46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Company"/>
                <w:id w:val="13406915"/>
                <w:placeholder>
                  <w:docPart w:val="330C22DD7B494365AE1EF8579E679F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BF6841" w14:textId="36A52A54" w:rsidR="00364E22" w:rsidRDefault="00B63E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36"/>
                        <w:szCs w:val="36"/>
                      </w:rPr>
                      <w:t>SIGHTLINE CAPSTONE PROJEC</w:t>
                    </w:r>
                    <w:r w:rsidR="00E00F9D">
                      <w:rPr>
                        <w:color w:val="2F5496" w:themeColor="accent1" w:themeShade="BF"/>
                        <w:sz w:val="36"/>
                        <w:szCs w:val="36"/>
                      </w:rPr>
                      <w:t>T</w:t>
                    </w:r>
                  </w:p>
                </w:tc>
              </w:sdtContent>
            </w:sdt>
          </w:tr>
          <w:tr w:rsidR="00364E22" w14:paraId="610E9F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1FEB52FAE6FD43D7813011355F21F9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226F24" w14:textId="7A655110" w:rsidR="00364E22" w:rsidRDefault="00364E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64E2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STATEMENT OF WORK</w:t>
                    </w:r>
                  </w:p>
                </w:sdtContent>
              </w:sdt>
            </w:tc>
          </w:tr>
          <w:tr w:rsidR="00364E22" w14:paraId="15AA4F61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3D0EF071110244DF995669DE1DE99F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0EBE61" w14:textId="02DE5346" w:rsidR="00364E22" w:rsidRDefault="00364E2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364E22">
                      <w:rPr>
                        <w:color w:val="2F5496" w:themeColor="accent1" w:themeShade="BF"/>
                        <w:sz w:val="36"/>
                        <w:szCs w:val="36"/>
                      </w:rPr>
                      <w:t>UAV PLUG AND PLAY PRECISION LANDING AID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64E22" w14:paraId="0BBA947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B4024C" w14:textId="776DF75D" w:rsidR="00364E22" w:rsidRDefault="00364E22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AB9CEFF1868424985C9EB1B119FAD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1C8F115" w14:textId="3F53B331" w:rsidR="00364E22" w:rsidRDefault="00364E2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1-4-2019</w:t>
                    </w:r>
                  </w:p>
                </w:sdtContent>
              </w:sdt>
              <w:p w14:paraId="04D57372" w14:textId="77777777" w:rsidR="00364E22" w:rsidRDefault="00364E2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39449ED" w14:textId="1F4BDE3F" w:rsidR="00364E22" w:rsidRPr="00364E22" w:rsidRDefault="00364E22" w:rsidP="00364E22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EC87555" w14:textId="38C4360A" w:rsidR="001D4DD3" w:rsidRPr="00B979E3" w:rsidRDefault="00B979E3" w:rsidP="00CA3055">
      <w:pPr>
        <w:keepNext/>
        <w:jc w:val="left"/>
        <w:rPr>
          <w:u w:val="single"/>
        </w:rPr>
      </w:pPr>
      <w:r w:rsidRPr="00B979E3">
        <w:rPr>
          <w:color w:val="2F5496" w:themeColor="accent1" w:themeShade="BF"/>
          <w:sz w:val="36"/>
          <w:szCs w:val="36"/>
          <w:u w:val="single"/>
        </w:rPr>
        <w:lastRenderedPageBreak/>
        <w:t>PROJECT OVERVIEW</w:t>
      </w:r>
    </w:p>
    <w:p w14:paraId="7B200B2C" w14:textId="77777777" w:rsidR="008E5DA7" w:rsidRDefault="001D4DD3" w:rsidP="001D4DD3">
      <w:pPr>
        <w:keepNext/>
        <w:jc w:val="left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Generally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state what the project is and how the project is getting done. </w:t>
      </w:r>
    </w:p>
    <w:p w14:paraId="6401130F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2F840ADE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11EF7DC5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644D1BC1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01318E01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4DA16A3A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5C2099EC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35A523CD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18716FBA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4369E073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2377AE2B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52F2D195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0746637B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1DFCF4C0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7C658300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3815CD9B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64FBEF3A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41FF3FF1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0427A3C1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4AED698B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692A4F7F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749A9FBE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75DDDAB6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6E912FEA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29F0D4EC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072C8D74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2574B2E0" w14:textId="77777777" w:rsidR="008E5DA7" w:rsidRDefault="008E5DA7" w:rsidP="001D4DD3">
      <w:pPr>
        <w:keepNext/>
        <w:jc w:val="left"/>
        <w:rPr>
          <w:rFonts w:ascii="Arial" w:hAnsi="Arial" w:cs="Arial"/>
          <w:color w:val="222222"/>
        </w:rPr>
      </w:pPr>
    </w:p>
    <w:p w14:paraId="07F217C3" w14:textId="097DF782" w:rsidR="001D4DD3" w:rsidRDefault="00674192" w:rsidP="001D4DD3">
      <w:pPr>
        <w:keepNext/>
        <w:jc w:val="left"/>
      </w:pPr>
      <w:r w:rsidRPr="00A64B2C"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  <w:lastRenderedPageBreak/>
        <w:t>LEVEL 0 BLOCK DIAGRAMS</w:t>
      </w:r>
      <w:r w:rsidR="001D4DD3">
        <w:rPr>
          <w:rFonts w:ascii="Arial" w:hAnsi="Arial" w:cs="Arial"/>
          <w:color w:val="222222"/>
          <w:shd w:val="clear" w:color="auto" w:fill="FFFFFF"/>
        </w:rPr>
        <w:t> </w:t>
      </w:r>
      <w:r w:rsidR="001D4DD3">
        <w:rPr>
          <w:rFonts w:ascii="Arial" w:hAnsi="Arial" w:cs="Arial"/>
          <w:color w:val="222222"/>
        </w:rPr>
        <w:br/>
      </w:r>
      <w:r w:rsidR="001D4DD3">
        <w:rPr>
          <w:rFonts w:ascii="Arial" w:hAnsi="Arial" w:cs="Arial"/>
          <w:color w:val="222222"/>
          <w:shd w:val="clear" w:color="auto" w:fill="FFFFFF"/>
        </w:rPr>
        <w:t>Hardware required </w:t>
      </w:r>
      <w:r w:rsidR="001D4DD3">
        <w:rPr>
          <w:rFonts w:ascii="Arial" w:hAnsi="Arial" w:cs="Arial"/>
          <w:color w:val="222222"/>
        </w:rPr>
        <w:br/>
      </w:r>
      <w:r w:rsidR="001D4DD3">
        <w:rPr>
          <w:rFonts w:ascii="Arial" w:hAnsi="Arial" w:cs="Arial"/>
          <w:color w:val="222222"/>
          <w:shd w:val="clear" w:color="auto" w:fill="FFFFFF"/>
        </w:rPr>
        <w:t>Software</w:t>
      </w:r>
      <w:r w:rsidR="001D4DD3">
        <w:rPr>
          <w:rFonts w:ascii="Arial" w:hAnsi="Arial" w:cs="Arial"/>
          <w:color w:val="222222"/>
        </w:rPr>
        <w:br/>
      </w:r>
      <w:r w:rsidR="001D4DD3">
        <w:rPr>
          <w:rFonts w:ascii="Arial" w:hAnsi="Arial" w:cs="Arial"/>
          <w:color w:val="222222"/>
          <w:shd w:val="clear" w:color="auto" w:fill="FFFFFF"/>
        </w:rPr>
        <w:t>First order estimated cost.</w:t>
      </w:r>
    </w:p>
    <w:p w14:paraId="53E65A89" w14:textId="77777777" w:rsidR="001D4DD3" w:rsidRDefault="001D4DD3" w:rsidP="00364E22">
      <w:pPr>
        <w:keepNext/>
        <w:jc w:val="center"/>
      </w:pPr>
    </w:p>
    <w:p w14:paraId="14491C72" w14:textId="62D70ADC" w:rsidR="00364E22" w:rsidRDefault="00364E22" w:rsidP="00364E22">
      <w:pPr>
        <w:keepNext/>
        <w:jc w:val="center"/>
      </w:pPr>
      <w:r>
        <w:rPr>
          <w:noProof/>
        </w:rPr>
        <w:drawing>
          <wp:inline distT="0" distB="0" distL="0" distR="0" wp14:anchorId="43DC57C3" wp14:editId="65CEF420">
            <wp:extent cx="3619500" cy="2668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0_CURR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50" cy="26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050" w14:textId="47A3DB10" w:rsidR="00A52F06" w:rsidRDefault="00364E22" w:rsidP="00364E22">
      <w:pPr>
        <w:pStyle w:val="Caption"/>
        <w:jc w:val="center"/>
      </w:pPr>
      <w:r>
        <w:t xml:space="preserve">Figure </w:t>
      </w:r>
      <w:r w:rsidR="00A811BA">
        <w:rPr>
          <w:noProof/>
        </w:rPr>
        <w:fldChar w:fldCharType="begin"/>
      </w:r>
      <w:r w:rsidR="00A811BA">
        <w:rPr>
          <w:noProof/>
        </w:rPr>
        <w:instrText xml:space="preserve"> SEQ Figure \* ARABIC </w:instrText>
      </w:r>
      <w:r w:rsidR="00A811BA">
        <w:rPr>
          <w:noProof/>
        </w:rPr>
        <w:fldChar w:fldCharType="separate"/>
      </w:r>
      <w:r w:rsidR="00A64B2C">
        <w:rPr>
          <w:noProof/>
        </w:rPr>
        <w:t>1</w:t>
      </w:r>
      <w:r w:rsidR="00A811BA">
        <w:rPr>
          <w:noProof/>
        </w:rPr>
        <w:fldChar w:fldCharType="end"/>
      </w:r>
      <w:r>
        <w:t>: Level 0 diagram of current configuration</w:t>
      </w:r>
    </w:p>
    <w:p w14:paraId="7D6DA328" w14:textId="72192685" w:rsidR="00364E22" w:rsidRDefault="00364E22" w:rsidP="00364E22"/>
    <w:p w14:paraId="7C3D0B76" w14:textId="77777777" w:rsidR="00017EB3" w:rsidRDefault="00364E22" w:rsidP="00017EB3">
      <w:pPr>
        <w:keepNext/>
        <w:jc w:val="center"/>
      </w:pPr>
      <w:r>
        <w:rPr>
          <w:noProof/>
        </w:rPr>
        <w:drawing>
          <wp:inline distT="0" distB="0" distL="0" distR="0" wp14:anchorId="4DC3732B" wp14:editId="072A6577">
            <wp:extent cx="2200275" cy="2845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0_DESIRED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944" cy="28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939" w14:textId="3E3B0392" w:rsidR="00364E22" w:rsidRDefault="00017EB3" w:rsidP="00017EB3">
      <w:pPr>
        <w:pStyle w:val="Caption"/>
        <w:jc w:val="center"/>
      </w:pPr>
      <w:r>
        <w:t xml:space="preserve">Figure </w:t>
      </w:r>
      <w:r w:rsidR="00A811BA">
        <w:rPr>
          <w:noProof/>
        </w:rPr>
        <w:fldChar w:fldCharType="begin"/>
      </w:r>
      <w:r w:rsidR="00A811BA">
        <w:rPr>
          <w:noProof/>
        </w:rPr>
        <w:instrText xml:space="preserve"> SEQ Figure \* ARABIC </w:instrText>
      </w:r>
      <w:r w:rsidR="00A811BA">
        <w:rPr>
          <w:noProof/>
        </w:rPr>
        <w:fldChar w:fldCharType="separate"/>
      </w:r>
      <w:r w:rsidR="00A64B2C">
        <w:rPr>
          <w:noProof/>
        </w:rPr>
        <w:t>2</w:t>
      </w:r>
      <w:r w:rsidR="00A811BA">
        <w:rPr>
          <w:noProof/>
        </w:rPr>
        <w:fldChar w:fldCharType="end"/>
      </w:r>
      <w:r>
        <w:t>: Level 0 diagram of desired configuration</w:t>
      </w:r>
    </w:p>
    <w:p w14:paraId="382C20E6" w14:textId="0FF6F5BE" w:rsidR="00F947E6" w:rsidRDefault="00F947E6" w:rsidP="00F947E6"/>
    <w:p w14:paraId="103E39DE" w14:textId="4BE92C5E" w:rsidR="00F947E6" w:rsidRDefault="00F947E6" w:rsidP="00F947E6"/>
    <w:p w14:paraId="534D2A94" w14:textId="77777777" w:rsidR="008E3479" w:rsidRDefault="008E3479" w:rsidP="008E3479">
      <w:pPr>
        <w:keepNext/>
      </w:pPr>
      <w:r>
        <w:rPr>
          <w:noProof/>
        </w:rPr>
        <w:lastRenderedPageBreak/>
        <w:drawing>
          <wp:inline distT="0" distB="0" distL="0" distR="0" wp14:anchorId="788AEBA1" wp14:editId="69896B43">
            <wp:extent cx="59436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0-OEM J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DDD3" w14:textId="0E21CDA0" w:rsidR="007774C3" w:rsidRDefault="008E3479" w:rsidP="008E3479">
      <w:pPr>
        <w:pStyle w:val="Caption"/>
        <w:jc w:val="center"/>
      </w:pPr>
      <w:r>
        <w:t xml:space="preserve">Figure </w:t>
      </w:r>
      <w:r w:rsidR="00664A7E">
        <w:rPr>
          <w:noProof/>
        </w:rPr>
        <w:fldChar w:fldCharType="begin"/>
      </w:r>
      <w:r w:rsidR="00664A7E">
        <w:rPr>
          <w:noProof/>
        </w:rPr>
        <w:instrText xml:space="preserve"> SEQ Figure \* ARABIC </w:instrText>
      </w:r>
      <w:r w:rsidR="00664A7E">
        <w:rPr>
          <w:noProof/>
        </w:rPr>
        <w:fldChar w:fldCharType="separate"/>
      </w:r>
      <w:r w:rsidR="00A64B2C">
        <w:rPr>
          <w:noProof/>
        </w:rPr>
        <w:t>3</w:t>
      </w:r>
      <w:r w:rsidR="00664A7E">
        <w:rPr>
          <w:noProof/>
        </w:rPr>
        <w:fldChar w:fldCharType="end"/>
      </w:r>
      <w:r>
        <w:t>: 1500 OEM J4 PINOUT</w:t>
      </w:r>
    </w:p>
    <w:p w14:paraId="0CBFD21D" w14:textId="77777777" w:rsidR="00A64B2C" w:rsidRDefault="009B018D" w:rsidP="00A64B2C">
      <w:pPr>
        <w:keepNext/>
      </w:pPr>
      <w:r>
        <w:rPr>
          <w:noProof/>
        </w:rPr>
        <w:drawing>
          <wp:inline distT="0" distB="0" distL="0" distR="0" wp14:anchorId="5CD0F8AF" wp14:editId="1A6E5C98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AL_I2C_CO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06B7" w14:textId="3B360797" w:rsidR="00747950" w:rsidRDefault="00A64B2C" w:rsidP="00A64B2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STANDARD CONNNECTOR PINOUT FOR SERIAL AND I2C CONNECTIONS</w:t>
      </w:r>
    </w:p>
    <w:p w14:paraId="22CE0B51" w14:textId="5594E5A3" w:rsidR="00A64B2C" w:rsidRDefault="00A64B2C" w:rsidP="00A64B2C"/>
    <w:p w14:paraId="4C3A756E" w14:textId="79B7E748" w:rsidR="00A64B2C" w:rsidRDefault="00A64B2C" w:rsidP="00A64B2C"/>
    <w:p w14:paraId="1F30ABB2" w14:textId="29378CEE" w:rsidR="00A64B2C" w:rsidRDefault="00A64B2C" w:rsidP="00A64B2C"/>
    <w:p w14:paraId="532641F4" w14:textId="5D86FFD5" w:rsidR="00A64B2C" w:rsidRDefault="00805D3B" w:rsidP="00A64B2C">
      <w:pP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</w:pPr>
      <w: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  <w:lastRenderedPageBreak/>
        <w:t>HARDWARE REQUIREMENTS</w:t>
      </w:r>
    </w:p>
    <w:p w14:paraId="1F116BAB" w14:textId="7A5C3810" w:rsidR="00805D3B" w:rsidRDefault="00805D3B" w:rsidP="00A64B2C"/>
    <w:p w14:paraId="3EDFBFD0" w14:textId="28CE6E19" w:rsidR="00805D3B" w:rsidRDefault="00805D3B" w:rsidP="00A64B2C"/>
    <w:p w14:paraId="12627F44" w14:textId="67B9006F" w:rsidR="00805D3B" w:rsidRDefault="00805D3B" w:rsidP="00A64B2C"/>
    <w:p w14:paraId="3F528D06" w14:textId="5CF8EBD4" w:rsidR="00805D3B" w:rsidRDefault="00805D3B" w:rsidP="00A64B2C"/>
    <w:p w14:paraId="547C1D40" w14:textId="387AF60B" w:rsidR="00805D3B" w:rsidRDefault="00805D3B" w:rsidP="00A64B2C"/>
    <w:p w14:paraId="603DDD02" w14:textId="40548DD6" w:rsidR="00805D3B" w:rsidRDefault="00805D3B" w:rsidP="00A64B2C"/>
    <w:p w14:paraId="06D22B1B" w14:textId="47CC4E8D" w:rsidR="00805D3B" w:rsidRDefault="00805D3B" w:rsidP="00A64B2C"/>
    <w:p w14:paraId="03EE435B" w14:textId="669A9C26" w:rsidR="00805D3B" w:rsidRDefault="00805D3B" w:rsidP="00A64B2C"/>
    <w:p w14:paraId="54655072" w14:textId="4DCBFBCE" w:rsidR="00805D3B" w:rsidRDefault="00805D3B" w:rsidP="00A64B2C"/>
    <w:p w14:paraId="2587F83C" w14:textId="6C4AECF0" w:rsidR="00805D3B" w:rsidRDefault="00805D3B" w:rsidP="00A64B2C"/>
    <w:p w14:paraId="1170968C" w14:textId="274C26F1" w:rsidR="00805D3B" w:rsidRDefault="00805D3B" w:rsidP="00A64B2C"/>
    <w:p w14:paraId="2F7EBA3A" w14:textId="2BBB1245" w:rsidR="00805D3B" w:rsidRDefault="00805D3B" w:rsidP="00A64B2C"/>
    <w:p w14:paraId="42B8BAAE" w14:textId="43DE8857" w:rsidR="00805D3B" w:rsidRDefault="00805D3B" w:rsidP="00A64B2C"/>
    <w:p w14:paraId="4B21575C" w14:textId="59213186" w:rsidR="00805D3B" w:rsidRDefault="00805D3B" w:rsidP="00A64B2C"/>
    <w:p w14:paraId="6975B7FF" w14:textId="64209511" w:rsidR="00805D3B" w:rsidRDefault="00805D3B" w:rsidP="00A64B2C"/>
    <w:p w14:paraId="51038870" w14:textId="0F9613AC" w:rsidR="00805D3B" w:rsidRDefault="00805D3B" w:rsidP="00A64B2C"/>
    <w:p w14:paraId="0B7D5EF1" w14:textId="63AFF287" w:rsidR="00805D3B" w:rsidRDefault="00805D3B" w:rsidP="00A64B2C"/>
    <w:p w14:paraId="6FF820F9" w14:textId="1D15DAEF" w:rsidR="00805D3B" w:rsidRDefault="00805D3B" w:rsidP="00A64B2C"/>
    <w:p w14:paraId="6A7CBAA5" w14:textId="4E113225" w:rsidR="00805D3B" w:rsidRDefault="00805D3B" w:rsidP="00A64B2C"/>
    <w:p w14:paraId="04BD85FE" w14:textId="75CA1EDD" w:rsidR="00805D3B" w:rsidRDefault="00805D3B" w:rsidP="00A64B2C"/>
    <w:p w14:paraId="660EE9F6" w14:textId="65326EF0" w:rsidR="00805D3B" w:rsidRDefault="00805D3B" w:rsidP="00A64B2C"/>
    <w:p w14:paraId="5AD6CE98" w14:textId="7DC07C26" w:rsidR="00805D3B" w:rsidRDefault="00805D3B" w:rsidP="00A64B2C"/>
    <w:p w14:paraId="5C67C353" w14:textId="13BD3B5F" w:rsidR="00805D3B" w:rsidRDefault="00805D3B" w:rsidP="00A64B2C"/>
    <w:p w14:paraId="5D9B546C" w14:textId="2B0293D2" w:rsidR="00805D3B" w:rsidRDefault="00805D3B" w:rsidP="00A64B2C"/>
    <w:p w14:paraId="1CED97F0" w14:textId="61EA91F3" w:rsidR="00805D3B" w:rsidRDefault="00805D3B" w:rsidP="00A64B2C"/>
    <w:p w14:paraId="7EEE0737" w14:textId="0C97D76C" w:rsidR="00805D3B" w:rsidRDefault="00805D3B" w:rsidP="00A64B2C"/>
    <w:p w14:paraId="38300940" w14:textId="25DFACE0" w:rsidR="00805D3B" w:rsidRDefault="00805D3B" w:rsidP="00A64B2C"/>
    <w:p w14:paraId="10F7D1F0" w14:textId="0E3D9F62" w:rsidR="00805D3B" w:rsidRDefault="00805D3B" w:rsidP="00A64B2C"/>
    <w:p w14:paraId="08B046CF" w14:textId="339D6D91" w:rsidR="00805D3B" w:rsidRDefault="00161CE8" w:rsidP="00A64B2C">
      <w:pP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</w:pPr>
      <w: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  <w:lastRenderedPageBreak/>
        <w:t>SOFTWARE</w:t>
      </w:r>
    </w:p>
    <w:p w14:paraId="39812220" w14:textId="2A070649" w:rsidR="00161CE8" w:rsidRDefault="00161CE8" w:rsidP="00A64B2C"/>
    <w:p w14:paraId="6A88DE22" w14:textId="1FBEA05C" w:rsidR="00161CE8" w:rsidRDefault="00161CE8" w:rsidP="00A64B2C"/>
    <w:p w14:paraId="6F1AB360" w14:textId="6E604E6D" w:rsidR="00161CE8" w:rsidRDefault="00161CE8" w:rsidP="00A64B2C"/>
    <w:p w14:paraId="7FADA2CE" w14:textId="434BB8BD" w:rsidR="00161CE8" w:rsidRDefault="00161CE8" w:rsidP="00A64B2C"/>
    <w:p w14:paraId="4AFB06E6" w14:textId="1B447009" w:rsidR="00161CE8" w:rsidRDefault="00161CE8" w:rsidP="00A64B2C"/>
    <w:p w14:paraId="2B8AD1E0" w14:textId="07A25898" w:rsidR="00161CE8" w:rsidRDefault="00161CE8" w:rsidP="00A64B2C"/>
    <w:p w14:paraId="7A2D6701" w14:textId="3AD57C83" w:rsidR="00161CE8" w:rsidRDefault="00161CE8" w:rsidP="00A64B2C"/>
    <w:p w14:paraId="2B167DD7" w14:textId="18E66930" w:rsidR="00161CE8" w:rsidRDefault="00161CE8" w:rsidP="00A64B2C"/>
    <w:p w14:paraId="5A5E263C" w14:textId="68EDB6CB" w:rsidR="00161CE8" w:rsidRDefault="00161CE8" w:rsidP="00A64B2C"/>
    <w:p w14:paraId="028A7246" w14:textId="144EA9D2" w:rsidR="00161CE8" w:rsidRDefault="00161CE8" w:rsidP="00A64B2C"/>
    <w:p w14:paraId="28D58E39" w14:textId="23BDDC47" w:rsidR="00161CE8" w:rsidRDefault="00161CE8" w:rsidP="00A64B2C"/>
    <w:p w14:paraId="45B852C7" w14:textId="4B4C84F8" w:rsidR="00161CE8" w:rsidRDefault="00161CE8" w:rsidP="00A64B2C"/>
    <w:p w14:paraId="5195EE6B" w14:textId="7FE84DEB" w:rsidR="00161CE8" w:rsidRDefault="00161CE8" w:rsidP="00A64B2C"/>
    <w:p w14:paraId="0E02226A" w14:textId="02EF01AC" w:rsidR="00161CE8" w:rsidRDefault="00161CE8" w:rsidP="00A64B2C"/>
    <w:p w14:paraId="261FC9B3" w14:textId="2C89A3EF" w:rsidR="00161CE8" w:rsidRDefault="00161CE8" w:rsidP="00A64B2C"/>
    <w:p w14:paraId="3762D261" w14:textId="652DA2CF" w:rsidR="00161CE8" w:rsidRDefault="00161CE8" w:rsidP="00A64B2C"/>
    <w:p w14:paraId="22CBDBA8" w14:textId="01B68A8F" w:rsidR="00161CE8" w:rsidRDefault="00161CE8" w:rsidP="00A64B2C"/>
    <w:p w14:paraId="52EE5136" w14:textId="1BAE667A" w:rsidR="00161CE8" w:rsidRDefault="00161CE8" w:rsidP="00A64B2C"/>
    <w:p w14:paraId="0C9E2958" w14:textId="2AA4D256" w:rsidR="00161CE8" w:rsidRDefault="00161CE8" w:rsidP="00A64B2C"/>
    <w:p w14:paraId="1025FE05" w14:textId="1C8EB1F4" w:rsidR="00161CE8" w:rsidRDefault="00161CE8" w:rsidP="00A64B2C"/>
    <w:p w14:paraId="294D9098" w14:textId="1FB0DE7A" w:rsidR="00161CE8" w:rsidRDefault="00161CE8" w:rsidP="00A64B2C"/>
    <w:p w14:paraId="5F53BE31" w14:textId="2AB44FC5" w:rsidR="00161CE8" w:rsidRDefault="00161CE8" w:rsidP="00A64B2C"/>
    <w:p w14:paraId="6264F69B" w14:textId="5655816F" w:rsidR="00161CE8" w:rsidRDefault="00161CE8" w:rsidP="00A64B2C"/>
    <w:p w14:paraId="29535319" w14:textId="7CA79C67" w:rsidR="00161CE8" w:rsidRDefault="00161CE8" w:rsidP="00A64B2C"/>
    <w:p w14:paraId="45280FB5" w14:textId="2CEF68FF" w:rsidR="00161CE8" w:rsidRDefault="00161CE8" w:rsidP="00A64B2C"/>
    <w:p w14:paraId="779BDB18" w14:textId="31312D78" w:rsidR="00161CE8" w:rsidRDefault="00161CE8" w:rsidP="00A64B2C"/>
    <w:p w14:paraId="46AA10E9" w14:textId="05579CF4" w:rsidR="00161CE8" w:rsidRDefault="00161CE8" w:rsidP="00A64B2C"/>
    <w:p w14:paraId="0D2CFC1C" w14:textId="11D06BE2" w:rsidR="00161CE8" w:rsidRDefault="00161CE8" w:rsidP="00A64B2C"/>
    <w:p w14:paraId="7DE7043A" w14:textId="5711F7D3" w:rsidR="00161CE8" w:rsidRDefault="00EC34E0" w:rsidP="00A64B2C">
      <w:pP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</w:pPr>
      <w: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  <w:lastRenderedPageBreak/>
        <w:t>DELIVERABLES</w:t>
      </w:r>
    </w:p>
    <w:p w14:paraId="675D4E50" w14:textId="01924C27" w:rsidR="00EC34E0" w:rsidRDefault="00EC34E0" w:rsidP="00A64B2C"/>
    <w:p w14:paraId="648015A9" w14:textId="20CBD5A8" w:rsidR="00EC34E0" w:rsidRDefault="00EC34E0" w:rsidP="00A64B2C"/>
    <w:p w14:paraId="46D04421" w14:textId="3ED2855F" w:rsidR="00EC34E0" w:rsidRDefault="00EC34E0" w:rsidP="00A64B2C"/>
    <w:p w14:paraId="2D53701E" w14:textId="75010A3C" w:rsidR="00EC34E0" w:rsidRDefault="00EC34E0" w:rsidP="00A64B2C"/>
    <w:p w14:paraId="43F289BF" w14:textId="4A9B383B" w:rsidR="00EC34E0" w:rsidRDefault="00EC34E0" w:rsidP="00A64B2C"/>
    <w:p w14:paraId="3FC91317" w14:textId="1FEE232A" w:rsidR="00EC34E0" w:rsidRDefault="00EC34E0" w:rsidP="00A64B2C"/>
    <w:p w14:paraId="0DC7B284" w14:textId="41182488" w:rsidR="00EC34E0" w:rsidRDefault="00EC34E0" w:rsidP="00A64B2C"/>
    <w:p w14:paraId="563E402F" w14:textId="2D312F8E" w:rsidR="00EC34E0" w:rsidRDefault="00EC34E0" w:rsidP="00A64B2C"/>
    <w:p w14:paraId="52FA2451" w14:textId="61500713" w:rsidR="00EC34E0" w:rsidRDefault="00EC34E0" w:rsidP="00A64B2C"/>
    <w:p w14:paraId="562C40F6" w14:textId="7AC50E22" w:rsidR="00EC34E0" w:rsidRDefault="00EC34E0" w:rsidP="00A64B2C"/>
    <w:p w14:paraId="74BC1659" w14:textId="6EB25907" w:rsidR="00EC34E0" w:rsidRDefault="00EC34E0" w:rsidP="00A64B2C"/>
    <w:p w14:paraId="4B0E55C2" w14:textId="7FFCC2D2" w:rsidR="00EC34E0" w:rsidRDefault="00EC34E0" w:rsidP="00A64B2C"/>
    <w:p w14:paraId="1ECB0035" w14:textId="6CD3A5ED" w:rsidR="00EC34E0" w:rsidRDefault="00EC34E0" w:rsidP="00A64B2C"/>
    <w:p w14:paraId="0E91698A" w14:textId="7B8A9118" w:rsidR="00EC34E0" w:rsidRDefault="00EC34E0" w:rsidP="00A64B2C"/>
    <w:p w14:paraId="0DED4E3E" w14:textId="63DF5233" w:rsidR="00EC34E0" w:rsidRDefault="00EC34E0" w:rsidP="00A64B2C"/>
    <w:p w14:paraId="096158C8" w14:textId="7697937F" w:rsidR="00EC34E0" w:rsidRDefault="00EC34E0" w:rsidP="00A64B2C"/>
    <w:p w14:paraId="30025ABC" w14:textId="655FB1D7" w:rsidR="00EC34E0" w:rsidRDefault="00EC34E0" w:rsidP="00A64B2C"/>
    <w:p w14:paraId="23367341" w14:textId="7AF03889" w:rsidR="00EC34E0" w:rsidRDefault="00EC34E0" w:rsidP="00A64B2C"/>
    <w:p w14:paraId="6CB5DB40" w14:textId="17A90D47" w:rsidR="00EC34E0" w:rsidRDefault="00EC34E0" w:rsidP="00A64B2C"/>
    <w:p w14:paraId="4B6F2D57" w14:textId="032B4690" w:rsidR="00EC34E0" w:rsidRDefault="00EC34E0" w:rsidP="00A64B2C"/>
    <w:p w14:paraId="2E3EC1A1" w14:textId="389703A0" w:rsidR="00EC34E0" w:rsidRDefault="00EC34E0" w:rsidP="00A64B2C"/>
    <w:p w14:paraId="1472DC35" w14:textId="157690E2" w:rsidR="00EC34E0" w:rsidRDefault="00EC34E0" w:rsidP="00A64B2C"/>
    <w:p w14:paraId="00A0E75A" w14:textId="37D8127B" w:rsidR="00EC34E0" w:rsidRDefault="00EC34E0" w:rsidP="00A64B2C"/>
    <w:p w14:paraId="7749C7A8" w14:textId="647D6E91" w:rsidR="00EC34E0" w:rsidRDefault="00EC34E0" w:rsidP="00A64B2C"/>
    <w:p w14:paraId="3B07984D" w14:textId="2D6AA3D5" w:rsidR="00EC34E0" w:rsidRDefault="00EC34E0" w:rsidP="00A64B2C"/>
    <w:p w14:paraId="6F1BDE65" w14:textId="1B2FB57D" w:rsidR="00EC34E0" w:rsidRDefault="00EC34E0" w:rsidP="00A64B2C"/>
    <w:p w14:paraId="10524C5D" w14:textId="404837FE" w:rsidR="00EC34E0" w:rsidRDefault="00EC34E0" w:rsidP="00A64B2C"/>
    <w:p w14:paraId="56F5653C" w14:textId="69C6BC56" w:rsidR="00EC34E0" w:rsidRDefault="00EC34E0" w:rsidP="00A64B2C"/>
    <w:p w14:paraId="083422B6" w14:textId="3B08D4BB" w:rsidR="00323496" w:rsidRDefault="00DB792E" w:rsidP="00A64B2C">
      <w:pP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</w:pPr>
      <w: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  <w:lastRenderedPageBreak/>
        <w:t>TIMELINE AND MILESTONES</w:t>
      </w:r>
    </w:p>
    <w:p w14:paraId="5CD5E86B" w14:textId="15422C96" w:rsidR="00DB792E" w:rsidRDefault="00DB792E" w:rsidP="00A64B2C"/>
    <w:p w14:paraId="26B5368F" w14:textId="10FACB0B" w:rsidR="00DB792E" w:rsidRDefault="00DB792E" w:rsidP="00A64B2C"/>
    <w:p w14:paraId="004C163A" w14:textId="01FD6F83" w:rsidR="00DB792E" w:rsidRDefault="00DB792E" w:rsidP="00A64B2C"/>
    <w:p w14:paraId="72ABB028" w14:textId="3F91E641" w:rsidR="00DB792E" w:rsidRDefault="00DB792E" w:rsidP="00A64B2C"/>
    <w:p w14:paraId="5B3B2FA4" w14:textId="089F933A" w:rsidR="00DB792E" w:rsidRDefault="00DB792E" w:rsidP="00A64B2C"/>
    <w:p w14:paraId="6CDFDA14" w14:textId="62BE3271" w:rsidR="00DB792E" w:rsidRDefault="00DB792E" w:rsidP="00A64B2C"/>
    <w:p w14:paraId="35A1F896" w14:textId="21CA5CAC" w:rsidR="00DB792E" w:rsidRDefault="00DB792E" w:rsidP="00A64B2C"/>
    <w:p w14:paraId="6B520594" w14:textId="44ACE977" w:rsidR="00DB792E" w:rsidRDefault="00DB792E" w:rsidP="00A64B2C"/>
    <w:p w14:paraId="388546E2" w14:textId="6BFD1EF8" w:rsidR="00DB792E" w:rsidRDefault="00DB792E" w:rsidP="00A64B2C"/>
    <w:p w14:paraId="689A0C3F" w14:textId="78D4CC56" w:rsidR="00DB792E" w:rsidRDefault="00DB792E" w:rsidP="00A64B2C"/>
    <w:p w14:paraId="16AFFE53" w14:textId="78BC6C06" w:rsidR="00DB792E" w:rsidRDefault="00DB792E" w:rsidP="00A64B2C"/>
    <w:p w14:paraId="6F891305" w14:textId="78AB95EF" w:rsidR="00DB792E" w:rsidRDefault="00DB792E" w:rsidP="00A64B2C"/>
    <w:p w14:paraId="69A3DA0C" w14:textId="4DF0F1AC" w:rsidR="00DB792E" w:rsidRDefault="00DB792E" w:rsidP="00A64B2C"/>
    <w:p w14:paraId="2F74423B" w14:textId="1A1D96BF" w:rsidR="00DB792E" w:rsidRDefault="00DB792E" w:rsidP="00A64B2C"/>
    <w:p w14:paraId="7C2CD189" w14:textId="5E6F5ECB" w:rsidR="00DB792E" w:rsidRDefault="00DB792E" w:rsidP="00A64B2C"/>
    <w:p w14:paraId="71946C7B" w14:textId="6612A99C" w:rsidR="00DB792E" w:rsidRDefault="00DB792E" w:rsidP="00A64B2C"/>
    <w:p w14:paraId="7501BA7B" w14:textId="5E5C07B4" w:rsidR="00DB792E" w:rsidRDefault="00DB792E" w:rsidP="00A64B2C"/>
    <w:p w14:paraId="0BA06A85" w14:textId="242339E6" w:rsidR="00DB792E" w:rsidRDefault="00DB792E" w:rsidP="00A64B2C"/>
    <w:p w14:paraId="7670EE44" w14:textId="65718C01" w:rsidR="00DB792E" w:rsidRDefault="00DB792E" w:rsidP="00A64B2C"/>
    <w:p w14:paraId="5014F261" w14:textId="4EA36248" w:rsidR="00DB792E" w:rsidRDefault="00DB792E" w:rsidP="00A64B2C"/>
    <w:p w14:paraId="6CFE4556" w14:textId="71B6E4A2" w:rsidR="00DB792E" w:rsidRDefault="00DB792E" w:rsidP="00A64B2C"/>
    <w:p w14:paraId="106E0660" w14:textId="67F75D86" w:rsidR="00DB792E" w:rsidRDefault="00DB792E" w:rsidP="00A64B2C"/>
    <w:p w14:paraId="17CBD6EB" w14:textId="0200A4CE" w:rsidR="00DB792E" w:rsidRDefault="00DB792E" w:rsidP="00A64B2C"/>
    <w:p w14:paraId="6DBF257C" w14:textId="590DFE28" w:rsidR="00DB792E" w:rsidRDefault="00DB792E" w:rsidP="00A64B2C"/>
    <w:p w14:paraId="08DC3BE5" w14:textId="03F2813C" w:rsidR="00DB792E" w:rsidRDefault="00DB792E" w:rsidP="00A64B2C"/>
    <w:p w14:paraId="09548163" w14:textId="09F47B59" w:rsidR="00DB792E" w:rsidRDefault="00DB792E" w:rsidP="00A64B2C"/>
    <w:p w14:paraId="032CCAA5" w14:textId="6866D017" w:rsidR="00DB792E" w:rsidRDefault="00DB792E" w:rsidP="00A64B2C"/>
    <w:p w14:paraId="4B49EC62" w14:textId="6DFE36E7" w:rsidR="00DB792E" w:rsidRDefault="00DB792E" w:rsidP="00A64B2C"/>
    <w:p w14:paraId="46D8B3AB" w14:textId="61FCB47E" w:rsidR="00DB792E" w:rsidRPr="00A64B2C" w:rsidRDefault="00E00F9D" w:rsidP="00A64B2C">
      <w:r>
        <w:rPr>
          <w:rFonts w:asciiTheme="majorHAnsi" w:hAnsiTheme="majorHAnsi" w:cstheme="majorHAnsi"/>
          <w:color w:val="2F5496" w:themeColor="accent1" w:themeShade="BF"/>
          <w:sz w:val="36"/>
          <w:szCs w:val="36"/>
          <w:u w:val="single"/>
        </w:rPr>
        <w:lastRenderedPageBreak/>
        <w:t>FIRST ORDER COST ESTIMATE</w:t>
      </w:r>
    </w:p>
    <w:sectPr w:rsidR="00DB792E" w:rsidRPr="00A64B2C" w:rsidSect="00364E2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22"/>
    <w:rsid w:val="00017EB3"/>
    <w:rsid w:val="00161CE8"/>
    <w:rsid w:val="001B543C"/>
    <w:rsid w:val="001D4DD3"/>
    <w:rsid w:val="00323496"/>
    <w:rsid w:val="00364E22"/>
    <w:rsid w:val="00664A7E"/>
    <w:rsid w:val="00674192"/>
    <w:rsid w:val="00747950"/>
    <w:rsid w:val="007774C3"/>
    <w:rsid w:val="007E3B09"/>
    <w:rsid w:val="00805D3B"/>
    <w:rsid w:val="008E3479"/>
    <w:rsid w:val="008E5DA7"/>
    <w:rsid w:val="00930FED"/>
    <w:rsid w:val="009B018D"/>
    <w:rsid w:val="009B4FDE"/>
    <w:rsid w:val="00A52F06"/>
    <w:rsid w:val="00A64B2C"/>
    <w:rsid w:val="00A811BA"/>
    <w:rsid w:val="00B63E71"/>
    <w:rsid w:val="00B979E3"/>
    <w:rsid w:val="00CA3055"/>
    <w:rsid w:val="00DB792E"/>
    <w:rsid w:val="00E00F9D"/>
    <w:rsid w:val="00E23DBD"/>
    <w:rsid w:val="00EC34E0"/>
    <w:rsid w:val="00F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AE79"/>
  <w15:chartTrackingRefBased/>
  <w15:docId w15:val="{FE43F246-65A0-4FE2-84F3-191DEDB8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E22"/>
  </w:style>
  <w:style w:type="paragraph" w:styleId="Heading1">
    <w:name w:val="heading 1"/>
    <w:basedOn w:val="Normal"/>
    <w:next w:val="Normal"/>
    <w:link w:val="Heading1Char"/>
    <w:uiPriority w:val="9"/>
    <w:qFormat/>
    <w:rsid w:val="00364E2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2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2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2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2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2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2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2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2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2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2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2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2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2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64E2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4E2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64E2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2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E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4E2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64E2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64E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4E2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4E2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2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64E2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64E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4E2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4E2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64E2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E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6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0C22DD7B494365AE1EF8579E67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7653E-44B5-46F7-AC9A-3C390B5DEAA5}"/>
      </w:docPartPr>
      <w:docPartBody>
        <w:p w:rsidR="00B61D52" w:rsidRDefault="00593B61" w:rsidP="00593B61">
          <w:pPr>
            <w:pStyle w:val="330C22DD7B494365AE1EF8579E679FC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FEB52FAE6FD43D7813011355F21F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BA60-22C0-4DE2-BCE7-D9F13CA64B83}"/>
      </w:docPartPr>
      <w:docPartBody>
        <w:p w:rsidR="00B61D52" w:rsidRDefault="00593B61" w:rsidP="00593B61">
          <w:pPr>
            <w:pStyle w:val="1FEB52FAE6FD43D7813011355F21F9B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D0EF071110244DF995669DE1DE99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4C320-C4DB-4F11-A7C3-E1FE274C14DB}"/>
      </w:docPartPr>
      <w:docPartBody>
        <w:p w:rsidR="00B61D52" w:rsidRDefault="00593B61" w:rsidP="00593B61">
          <w:pPr>
            <w:pStyle w:val="3D0EF071110244DF995669DE1DE99F1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AB9CEFF1868424985C9EB1B119F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81310-7F76-4704-90C3-47DCCDCE9872}"/>
      </w:docPartPr>
      <w:docPartBody>
        <w:p w:rsidR="00B61D52" w:rsidRDefault="00593B61" w:rsidP="00593B61">
          <w:pPr>
            <w:pStyle w:val="8AB9CEFF1868424985C9EB1B119FAD6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1"/>
    <w:rsid w:val="001C7482"/>
    <w:rsid w:val="003C5885"/>
    <w:rsid w:val="00593B61"/>
    <w:rsid w:val="00B61D52"/>
    <w:rsid w:val="00B775B6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C22DD7B494365AE1EF8579E679FC4">
    <w:name w:val="330C22DD7B494365AE1EF8579E679FC4"/>
    <w:rsid w:val="00593B61"/>
  </w:style>
  <w:style w:type="paragraph" w:customStyle="1" w:styleId="1FEB52FAE6FD43D7813011355F21F9BE">
    <w:name w:val="1FEB52FAE6FD43D7813011355F21F9BE"/>
    <w:rsid w:val="00593B61"/>
  </w:style>
  <w:style w:type="paragraph" w:customStyle="1" w:styleId="3D0EF071110244DF995669DE1DE99F10">
    <w:name w:val="3D0EF071110244DF995669DE1DE99F10"/>
    <w:rsid w:val="00593B61"/>
  </w:style>
  <w:style w:type="paragraph" w:customStyle="1" w:styleId="B22AF207BBD34C9A9CFDE869F378C29C">
    <w:name w:val="B22AF207BBD34C9A9CFDE869F378C29C"/>
    <w:rsid w:val="00593B61"/>
  </w:style>
  <w:style w:type="paragraph" w:customStyle="1" w:styleId="8AB9CEFF1868424985C9EB1B119FAD6B">
    <w:name w:val="8AB9CEFF1868424985C9EB1B119FAD6B"/>
    <w:rsid w:val="00593B61"/>
  </w:style>
  <w:style w:type="paragraph" w:customStyle="1" w:styleId="F5244B3E43FE408390EA3AFA8EB5B1E3">
    <w:name w:val="F5244B3E43FE408390EA3AFA8EB5B1E3"/>
    <w:rsid w:val="00F32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3FDC7-9BB8-41A9-BF5A-1A285045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>SIGHTLINE CAPSTONE PROJECT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>UAV PLUG AND PLAY PRECISION LANDING AID</dc:subject>
  <dc:creator> </dc:creator>
  <cp:keywords/>
  <dc:description/>
  <cp:lastModifiedBy> </cp:lastModifiedBy>
  <cp:revision>2</cp:revision>
  <dcterms:created xsi:type="dcterms:W3CDTF">2019-01-07T02:48:00Z</dcterms:created>
  <dcterms:modified xsi:type="dcterms:W3CDTF">2019-01-07T02:48:00Z</dcterms:modified>
</cp:coreProperties>
</file>