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D61" w:rsidRDefault="003226C4" w:rsidP="003226C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226C4">
        <w:rPr>
          <w:rFonts w:ascii="Times New Roman" w:hAnsi="Times New Roman" w:cs="Times New Roman"/>
          <w:b/>
          <w:sz w:val="36"/>
          <w:szCs w:val="36"/>
        </w:rPr>
        <w:t>PIXHAWK 4</w:t>
      </w:r>
    </w:p>
    <w:p w:rsidR="003226C4" w:rsidRPr="003226C4" w:rsidRDefault="003226C4" w:rsidP="003226C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advantages of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</w:p>
    <w:p w:rsidR="003226C4" w:rsidRPr="003226C4" w:rsidRDefault="003226C4" w:rsidP="0032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26C4">
        <w:rPr>
          <w:rFonts w:ascii="Times New Roman" w:hAnsi="Times New Roman" w:cs="Times New Roman"/>
          <w:sz w:val="24"/>
          <w:szCs w:val="24"/>
        </w:rPr>
        <w:t xml:space="preserve">Light weight </w:t>
      </w:r>
    </w:p>
    <w:p w:rsidR="003226C4" w:rsidRPr="003226C4" w:rsidRDefault="003226C4" w:rsidP="0032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26C4">
        <w:rPr>
          <w:rFonts w:ascii="Times New Roman" w:hAnsi="Times New Roman" w:cs="Times New Roman"/>
          <w:sz w:val="24"/>
          <w:szCs w:val="24"/>
        </w:rPr>
        <w:t>Has 5V output which can be used for OEM1500 and its accessories</w:t>
      </w:r>
    </w:p>
    <w:p w:rsidR="003226C4" w:rsidRPr="003226C4" w:rsidRDefault="003226C4" w:rsidP="0032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26C4">
        <w:rPr>
          <w:rFonts w:ascii="Times New Roman" w:hAnsi="Times New Roman" w:cs="Times New Roman"/>
          <w:sz w:val="24"/>
          <w:szCs w:val="24"/>
        </w:rPr>
        <w:t xml:space="preserve">The purchase came with kits. </w:t>
      </w:r>
    </w:p>
    <w:p w:rsidR="003226C4" w:rsidRPr="003226C4" w:rsidRDefault="003226C4" w:rsidP="0032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26C4">
        <w:rPr>
          <w:rFonts w:ascii="Times New Roman" w:hAnsi="Times New Roman" w:cs="Times New Roman"/>
          <w:sz w:val="24"/>
          <w:szCs w:val="24"/>
        </w:rPr>
        <w:t xml:space="preserve">Prebuilt firmware using PX4 and </w:t>
      </w:r>
      <w:proofErr w:type="spellStart"/>
      <w:r w:rsidRPr="003226C4">
        <w:rPr>
          <w:rFonts w:ascii="Times New Roman" w:hAnsi="Times New Roman" w:cs="Times New Roman"/>
          <w:sz w:val="24"/>
          <w:szCs w:val="24"/>
        </w:rPr>
        <w:t>QGroundcontrol</w:t>
      </w:r>
      <w:proofErr w:type="spellEnd"/>
    </w:p>
    <w:p w:rsidR="003226C4" w:rsidRPr="003226C4" w:rsidRDefault="003226C4" w:rsidP="0032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26C4">
        <w:rPr>
          <w:rFonts w:ascii="Times New Roman" w:hAnsi="Times New Roman" w:cs="Times New Roman"/>
          <w:sz w:val="24"/>
          <w:szCs w:val="24"/>
        </w:rPr>
        <w:t xml:space="preserve">Has a lot of resources which can be used to support our </w:t>
      </w:r>
      <w:proofErr w:type="gramStart"/>
      <w:r w:rsidRPr="003226C4">
        <w:rPr>
          <w:rFonts w:ascii="Times New Roman" w:hAnsi="Times New Roman" w:cs="Times New Roman"/>
          <w:sz w:val="24"/>
          <w:szCs w:val="24"/>
        </w:rPr>
        <w:t>projects</w:t>
      </w:r>
      <w:proofErr w:type="gramEnd"/>
    </w:p>
    <w:p w:rsidR="003226C4" w:rsidRPr="00721BB9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some documents and resources that we can use to learn more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721BB9" w:rsidRPr="00721BB9" w:rsidRDefault="00721BB9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 xml:space="preserve">About </w:t>
      </w:r>
      <w:proofErr w:type="spellStart"/>
      <w:r w:rsidRPr="00721BB9"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 4: </w:t>
      </w:r>
      <w:hyperlink r:id="rId5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http://www.holybro.com/product/55</w:t>
        </w:r>
      </w:hyperlink>
    </w:p>
    <w:p w:rsidR="001F7A19" w:rsidRDefault="00721B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1BB9"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 4: User’s guide:</w:t>
      </w:r>
      <w:r w:rsidR="0032539A" w:rsidRPr="00721BB9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32539A"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https://docs.px4.io/en/flight_controller/pixhawk4.html</w:t>
        </w:r>
      </w:hyperlink>
      <w:r w:rsidR="0032539A" w:rsidRPr="00721BB9">
        <w:rPr>
          <w:rFonts w:ascii="Times New Roman" w:hAnsi="Times New Roman" w:cs="Times New Roman"/>
          <w:sz w:val="24"/>
          <w:szCs w:val="24"/>
        </w:rPr>
        <w:br/>
      </w:r>
    </w:p>
    <w:p w:rsidR="001F7A19" w:rsidRDefault="001F7A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Flight Controller video introduction: </w:t>
      </w:r>
      <w:hyperlink r:id="rId7" w:history="1">
        <w:r w:rsidRPr="0065119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https://www.youtube.com/watch?v=nEMllpEfzv4</w:t>
        </w:r>
      </w:hyperlink>
    </w:p>
    <w:p w:rsidR="00B25D8C" w:rsidRDefault="003226C4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B25D8C" w:rsidRPr="0065119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https://www.youtube.com/watch?v=IUX5FAI1pX4</w:t>
        </w:r>
      </w:hyperlink>
      <w:r w:rsidR="00B25D8C">
        <w:rPr>
          <w:rFonts w:ascii="Times New Roman" w:hAnsi="Times New Roman" w:cs="Times New Roman"/>
          <w:sz w:val="24"/>
          <w:szCs w:val="24"/>
        </w:rPr>
        <w:t xml:space="preserve">   &lt;&lt; from </w:t>
      </w:r>
      <w:proofErr w:type="spellStart"/>
      <w:r w:rsidR="00B25D8C">
        <w:rPr>
          <w:rFonts w:ascii="Times New Roman" w:hAnsi="Times New Roman" w:cs="Times New Roman"/>
          <w:sz w:val="24"/>
          <w:szCs w:val="24"/>
        </w:rPr>
        <w:t>SparkFun</w:t>
      </w:r>
      <w:proofErr w:type="spellEnd"/>
    </w:p>
    <w:p w:rsidR="001F7A19" w:rsidRDefault="001F7A19">
      <w:pPr>
        <w:rPr>
          <w:rFonts w:ascii="Times New Roman" w:hAnsi="Times New Roman" w:cs="Times New Roman"/>
          <w:sz w:val="24"/>
          <w:szCs w:val="24"/>
        </w:rPr>
      </w:pPr>
    </w:p>
    <w:p w:rsidR="00721BB9" w:rsidRDefault="00721BB9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>Optimized to run PX4 ver. 1.</w:t>
      </w:r>
      <w:r w:rsidR="0032539A" w:rsidRPr="00721BB9">
        <w:rPr>
          <w:rFonts w:ascii="Times New Roman" w:hAnsi="Times New Roman" w:cs="Times New Roman"/>
          <w:sz w:val="24"/>
          <w:szCs w:val="24"/>
        </w:rPr>
        <w:t>7</w:t>
      </w:r>
      <w:r w:rsidRPr="00721B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1BB9">
        <w:rPr>
          <w:rFonts w:ascii="Times New Roman" w:hAnsi="Times New Roman" w:cs="Times New Roman"/>
          <w:sz w:val="24"/>
          <w:szCs w:val="24"/>
        </w:rPr>
        <w:t>( or</w:t>
      </w:r>
      <w:proofErr w:type="gramEnd"/>
      <w:r w:rsidRPr="00721BB9">
        <w:rPr>
          <w:rFonts w:ascii="Times New Roman" w:hAnsi="Times New Roman" w:cs="Times New Roman"/>
          <w:sz w:val="24"/>
          <w:szCs w:val="24"/>
        </w:rPr>
        <w:t xml:space="preserve"> latest PX4 autopilot firmware)</w:t>
      </w:r>
      <w:r w:rsidR="006832E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832E0">
        <w:rPr>
          <w:rFonts w:ascii="Times New Roman" w:hAnsi="Times New Roman" w:cs="Times New Roman"/>
          <w:sz w:val="24"/>
          <w:szCs w:val="24"/>
        </w:rPr>
        <w:t>QgroundControl</w:t>
      </w:r>
      <w:proofErr w:type="spellEnd"/>
      <w:r w:rsidR="006832E0">
        <w:rPr>
          <w:rFonts w:ascii="Times New Roman" w:hAnsi="Times New Roman" w:cs="Times New Roman"/>
          <w:sz w:val="24"/>
          <w:szCs w:val="24"/>
        </w:rPr>
        <w:t>.</w:t>
      </w:r>
    </w:p>
    <w:p w:rsidR="006915C4" w:rsidRDefault="00691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PX4 User’s guide: </w:t>
      </w:r>
      <w:hyperlink r:id="rId9" w:history="1">
        <w:r w:rsidRPr="00651195">
          <w:rPr>
            <w:rStyle w:val="Hyperlink"/>
            <w:rFonts w:ascii="Times New Roman" w:hAnsi="Times New Roman" w:cs="Times New Roman"/>
            <w:sz w:val="24"/>
            <w:szCs w:val="24"/>
          </w:rPr>
          <w:t>https://px4.io/user-guide-2/</w:t>
        </w:r>
      </w:hyperlink>
    </w:p>
    <w:p w:rsidR="006832E0" w:rsidRPr="00721BB9" w:rsidRDefault="006832E0" w:rsidP="00683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1BB9">
        <w:rPr>
          <w:rFonts w:ascii="Times New Roman" w:hAnsi="Times New Roman" w:cs="Times New Roman"/>
          <w:sz w:val="24"/>
          <w:szCs w:val="24"/>
        </w:rPr>
        <w:t>QGroundControl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https://docs.qgroundcontrol.com/en/</w:t>
        </w:r>
      </w:hyperlink>
    </w:p>
    <w:p w:rsidR="006832E0" w:rsidRDefault="006832E0">
      <w:pPr>
        <w:rPr>
          <w:rFonts w:ascii="Times New Roman" w:hAnsi="Times New Roman" w:cs="Times New Roman"/>
          <w:sz w:val="24"/>
          <w:szCs w:val="24"/>
        </w:rPr>
      </w:pPr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1BB9"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 4 Technical </w:t>
      </w:r>
      <w:proofErr w:type="spellStart"/>
      <w:r w:rsidRPr="00721BB9">
        <w:rPr>
          <w:rFonts w:ascii="Times New Roman" w:hAnsi="Times New Roman" w:cs="Times New Roman"/>
          <w:sz w:val="24"/>
          <w:szCs w:val="24"/>
        </w:rPr>
        <w:t>DataSheet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https://github.com/PX4/px4_user_guide/raw/master/assets/flight_controller/pixhawk4/pixhawk4_technical_data_sheet.pdf</w:t>
        </w:r>
      </w:hyperlink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>Price: $211 (</w:t>
      </w:r>
      <w:hyperlink r:id="rId12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https://shop.holybro.com/pixhawk-4beta-launch_p1089.html</w:t>
        </w:r>
      </w:hyperlink>
      <w:r w:rsidRPr="00721BB9">
        <w:rPr>
          <w:rFonts w:ascii="Times New Roman" w:hAnsi="Times New Roman" w:cs="Times New Roman"/>
          <w:sz w:val="24"/>
          <w:szCs w:val="24"/>
        </w:rPr>
        <w:t>)</w:t>
      </w:r>
      <w:r w:rsidR="00721BB9" w:rsidRPr="00721BB9">
        <w:rPr>
          <w:rFonts w:ascii="Times New Roman" w:hAnsi="Times New Roman" w:cs="Times New Roman"/>
          <w:sz w:val="24"/>
          <w:szCs w:val="24"/>
        </w:rPr>
        <w:t xml:space="preserve"> come with </w:t>
      </w:r>
      <w:proofErr w:type="spellStart"/>
      <w:r w:rsidR="00721BB9" w:rsidRPr="00721BB9"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 w:rsidR="00721BB9" w:rsidRPr="00721BB9">
        <w:rPr>
          <w:rFonts w:ascii="Times New Roman" w:hAnsi="Times New Roman" w:cs="Times New Roman"/>
          <w:sz w:val="24"/>
          <w:szCs w:val="24"/>
        </w:rPr>
        <w:t xml:space="preserve"> Kits.</w:t>
      </w:r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>Power supply</w:t>
      </w:r>
    </w:p>
    <w:p w:rsidR="0032539A" w:rsidRPr="00721BB9" w:rsidRDefault="0032539A" w:rsidP="00325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>Using 4.9 – 5.5 V power supply which is the same as OEM1500.</w:t>
      </w:r>
    </w:p>
    <w:p w:rsidR="0032539A" w:rsidRPr="00721BB9" w:rsidRDefault="0032539A" w:rsidP="00325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>Absolute max rating: 4.1 – 5.7V</w:t>
      </w:r>
    </w:p>
    <w:p w:rsidR="0032539A" w:rsidRPr="00721BB9" w:rsidRDefault="0032539A" w:rsidP="00325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>Not working but undamaged: 0 – 10V.</w:t>
      </w:r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>Weight: 15.8g</w:t>
      </w:r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 xml:space="preserve">Dimension: 44x84x12mm </w:t>
      </w:r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lastRenderedPageBreak/>
        <w:t xml:space="preserve">Assembly/Set up: </w:t>
      </w:r>
      <w:hyperlink r:id="rId13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https://docs.px4.io/en/assembly/quick_start_pixhawk4.html</w:t>
        </w:r>
      </w:hyperlink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88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1BB9"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 Pin Out Connectors: </w:t>
      </w:r>
      <w:hyperlink r:id="rId15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http://www.holybro.com/manual/Pixhawk4-Pinouts.pdf</w:t>
        </w:r>
      </w:hyperlink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</w:p>
    <w:p w:rsidR="00E95D61" w:rsidRDefault="003226C4">
      <w:pPr>
        <w:rPr>
          <w:rFonts w:ascii="Times New Roman" w:hAnsi="Times New Roman" w:cs="Times New Roman"/>
          <w:b/>
          <w:sz w:val="24"/>
          <w:szCs w:val="24"/>
        </w:rPr>
      </w:pPr>
      <w:r w:rsidRPr="003226C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Total estimated hardware weight:  </w:t>
      </w: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1500 OEM + SOM: </w:t>
      </w:r>
      <w:r>
        <w:rPr>
          <w:rFonts w:ascii="Times New Roman" w:hAnsi="Times New Roman" w:cs="Times New Roman"/>
          <w:sz w:val="24"/>
          <w:szCs w:val="24"/>
        </w:rPr>
        <w:tab/>
        <w:t>7.13 g</w:t>
      </w: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1500 FPC: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2.23 g</w:t>
      </w: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FPC cable: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0.42 g</w:t>
      </w: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1514 cable: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4.70 g</w:t>
      </w: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Airbone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camera:</w:t>
      </w:r>
      <w:r>
        <w:rPr>
          <w:rFonts w:ascii="Times New Roman" w:hAnsi="Times New Roman" w:cs="Times New Roman"/>
          <w:sz w:val="24"/>
          <w:szCs w:val="24"/>
        </w:rPr>
        <w:tab/>
        <w:t>7.44 g</w:t>
      </w: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Enclosure: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55.0 g (worst case)</w:t>
      </w: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5% estimation for nuts and screws: 5 g</w:t>
      </w: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Heatsink: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10.0 g</w:t>
      </w:r>
    </w:p>
    <w:p w:rsidR="003226C4" w:rsidRDefault="003226C4" w:rsidP="003226C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226C4">
        <w:rPr>
          <w:rFonts w:ascii="Times New Roman" w:hAnsi="Times New Roman" w:cs="Times New Roman"/>
          <w:b/>
          <w:sz w:val="24"/>
          <w:szCs w:val="24"/>
        </w:rPr>
        <w:t>Total: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91 g</w:t>
      </w:r>
    </w:p>
    <w:p w:rsidR="003226C4" w:rsidRDefault="003226C4" w:rsidP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</w:p>
    <w:p w:rsidR="003226C4" w:rsidRDefault="003226C4" w:rsidP="003226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Pixhawk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15.8 g</w:t>
      </w:r>
    </w:p>
    <w:p w:rsidR="003226C4" w:rsidRDefault="003226C4" w:rsidP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board: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10.0 g</w:t>
      </w:r>
    </w:p>
    <w:p w:rsidR="003226C4" w:rsidRDefault="003226C4" w:rsidP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9V battery: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4.50 g</w:t>
      </w:r>
    </w:p>
    <w:p w:rsidR="003226C4" w:rsidRDefault="003226C4" w:rsidP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20.0 g</w:t>
      </w: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226C4">
        <w:rPr>
          <w:rFonts w:ascii="Times New Roman" w:hAnsi="Times New Roman" w:cs="Times New Roman"/>
          <w:b/>
          <w:sz w:val="24"/>
          <w:szCs w:val="24"/>
        </w:rPr>
        <w:t xml:space="preserve">Total: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90.8 g</w:t>
      </w: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</w:p>
    <w:p w:rsidR="003226C4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first order estimated weight: 91 + 90.8 = 181.8 g</w:t>
      </w:r>
    </w:p>
    <w:p w:rsidR="003226C4" w:rsidRPr="003226C4" w:rsidRDefault="0032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quadcopter must be able to carry about ~200g in weight. </w:t>
      </w:r>
    </w:p>
    <w:p w:rsidR="00E95D61" w:rsidRPr="00721BB9" w:rsidRDefault="00E95D61">
      <w:pPr>
        <w:rPr>
          <w:rFonts w:ascii="Times New Roman" w:hAnsi="Times New Roman" w:cs="Times New Roman"/>
          <w:sz w:val="24"/>
          <w:szCs w:val="24"/>
        </w:rPr>
      </w:pPr>
    </w:p>
    <w:p w:rsidR="00E95D61" w:rsidRPr="00721BB9" w:rsidRDefault="00E95D61">
      <w:pPr>
        <w:rPr>
          <w:rFonts w:ascii="Times New Roman" w:hAnsi="Times New Roman" w:cs="Times New Roman"/>
          <w:sz w:val="24"/>
          <w:szCs w:val="24"/>
        </w:rPr>
      </w:pPr>
    </w:p>
    <w:p w:rsidR="00E95D61" w:rsidRPr="00721BB9" w:rsidRDefault="00E95D61">
      <w:pPr>
        <w:rPr>
          <w:rFonts w:ascii="Times New Roman" w:hAnsi="Times New Roman" w:cs="Times New Roman"/>
          <w:sz w:val="24"/>
          <w:szCs w:val="24"/>
        </w:rPr>
      </w:pPr>
    </w:p>
    <w:p w:rsidR="00E95D61" w:rsidRPr="00721BB9" w:rsidRDefault="00E95D61">
      <w:pPr>
        <w:rPr>
          <w:rFonts w:ascii="Times New Roman" w:hAnsi="Times New Roman" w:cs="Times New Roman"/>
          <w:sz w:val="24"/>
          <w:szCs w:val="24"/>
        </w:rPr>
      </w:pPr>
    </w:p>
    <w:p w:rsidR="00E95D61" w:rsidRPr="00721BB9" w:rsidRDefault="00E95D61">
      <w:pPr>
        <w:rPr>
          <w:rFonts w:ascii="Times New Roman" w:hAnsi="Times New Roman" w:cs="Times New Roman"/>
          <w:sz w:val="24"/>
          <w:szCs w:val="24"/>
        </w:rPr>
      </w:pPr>
    </w:p>
    <w:p w:rsidR="00E95D61" w:rsidRDefault="00E95D61" w:rsidP="00E95D61">
      <w:pPr>
        <w:rPr>
          <w:rFonts w:ascii="Times New Roman" w:hAnsi="Times New Roman" w:cs="Times New Roman"/>
          <w:sz w:val="24"/>
          <w:szCs w:val="24"/>
        </w:rPr>
      </w:pPr>
    </w:p>
    <w:p w:rsidR="003226C4" w:rsidRDefault="003226C4" w:rsidP="00E95D61">
      <w:pPr>
        <w:rPr>
          <w:rFonts w:ascii="Times New Roman" w:hAnsi="Times New Roman" w:cs="Times New Roman"/>
          <w:sz w:val="24"/>
          <w:szCs w:val="24"/>
        </w:rPr>
      </w:pPr>
    </w:p>
    <w:p w:rsidR="003226C4" w:rsidRDefault="003226C4" w:rsidP="00E95D61">
      <w:pPr>
        <w:rPr>
          <w:rFonts w:ascii="Times New Roman" w:hAnsi="Times New Roman" w:cs="Times New Roman"/>
          <w:sz w:val="24"/>
          <w:szCs w:val="24"/>
        </w:rPr>
      </w:pPr>
    </w:p>
    <w:p w:rsidR="003226C4" w:rsidRPr="00721BB9" w:rsidRDefault="003226C4" w:rsidP="00E95D61">
      <w:pPr>
        <w:rPr>
          <w:rFonts w:ascii="Times New Roman" w:hAnsi="Times New Roman" w:cs="Times New Roman"/>
          <w:sz w:val="24"/>
          <w:szCs w:val="24"/>
        </w:rPr>
      </w:pPr>
    </w:p>
    <w:p w:rsidR="00E95D61" w:rsidRPr="003226C4" w:rsidRDefault="00E95D61" w:rsidP="00E95D61">
      <w:pPr>
        <w:rPr>
          <w:rFonts w:ascii="Times New Roman" w:hAnsi="Times New Roman" w:cs="Times New Roman"/>
          <w:b/>
          <w:sz w:val="24"/>
          <w:szCs w:val="24"/>
        </w:rPr>
      </w:pPr>
      <w:r w:rsidRPr="003226C4">
        <w:rPr>
          <w:rFonts w:ascii="Times New Roman" w:hAnsi="Times New Roman" w:cs="Times New Roman"/>
          <w:b/>
          <w:sz w:val="24"/>
          <w:szCs w:val="24"/>
        </w:rPr>
        <w:lastRenderedPageBreak/>
        <w:t>Building fir</w:t>
      </w:r>
      <w:bookmarkStart w:id="0" w:name="_GoBack"/>
      <w:bookmarkEnd w:id="0"/>
      <w:r w:rsidRPr="003226C4">
        <w:rPr>
          <w:rFonts w:ascii="Times New Roman" w:hAnsi="Times New Roman" w:cs="Times New Roman"/>
          <w:b/>
          <w:sz w:val="24"/>
          <w:szCs w:val="24"/>
        </w:rPr>
        <w:t xml:space="preserve">mware: </w:t>
      </w:r>
    </w:p>
    <w:p w:rsidR="00721BB9" w:rsidRPr="00721BB9" w:rsidRDefault="00721BB9" w:rsidP="00E95D61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 xml:space="preserve">Most users will not need to build this firmware! It is pre-built and automatically installed by </w:t>
      </w:r>
      <w:proofErr w:type="spellStart"/>
      <w:r w:rsidRPr="00721BB9">
        <w:rPr>
          <w:rFonts w:ascii="Times New Roman" w:hAnsi="Times New Roman" w:cs="Times New Roman"/>
          <w:sz w:val="24"/>
          <w:szCs w:val="24"/>
        </w:rPr>
        <w:t>QGroundControl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 when appropriate hardware is connected.</w:t>
      </w:r>
    </w:p>
    <w:p w:rsidR="00E95D61" w:rsidRPr="00721BB9" w:rsidRDefault="00E95D61" w:rsidP="00E95D61">
      <w:pPr>
        <w:rPr>
          <w:rFonts w:ascii="Times New Roman" w:hAnsi="Times New Roman" w:cs="Times New Roman"/>
          <w:sz w:val="24"/>
          <w:szCs w:val="24"/>
        </w:rPr>
      </w:pPr>
      <w:r w:rsidRPr="00721BB9">
        <w:rPr>
          <w:rFonts w:ascii="Times New Roman" w:hAnsi="Times New Roman" w:cs="Times New Roman"/>
          <w:sz w:val="24"/>
          <w:szCs w:val="24"/>
        </w:rPr>
        <w:t xml:space="preserve">Pre-built firmware with PX4-professional autopilot:  </w:t>
      </w:r>
      <w:hyperlink r:id="rId16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https://dev.px4.io/en/setup/building_px4.html</w:t>
        </w:r>
      </w:hyperlink>
    </w:p>
    <w:p w:rsidR="00E95D61" w:rsidRPr="00721BB9" w:rsidRDefault="00E95D61" w:rsidP="00E95D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1BB9">
        <w:rPr>
          <w:rFonts w:ascii="Times New Roman" w:hAnsi="Times New Roman" w:cs="Times New Roman"/>
          <w:sz w:val="24"/>
          <w:szCs w:val="24"/>
        </w:rPr>
        <w:t>QGroundControl</w:t>
      </w:r>
      <w:proofErr w:type="spellEnd"/>
      <w:r w:rsidRPr="00721BB9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721BB9">
          <w:rPr>
            <w:rStyle w:val="Hyperlink"/>
            <w:rFonts w:ascii="Times New Roman" w:hAnsi="Times New Roman" w:cs="Times New Roman"/>
            <w:sz w:val="24"/>
            <w:szCs w:val="24"/>
          </w:rPr>
          <w:t>https://docs.qgroundcontrol.com/en/</w:t>
        </w:r>
      </w:hyperlink>
    </w:p>
    <w:p w:rsidR="00E95D61" w:rsidRPr="00721BB9" w:rsidRDefault="00E95D61" w:rsidP="00E95D61">
      <w:pPr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</w:pPr>
      <w:proofErr w:type="spellStart"/>
      <w:r w:rsidRPr="00721BB9">
        <w:rPr>
          <w:rStyle w:val="Emphasis"/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QGroundControl</w:t>
      </w:r>
      <w:proofErr w:type="spellEnd"/>
      <w:r w:rsidRPr="00721BB9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 provides full flight control and vehicle setup for PX4 or </w:t>
      </w:r>
      <w:proofErr w:type="spellStart"/>
      <w:r w:rsidRPr="00721BB9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ArduPilot</w:t>
      </w:r>
      <w:proofErr w:type="spellEnd"/>
      <w:r w:rsidRPr="00721BB9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 powered vehicles. It provides easy and straightforward usage for beginners, while still delivering high end feature support for experienced users.</w:t>
      </w:r>
    </w:p>
    <w:p w:rsidR="00E95D61" w:rsidRPr="00E95D61" w:rsidRDefault="00E95D61" w:rsidP="00E95D61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721BB9">
        <w:rPr>
          <w:rFonts w:ascii="Times New Roman" w:eastAsia="Times New Roman" w:hAnsi="Times New Roman" w:cs="Times New Roman"/>
          <w:b/>
          <w:bCs/>
          <w:color w:val="333333"/>
          <w:spacing w:val="3"/>
          <w:sz w:val="24"/>
          <w:szCs w:val="24"/>
        </w:rPr>
        <w:t>Key Features:</w:t>
      </w:r>
    </w:p>
    <w:p w:rsidR="00E95D61" w:rsidRPr="00E95D61" w:rsidRDefault="00E95D61" w:rsidP="00E95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Full setup/configuration of </w:t>
      </w:r>
      <w:proofErr w:type="spellStart"/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ArduPilot</w:t>
      </w:r>
      <w:proofErr w:type="spellEnd"/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and PX4 Pro powered vehicles.</w:t>
      </w:r>
    </w:p>
    <w:p w:rsidR="00E95D61" w:rsidRPr="00E95D61" w:rsidRDefault="00E95D61" w:rsidP="00E95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Flight support for vehicles running PX4 and </w:t>
      </w:r>
      <w:proofErr w:type="spellStart"/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ArduPilot</w:t>
      </w:r>
      <w:proofErr w:type="spellEnd"/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(or any other autopilot that communicates using the </w:t>
      </w:r>
      <w:proofErr w:type="spellStart"/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MAVLink</w:t>
      </w:r>
      <w:proofErr w:type="spellEnd"/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 xml:space="preserve"> protocol).</w:t>
      </w:r>
    </w:p>
    <w:p w:rsidR="00E95D61" w:rsidRPr="00E95D61" w:rsidRDefault="00E95D61" w:rsidP="00E95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Mission planning for autonomous flight.</w:t>
      </w:r>
    </w:p>
    <w:p w:rsidR="00E95D61" w:rsidRPr="00E95D61" w:rsidRDefault="00E95D61" w:rsidP="00E95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Flight map display showing vehicle position, flight track, waypoints and vehicle instruments.</w:t>
      </w:r>
    </w:p>
    <w:p w:rsidR="00E95D61" w:rsidRPr="00E95D61" w:rsidRDefault="00E95D61" w:rsidP="00E95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Video streaming with instrument display overlays.</w:t>
      </w:r>
    </w:p>
    <w:p w:rsidR="00E95D61" w:rsidRPr="00E95D61" w:rsidRDefault="00E95D61" w:rsidP="00E95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Support for managing multiple vehicles.</w:t>
      </w:r>
    </w:p>
    <w:p w:rsidR="00E95D61" w:rsidRPr="00721BB9" w:rsidRDefault="00E95D61" w:rsidP="00E95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95D61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QGC runs on Windows, OS X, Linux pla</w:t>
      </w:r>
      <w:r w:rsidRPr="00721BB9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  <w:t>tforms, iOS and Android devices.</w:t>
      </w:r>
    </w:p>
    <w:p w:rsidR="00E95D61" w:rsidRPr="00721BB9" w:rsidRDefault="00E95D61" w:rsidP="00E95D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:rsidR="00E95D61" w:rsidRPr="00721BB9" w:rsidRDefault="00E95D61" w:rsidP="00E95D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:rsidR="00E95D61" w:rsidRPr="00721BB9" w:rsidRDefault="00E95D61" w:rsidP="00E95D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:rsidR="00E95D61" w:rsidRPr="00721BB9" w:rsidRDefault="00E95D61">
      <w:pPr>
        <w:rPr>
          <w:rFonts w:ascii="Times New Roman" w:hAnsi="Times New Roman" w:cs="Times New Roman"/>
          <w:sz w:val="24"/>
          <w:szCs w:val="24"/>
        </w:rPr>
      </w:pPr>
    </w:p>
    <w:p w:rsidR="0032539A" w:rsidRPr="00721BB9" w:rsidRDefault="0032539A">
      <w:pPr>
        <w:rPr>
          <w:rFonts w:ascii="Times New Roman" w:hAnsi="Times New Roman" w:cs="Times New Roman"/>
          <w:sz w:val="24"/>
          <w:szCs w:val="24"/>
        </w:rPr>
      </w:pPr>
    </w:p>
    <w:sectPr w:rsidR="0032539A" w:rsidRPr="0072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702BB"/>
    <w:multiLevelType w:val="multilevel"/>
    <w:tmpl w:val="D752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14D8C"/>
    <w:multiLevelType w:val="hybridMultilevel"/>
    <w:tmpl w:val="80A8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D728A"/>
    <w:multiLevelType w:val="hybridMultilevel"/>
    <w:tmpl w:val="E0F4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9A"/>
    <w:rsid w:val="001F7A19"/>
    <w:rsid w:val="003226C4"/>
    <w:rsid w:val="0032539A"/>
    <w:rsid w:val="006832E0"/>
    <w:rsid w:val="006915C4"/>
    <w:rsid w:val="00721BB9"/>
    <w:rsid w:val="008E1E47"/>
    <w:rsid w:val="00B25D8C"/>
    <w:rsid w:val="00E9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8C4E"/>
  <w15:chartTrackingRefBased/>
  <w15:docId w15:val="{F67CA7F7-940A-4DF5-8433-F690A3E9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39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253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539A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2539A"/>
    <w:rPr>
      <w:i/>
      <w:iCs/>
    </w:rPr>
  </w:style>
  <w:style w:type="paragraph" w:customStyle="1" w:styleId="comments-section">
    <w:name w:val="comments-section"/>
    <w:basedOn w:val="Normal"/>
    <w:rsid w:val="00E95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5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UX5FAI1pX4" TargetMode="External"/><Relationship Id="rId13" Type="http://schemas.openxmlformats.org/officeDocument/2006/relationships/hyperlink" Target="https://docs.px4.io/en/assembly/quick_start_pixhawk4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EMllpEfzv4" TargetMode="External"/><Relationship Id="rId12" Type="http://schemas.openxmlformats.org/officeDocument/2006/relationships/hyperlink" Target="https://shop.holybro.com/pixhawk-4beta-launch_p1089.html" TargetMode="External"/><Relationship Id="rId17" Type="http://schemas.openxmlformats.org/officeDocument/2006/relationships/hyperlink" Target="https://docs.qgroundcontrol.com/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px4.io/en/setup/building_px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x4.io/en/flight_controller/pixhawk4.html" TargetMode="External"/><Relationship Id="rId11" Type="http://schemas.openxmlformats.org/officeDocument/2006/relationships/hyperlink" Target="https://github.com/PX4/px4_user_guide/raw/master/assets/flight_controller/pixhawk4/pixhawk4_technical_data_sheet.pdf" TargetMode="External"/><Relationship Id="rId5" Type="http://schemas.openxmlformats.org/officeDocument/2006/relationships/hyperlink" Target="http://www.holybro.com/product/55" TargetMode="External"/><Relationship Id="rId15" Type="http://schemas.openxmlformats.org/officeDocument/2006/relationships/hyperlink" Target="http://www.holybro.com/manual/Pixhawk4-Pinouts.pdf" TargetMode="External"/><Relationship Id="rId10" Type="http://schemas.openxmlformats.org/officeDocument/2006/relationships/hyperlink" Target="https://docs.qgroundcontrol.com/e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x4.io/user-guide-2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pham</dc:creator>
  <cp:keywords/>
  <dc:description/>
  <cp:lastModifiedBy>tai pham</cp:lastModifiedBy>
  <cp:revision>3</cp:revision>
  <dcterms:created xsi:type="dcterms:W3CDTF">2018-12-15T04:29:00Z</dcterms:created>
  <dcterms:modified xsi:type="dcterms:W3CDTF">2018-12-27T03:58:00Z</dcterms:modified>
</cp:coreProperties>
</file>