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3CCA1A51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775969">
        <w:rPr>
          <w:b/>
          <w:sz w:val="24"/>
          <w:szCs w:val="24"/>
        </w:rPr>
        <w:t>2</w:t>
      </w:r>
    </w:p>
    <w:p w14:paraId="74F3B8C9" w14:textId="50C2C779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1</w:t>
      </w:r>
      <w:r w:rsidR="00775969">
        <w:rPr>
          <w:b/>
          <w:sz w:val="24"/>
          <w:szCs w:val="24"/>
        </w:rPr>
        <w:t>9</w:t>
      </w:r>
      <w:r w:rsidRPr="009976AA">
        <w:rPr>
          <w:b/>
          <w:sz w:val="24"/>
          <w:szCs w:val="24"/>
        </w:rPr>
        <w:t xml:space="preserve"> January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7015C4C7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78BA763E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3C1C6CC7" w14:textId="0A89F7E6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2BA2D4C1" w14:textId="4FEDE36B" w:rsidR="00C6005A" w:rsidRPr="00C6005A" w:rsidRDefault="00C6005A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67E41882" w14:textId="4F209C17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3110F25A" w14:textId="1B957276" w:rsidR="008121EE" w:rsidRPr="000E1866" w:rsidRDefault="008121EE" w:rsidP="008121EE">
      <w:pPr>
        <w:pStyle w:val="ListParagraph"/>
        <w:numPr>
          <w:ilvl w:val="0"/>
          <w:numId w:val="6"/>
        </w:numPr>
        <w:rPr>
          <w:b/>
        </w:rPr>
      </w:pPr>
      <w:r>
        <w:t>Researched LiPo battery charger</w:t>
      </w:r>
      <w:r w:rsidR="000E1866">
        <w:t>, and additional telemetry added to BOM</w:t>
      </w:r>
    </w:p>
    <w:p w14:paraId="4F54D915" w14:textId="780CAB94" w:rsidR="000E1866" w:rsidRPr="006E5AE2" w:rsidRDefault="00AE6094" w:rsidP="008121EE">
      <w:pPr>
        <w:pStyle w:val="ListParagraph"/>
        <w:numPr>
          <w:ilvl w:val="0"/>
          <w:numId w:val="6"/>
        </w:numPr>
        <w:rPr>
          <w:b/>
        </w:rPr>
      </w:pPr>
      <w:r>
        <w:t>Researched Flight modes</w:t>
      </w:r>
      <w:r w:rsidR="005F154E">
        <w:t xml:space="preserve">, </w:t>
      </w:r>
      <w:proofErr w:type="spellStart"/>
      <w:r w:rsidR="005F154E">
        <w:t>Failsafes</w:t>
      </w:r>
      <w:proofErr w:type="spellEnd"/>
      <w:r w:rsidR="005F154E">
        <w:t>,</w:t>
      </w:r>
      <w:r w:rsidR="006E5AE2">
        <w:t xml:space="preserve"> and </w:t>
      </w:r>
      <w:proofErr w:type="spellStart"/>
      <w:r w:rsidR="006E5AE2">
        <w:t>Mavlink</w:t>
      </w:r>
      <w:proofErr w:type="spellEnd"/>
    </w:p>
    <w:p w14:paraId="191F5643" w14:textId="18B616E4" w:rsidR="006E5AE2" w:rsidRPr="009B36D4" w:rsidRDefault="006A2E82" w:rsidP="008121EE">
      <w:pPr>
        <w:pStyle w:val="ListParagraph"/>
        <w:numPr>
          <w:ilvl w:val="0"/>
          <w:numId w:val="6"/>
        </w:numPr>
        <w:rPr>
          <w:b/>
        </w:rPr>
      </w:pPr>
      <w:r>
        <w:t xml:space="preserve">In depth research of </w:t>
      </w:r>
      <w:r w:rsidR="004073FB">
        <w:t>AR0134 dev board</w:t>
      </w:r>
      <w:r w:rsidR="001F22EB">
        <w:t xml:space="preserve"> Added folder to </w:t>
      </w:r>
      <w:proofErr w:type="spellStart"/>
      <w:r w:rsidR="001F22EB">
        <w:t>Github</w:t>
      </w:r>
      <w:proofErr w:type="spellEnd"/>
    </w:p>
    <w:p w14:paraId="1C98DFD4" w14:textId="7462BB85" w:rsidR="009B36D4" w:rsidRPr="001F22EB" w:rsidRDefault="0092320A" w:rsidP="008121EE">
      <w:pPr>
        <w:pStyle w:val="ListParagraph"/>
        <w:numPr>
          <w:ilvl w:val="0"/>
          <w:numId w:val="6"/>
        </w:numPr>
        <w:rPr>
          <w:b/>
        </w:rPr>
      </w:pPr>
      <w:r>
        <w:t>In depth research of SLA 1500 FFC IO</w:t>
      </w:r>
    </w:p>
    <w:p w14:paraId="5C361C2B" w14:textId="5A25E117" w:rsidR="001F22EB" w:rsidRPr="009B36D4" w:rsidRDefault="001F22EB" w:rsidP="008121EE">
      <w:pPr>
        <w:pStyle w:val="ListParagraph"/>
        <w:numPr>
          <w:ilvl w:val="0"/>
          <w:numId w:val="6"/>
        </w:numPr>
        <w:rPr>
          <w:b/>
        </w:rPr>
      </w:pPr>
      <w:r>
        <w:t>Researched available EAGLE librar</w:t>
      </w:r>
      <w:r w:rsidR="009D2E91">
        <w:t xml:space="preserve">ies and available </w:t>
      </w:r>
      <w:r w:rsidR="009B36D4">
        <w:t>footprints</w:t>
      </w:r>
    </w:p>
    <w:p w14:paraId="7A391FD2" w14:textId="55C59A1C" w:rsidR="009B36D4" w:rsidRPr="008121EE" w:rsidRDefault="009B36D4" w:rsidP="00A127A9">
      <w:pPr>
        <w:pStyle w:val="ListParagraph"/>
        <w:rPr>
          <w:b/>
        </w:rPr>
      </w:pPr>
    </w:p>
    <w:p w14:paraId="4541DCDD" w14:textId="455CF643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1A603033" w14:textId="379FC65E" w:rsidR="00A127A9" w:rsidRPr="00A95EC3" w:rsidRDefault="00F57FF9" w:rsidP="00F57FF9">
      <w:pPr>
        <w:pStyle w:val="ListParagraph"/>
        <w:numPr>
          <w:ilvl w:val="0"/>
          <w:numId w:val="7"/>
        </w:numPr>
        <w:rPr>
          <w:b/>
        </w:rPr>
      </w:pPr>
      <w:r>
        <w:t xml:space="preserve">Create need </w:t>
      </w:r>
      <w:r w:rsidR="00FC2163">
        <w:t>devices, symbols, and footprints for components in EAGLE</w:t>
      </w:r>
    </w:p>
    <w:p w14:paraId="0789DF1D" w14:textId="3CAB8307" w:rsidR="00A95EC3" w:rsidRPr="00F31436" w:rsidRDefault="00F31436" w:rsidP="00F57FF9">
      <w:pPr>
        <w:pStyle w:val="ListParagraph"/>
        <w:numPr>
          <w:ilvl w:val="0"/>
          <w:numId w:val="7"/>
        </w:numPr>
        <w:rPr>
          <w:b/>
        </w:rPr>
      </w:pPr>
      <w:r>
        <w:t>Research safe indoor flight/testing</w:t>
      </w:r>
    </w:p>
    <w:p w14:paraId="1ACE76A4" w14:textId="0394D1BB" w:rsidR="00F31436" w:rsidRPr="00F57FF9" w:rsidRDefault="00867D91" w:rsidP="00F57FF9">
      <w:pPr>
        <w:pStyle w:val="ListParagraph"/>
        <w:numPr>
          <w:ilvl w:val="0"/>
          <w:numId w:val="7"/>
        </w:numPr>
        <w:rPr>
          <w:b/>
        </w:rPr>
      </w:pPr>
      <w:r>
        <w:t>Continue r</w:t>
      </w:r>
      <w:r w:rsidR="00E34224">
        <w:t>esearch</w:t>
      </w:r>
      <w:r>
        <w:t>:</w:t>
      </w:r>
      <w:r w:rsidR="00E34224">
        <w:t xml:space="preserve"> quadcopter build/ </w:t>
      </w:r>
      <w:proofErr w:type="spellStart"/>
      <w:r w:rsidR="00E34224">
        <w:t>Pixhawk</w:t>
      </w:r>
      <w:proofErr w:type="spellEnd"/>
      <w:r w:rsidR="00E34224">
        <w:t xml:space="preserve"> 4 / Q-</w:t>
      </w:r>
      <w:proofErr w:type="spellStart"/>
      <w:r w:rsidR="00E34224">
        <w:t>GroundControl</w:t>
      </w:r>
      <w:proofErr w:type="spellEnd"/>
    </w:p>
    <w:p w14:paraId="3C0865C2" w14:textId="23AA50D3" w:rsidR="00565E00" w:rsidRDefault="00565E00" w:rsidP="00565E00">
      <w:pPr>
        <w:rPr>
          <w:b/>
        </w:rPr>
      </w:pPr>
      <w:r>
        <w:rPr>
          <w:b/>
        </w:rPr>
        <w:t>Questions</w:t>
      </w:r>
      <w:r w:rsidR="00097BA3">
        <w:rPr>
          <w:b/>
        </w:rPr>
        <w:t>:</w:t>
      </w:r>
    </w:p>
    <w:p w14:paraId="2DF8F523" w14:textId="77FDEEDE" w:rsidR="007B010C" w:rsidRDefault="00AC5E1F" w:rsidP="00933C0D">
      <w:r>
        <w:t>In reference to the Sightline schematic of the</w:t>
      </w:r>
      <w:r w:rsidR="00580333">
        <w:t xml:space="preserve"> Airborne Camera</w:t>
      </w:r>
      <w:r>
        <w:t xml:space="preserve"> FFC connector </w:t>
      </w:r>
      <w:r w:rsidR="00D569B5">
        <w:t>IO:</w:t>
      </w:r>
    </w:p>
    <w:p w14:paraId="63C1C2DE" w14:textId="71FD3614" w:rsidR="00AE514B" w:rsidRDefault="00AE514B" w:rsidP="00AE514B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1A108B57" wp14:editId="7AF96653">
            <wp:extent cx="3276600" cy="4101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0134ff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774" cy="41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AF3E57" w14:textId="3435B2EA" w:rsidR="00D569B5" w:rsidRDefault="00D569B5" w:rsidP="00E90C91">
      <w:pPr>
        <w:pStyle w:val="ListParagraph"/>
        <w:numPr>
          <w:ilvl w:val="0"/>
          <w:numId w:val="9"/>
        </w:numPr>
      </w:pPr>
      <w:r>
        <w:t>What do pins labeled</w:t>
      </w:r>
      <w:r w:rsidR="003B17D1">
        <w:t xml:space="preserve"> CAM GPIO173, CAM GPIO174, and CAM GPIO178</w:t>
      </w:r>
      <w:r w:rsidR="002B17A3">
        <w:t xml:space="preserve"> connect to on the AR0134 sensor?</w:t>
      </w:r>
    </w:p>
    <w:p w14:paraId="0B1D8CC2" w14:textId="3E5B845D" w:rsidR="000A0CD1" w:rsidRDefault="00C97CC3" w:rsidP="00FB5AD5">
      <w:pPr>
        <w:pStyle w:val="ListParagraph"/>
        <w:numPr>
          <w:ilvl w:val="0"/>
          <w:numId w:val="9"/>
        </w:numPr>
      </w:pPr>
      <w:r>
        <w:t xml:space="preserve">There is a 27 MHz </w:t>
      </w:r>
      <w:r w:rsidR="00180D58">
        <w:t>crystal</w:t>
      </w:r>
      <w:r>
        <w:t xml:space="preserve"> attached to pin 10</w:t>
      </w:r>
      <w:r w:rsidR="00EE2DA3">
        <w:t>,</w:t>
      </w:r>
      <w:r w:rsidR="000A314D">
        <w:t xml:space="preserve"> MCLOCK</w:t>
      </w:r>
      <w:r w:rsidR="00EE2DA3">
        <w:t xml:space="preserve"> (Master Clock?)</w:t>
      </w:r>
      <w:r w:rsidR="000A314D">
        <w:t>. The</w:t>
      </w:r>
      <w:r w:rsidR="00424519">
        <w:t xml:space="preserve"> AR0134 clock schematic shows a 27 MHz c</w:t>
      </w:r>
      <w:r w:rsidR="00E729A5">
        <w:t>rystal</w:t>
      </w:r>
      <w:r w:rsidR="006D7765">
        <w:t xml:space="preserve"> with a jumper for an external clock labeled</w:t>
      </w:r>
      <w:r w:rsidR="00A61268">
        <w:t xml:space="preserve"> HB_MCLOCK</w:t>
      </w:r>
      <w:r w:rsidR="00180D58">
        <w:t>. I</w:t>
      </w:r>
      <w:r w:rsidR="00002E41">
        <w:t xml:space="preserve">s this </w:t>
      </w:r>
      <w:r w:rsidR="00761EB2">
        <w:t xml:space="preserve">where </w:t>
      </w:r>
      <w:r w:rsidR="002122ED">
        <w:t xml:space="preserve">MCLOCK from the FFC connector connects? </w:t>
      </w:r>
      <w:r w:rsidR="005E75B3">
        <w:t xml:space="preserve">Is there a reason to have two 27 MHZ crystals if only one is </w:t>
      </w:r>
      <w:r w:rsidR="0096770B">
        <w:t>connected through the jumper at a time?</w:t>
      </w:r>
    </w:p>
    <w:p w14:paraId="2DFF0597" w14:textId="06D209D4" w:rsidR="00FB5AD5" w:rsidRDefault="00FB5AD5" w:rsidP="00FB5AD5">
      <w:pPr>
        <w:ind w:left="360"/>
      </w:pPr>
      <w:r>
        <w:rPr>
          <w:noProof/>
        </w:rPr>
        <w:drawing>
          <wp:inline distT="0" distB="0" distL="0" distR="0" wp14:anchorId="42CFB540" wp14:editId="4E121C02">
            <wp:extent cx="5312713" cy="2133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0134cl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21" cy="21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381" w14:textId="77777777" w:rsidR="002B17A3" w:rsidRPr="00AC5E1F" w:rsidRDefault="002B17A3" w:rsidP="00933C0D"/>
    <w:p w14:paraId="217645EB" w14:textId="2897E043" w:rsidR="005430C9" w:rsidRPr="005A6560" w:rsidRDefault="005430C9" w:rsidP="00A7096B">
      <w:pPr>
        <w:ind w:left="360"/>
      </w:pPr>
    </w:p>
    <w:p w14:paraId="2A80AAA8" w14:textId="3E5E3E56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lastRenderedPageBreak/>
        <w:t>Adel:</w:t>
      </w:r>
    </w:p>
    <w:p w14:paraId="13590D03" w14:textId="77777777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77777777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p w14:paraId="408A43D5" w14:textId="77777777" w:rsidR="00933C0D" w:rsidRPr="00FD0506" w:rsidRDefault="00933C0D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933C0D" w:rsidRPr="00FD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666AA"/>
    <w:rsid w:val="000877DE"/>
    <w:rsid w:val="00097BA3"/>
    <w:rsid w:val="000A0CD1"/>
    <w:rsid w:val="000A314D"/>
    <w:rsid w:val="000E132B"/>
    <w:rsid w:val="000E1866"/>
    <w:rsid w:val="000E563F"/>
    <w:rsid w:val="00180D58"/>
    <w:rsid w:val="001B5011"/>
    <w:rsid w:val="001F22EB"/>
    <w:rsid w:val="001F6A9F"/>
    <w:rsid w:val="002122ED"/>
    <w:rsid w:val="00233011"/>
    <w:rsid w:val="00283DE4"/>
    <w:rsid w:val="002B17A3"/>
    <w:rsid w:val="003B17D1"/>
    <w:rsid w:val="003F24A9"/>
    <w:rsid w:val="004073FB"/>
    <w:rsid w:val="00424519"/>
    <w:rsid w:val="00430F69"/>
    <w:rsid w:val="00467B28"/>
    <w:rsid w:val="004F20E1"/>
    <w:rsid w:val="005430C9"/>
    <w:rsid w:val="00565E00"/>
    <w:rsid w:val="00580333"/>
    <w:rsid w:val="005A6560"/>
    <w:rsid w:val="005E75B3"/>
    <w:rsid w:val="005F154E"/>
    <w:rsid w:val="0063600A"/>
    <w:rsid w:val="006A2E82"/>
    <w:rsid w:val="006D7765"/>
    <w:rsid w:val="006E5AE2"/>
    <w:rsid w:val="006F3E2A"/>
    <w:rsid w:val="00761EB2"/>
    <w:rsid w:val="00775969"/>
    <w:rsid w:val="007B010C"/>
    <w:rsid w:val="008121EE"/>
    <w:rsid w:val="008251EE"/>
    <w:rsid w:val="00857F49"/>
    <w:rsid w:val="00867D91"/>
    <w:rsid w:val="00904F0D"/>
    <w:rsid w:val="0092320A"/>
    <w:rsid w:val="00933C0D"/>
    <w:rsid w:val="0093478B"/>
    <w:rsid w:val="0096770B"/>
    <w:rsid w:val="009976AA"/>
    <w:rsid w:val="009B36D4"/>
    <w:rsid w:val="009D2E91"/>
    <w:rsid w:val="00A127A9"/>
    <w:rsid w:val="00A52F06"/>
    <w:rsid w:val="00A61268"/>
    <w:rsid w:val="00A7096B"/>
    <w:rsid w:val="00A95EC3"/>
    <w:rsid w:val="00AC5E1F"/>
    <w:rsid w:val="00AE514B"/>
    <w:rsid w:val="00AE6094"/>
    <w:rsid w:val="00B32E22"/>
    <w:rsid w:val="00B46049"/>
    <w:rsid w:val="00B63171"/>
    <w:rsid w:val="00B7359C"/>
    <w:rsid w:val="00B76728"/>
    <w:rsid w:val="00C26B52"/>
    <w:rsid w:val="00C37DA4"/>
    <w:rsid w:val="00C6005A"/>
    <w:rsid w:val="00C97CC3"/>
    <w:rsid w:val="00D36BF5"/>
    <w:rsid w:val="00D569B5"/>
    <w:rsid w:val="00D72670"/>
    <w:rsid w:val="00D81C70"/>
    <w:rsid w:val="00E34224"/>
    <w:rsid w:val="00E729A5"/>
    <w:rsid w:val="00E90C91"/>
    <w:rsid w:val="00EB15BB"/>
    <w:rsid w:val="00ED4D87"/>
    <w:rsid w:val="00EE2DA3"/>
    <w:rsid w:val="00F1568A"/>
    <w:rsid w:val="00F31436"/>
    <w:rsid w:val="00F375EC"/>
    <w:rsid w:val="00F57FF9"/>
    <w:rsid w:val="00FB09DE"/>
    <w:rsid w:val="00FB5AD5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50</cp:revision>
  <dcterms:created xsi:type="dcterms:W3CDTF">2019-01-20T00:42:00Z</dcterms:created>
  <dcterms:modified xsi:type="dcterms:W3CDTF">2019-01-20T01:32:00Z</dcterms:modified>
</cp:coreProperties>
</file>