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2: TIỀN XỬ LÝ DỮ LIỆU (DATA PREPROCESSING)</w:t>
      </w:r>
    </w:p>
    <w:p>
      <w:pPr>
        <w:pStyle w:val="Heading1"/>
      </w:pPr>
      <w:r>
        <w:t>1. Giới Thiệu</w:t>
      </w:r>
    </w:p>
    <w:p>
      <w:r>
        <w:t>Module Data Preprocessing mô tả cách xử lý &amp; chuẩn hóa dữ liệu trước khi huấn luyện model.</w:t>
      </w:r>
    </w:p>
    <w:p>
      <w:pPr>
        <w:pStyle w:val="ListBullet"/>
      </w:pPr>
      <w:r>
        <w:t>Gồm 6 bước xử lý chính:</w:t>
      </w:r>
    </w:p>
    <w:p>
      <w:pPr>
        <w:pStyle w:val="Heading2"/>
      </w:pPr>
      <w:r>
        <w:t>2. 3.2.1: Làm Sạch Dữ Liệu (Data Cleaning)</w:t>
      </w:r>
    </w:p>
    <w:p>
      <w:pPr>
        <w:pStyle w:val="ListBullet"/>
      </w:pPr>
      <w:r>
        <w:t>Xử lý Missing Values:</w:t>
      </w:r>
    </w:p>
    <w:p>
      <w:pPr>
        <w:pStyle w:val="ListBullet2"/>
      </w:pPr>
      <w:r>
        <w:t>Kiểm tra NaN values</w:t>
      </w:r>
    </w:p>
    <w:p>
      <w:pPr>
        <w:pStyle w:val="ListBullet2"/>
      </w:pPr>
      <w:r>
        <w:t>Xóa rows có missing &gt; 50%</w:t>
      </w:r>
    </w:p>
    <w:p>
      <w:pPr>
        <w:pStyle w:val="ListBullet2"/>
      </w:pPr>
      <w:r>
        <w:t>Fill missing với mode/median</w:t>
      </w:r>
    </w:p>
    <w:p>
      <w:pPr>
        <w:pStyle w:val="ListBullet"/>
      </w:pPr>
      <w:r>
        <w:t>Xử lý Outliers:</w:t>
      </w:r>
    </w:p>
    <w:p>
      <w:pPr>
        <w:pStyle w:val="ListBullet2"/>
      </w:pPr>
      <w:r>
        <w:t>IQR method: Q3 + 1.5×IQR</w:t>
      </w:r>
    </w:p>
    <w:p>
      <w:pPr>
        <w:pStyle w:val="ListBullet2"/>
      </w:pPr>
      <w:r>
        <w:t>Z-score method: |z| &gt; 3</w:t>
      </w:r>
    </w:p>
    <w:p>
      <w:pPr>
        <w:pStyle w:val="ListBullet2"/>
      </w:pPr>
      <w:r>
        <w:t>Xóa hoặc capping outliers</w:t>
      </w:r>
    </w:p>
    <w:p>
      <w:pPr>
        <w:pStyle w:val="ListBullet"/>
      </w:pPr>
      <w:r>
        <w:t>Xử lý Duplicates:</w:t>
      </w:r>
    </w:p>
    <w:p>
      <w:pPr>
        <w:pStyle w:val="ListBullet2"/>
      </w:pPr>
      <w:r>
        <w:t>Kiểm tra exact duplicates</w:t>
      </w:r>
    </w:p>
    <w:p>
      <w:pPr>
        <w:pStyle w:val="ListBullet2"/>
      </w:pPr>
      <w:r>
        <w:t>Xóa hoàn toàn identical rows</w:t>
      </w:r>
    </w:p>
    <w:p>
      <w:pPr>
        <w:pStyle w:val="Heading2"/>
      </w:pPr>
      <w:r>
        <w:t>3. 3.2.2: Chuẩn Hóa Văn Bản Tiếng Việt (Normalization)</w:t>
      </w:r>
    </w:p>
    <w:p>
      <w:pPr>
        <w:pStyle w:val="ListBullet"/>
      </w:pPr>
      <w:r>
        <w:t>Remove diacritics:</w:t>
      </w:r>
    </w:p>
    <w:p>
      <w:pPr>
        <w:pStyle w:val="ListBullet2"/>
      </w:pPr>
      <w:r>
        <w:t>ă, ơ, ư, đ → a, o, u, d</w:t>
      </w:r>
    </w:p>
    <w:p>
      <w:pPr>
        <w:pStyle w:val="ListBullet2"/>
      </w:pPr>
      <w:r>
        <w:t>unicodedata.normalize("NFKD")</w:t>
      </w:r>
    </w:p>
    <w:p>
      <w:pPr>
        <w:pStyle w:val="ListBullet"/>
      </w:pPr>
      <w:r>
        <w:t>Lowercase:</w:t>
      </w:r>
    </w:p>
    <w:p>
      <w:pPr>
        <w:pStyle w:val="ListBullet2"/>
      </w:pPr>
      <w:r>
        <w:t>Chuyển tất cả thành lowercase</w:t>
      </w:r>
    </w:p>
    <w:p>
      <w:pPr>
        <w:pStyle w:val="ListBullet"/>
      </w:pPr>
      <w:r>
        <w:t>Strip whitespace:</w:t>
      </w:r>
    </w:p>
    <w:p>
      <w:pPr>
        <w:pStyle w:val="ListBullet2"/>
      </w:pPr>
      <w:r>
        <w:t>Remove leading/trailing spaces</w:t>
      </w:r>
    </w:p>
    <w:p>
      <w:pPr>
        <w:pStyle w:val="ListBullet"/>
      </w:pPr>
      <w:r>
        <w:t>Remove special characters:</w:t>
      </w:r>
    </w:p>
    <w:p>
      <w:pPr>
        <w:pStyle w:val="ListBullet2"/>
      </w:pPr>
      <w:r>
        <w:t>Giữ lại chữ cái, số, space</w:t>
      </w:r>
    </w:p>
    <w:p>
      <w:pPr>
        <w:pStyle w:val="Heading2"/>
      </w:pPr>
      <w:r>
        <w:t>4. 3.2.3: Chuẩn Hóa Giá Trị Phân Loại (Categorical)</w:t>
      </w:r>
    </w:p>
    <w:p>
      <w:pPr>
        <w:pStyle w:val="ListBullet"/>
      </w:pPr>
      <w:r>
        <w:t>Mapping values:</w:t>
      </w:r>
    </w:p>
    <w:p>
      <w:pPr>
        <w:pStyle w:val="ListBullet2"/>
      </w:pPr>
      <w:r>
        <w:t>"Technology" → "cong nghe thong tin"</w:t>
      </w:r>
    </w:p>
    <w:p>
      <w:pPr>
        <w:pStyle w:val="ListBullet2"/>
      </w:pPr>
      <w:r>
        <w:t>"Business" → "quan tri kinh doanh"</w:t>
      </w:r>
    </w:p>
    <w:p>
      <w:pPr>
        <w:pStyle w:val="ListBullet"/>
      </w:pPr>
      <w:r>
        <w:t>Consistency check:</w:t>
      </w:r>
    </w:p>
    <w:p>
      <w:pPr>
        <w:pStyle w:val="ListBullet2"/>
      </w:pPr>
      <w:r>
        <w:t>Verify all values known</w:t>
      </w:r>
    </w:p>
    <w:p>
      <w:pPr>
        <w:pStyle w:val="ListBullet2"/>
      </w:pPr>
      <w:r>
        <w:t>No typos or variations</w:t>
      </w:r>
    </w:p>
    <w:p>
      <w:pPr>
        <w:pStyle w:val="Heading2"/>
      </w:pPr>
      <w:r>
        <w:t>5. 3.2.4: Mã Hóa Dữ Liệu Phân Loại (One-Hot Encoding)</w:t>
      </w:r>
    </w:p>
    <w:p>
      <w:pPr>
        <w:pStyle w:val="ListNumber"/>
      </w:pPr>
      <w:r>
        <w:t>Bước 1: Tạo OneHotEncoder:</w:t>
      </w:r>
    </w:p>
    <w:p>
      <w:pPr>
        <w:pStyle w:val="ListBullet2"/>
      </w:pPr>
      <w:r>
        <w:t>ohe = OneHotEncoder(sparse_output=False)</w:t>
      </w:r>
    </w:p>
    <w:p>
      <w:pPr>
        <w:pStyle w:val="ListNumber"/>
      </w:pPr>
      <w:r>
        <w:t>Bước 2: Fit trên training data:</w:t>
      </w:r>
    </w:p>
    <w:p>
      <w:pPr>
        <w:pStyle w:val="ListBullet2"/>
      </w:pPr>
      <w:r>
        <w:t>ohe.fit(categorical_data)</w:t>
      </w:r>
    </w:p>
    <w:p>
      <w:pPr>
        <w:pStyle w:val="ListNumber"/>
      </w:pPr>
      <w:r>
        <w:t>Bước 3: Transform data:</w:t>
      </w:r>
    </w:p>
    <w:p>
      <w:pPr>
        <w:pStyle w:val="ListBullet2"/>
      </w:pPr>
      <w:r>
        <w:t>X_ohe = ohe.transform(categorical_data)</w:t>
      </w:r>
    </w:p>
    <w:p>
      <w:pPr>
        <w:pStyle w:val="ListBullet"/>
      </w:pPr>
      <w:r>
        <w:t>Kết quả: 1D array → 2D matrix</w:t>
      </w:r>
    </w:p>
    <w:p>
      <w:pPr>
        <w:pStyle w:val="ListBullet2"/>
      </w:pPr>
      <w:r>
        <w:t>[technology] → [1, 0, 0, 0, ...]</w:t>
      </w:r>
    </w:p>
    <w:p>
      <w:pPr>
        <w:pStyle w:val="ListBullet2"/>
      </w:pPr>
      <w:r>
        <w:t>[business] → [0, 1, 0, 0, ...]</w:t>
      </w:r>
    </w:p>
    <w:p>
      <w:pPr>
        <w:pStyle w:val="Heading2"/>
      </w:pPr>
      <w:r>
        <w:t>6. 3.2.5: Xử Lý NLP cho Câu Tự Luận (TF-IDF)</w:t>
      </w:r>
    </w:p>
    <w:p>
      <w:pPr>
        <w:pStyle w:val="ListNumber"/>
      </w:pPr>
      <w:r>
        <w:t>Bước 1: Tạo TfidfVectorizer:</w:t>
      </w:r>
    </w:p>
    <w:p>
      <w:pPr>
        <w:pStyle w:val="ListBullet2"/>
      </w:pPr>
      <w:r>
        <w:t>tfidf = TfidfVectorizer(max_features=100)</w:t>
      </w:r>
    </w:p>
    <w:p>
      <w:pPr>
        <w:pStyle w:val="ListNumber"/>
      </w:pPr>
      <w:r>
        <w:t>Bước 2: Fit trên text:</w:t>
      </w:r>
    </w:p>
    <w:p>
      <w:pPr>
        <w:pStyle w:val="ListBullet2"/>
      </w:pPr>
      <w:r>
        <w:t>tfidf.fit(text_data)</w:t>
      </w:r>
    </w:p>
    <w:p>
      <w:pPr>
        <w:pStyle w:val="ListNumber"/>
      </w:pPr>
      <w:r>
        <w:t>Bước 3: Transform text → vectors:</w:t>
      </w:r>
    </w:p>
    <w:p>
      <w:pPr>
        <w:pStyle w:val="ListBullet2"/>
      </w:pPr>
      <w:r>
        <w:t>X_tfidf = tfidf.transform(text_data)</w:t>
      </w:r>
    </w:p>
    <w:p>
      <w:pPr>
        <w:pStyle w:val="ListBullet"/>
      </w:pPr>
      <w:r>
        <w:t>Kết quả: Sparse matrix (docs × terms)</w:t>
      </w:r>
    </w:p>
    <w:p>
      <w:pPr>
        <w:pStyle w:val="ListBullet2"/>
      </w:pPr>
      <w:r>
        <w:t>Mỗi term có TF-IDF weight</w:t>
      </w:r>
    </w:p>
    <w:p>
      <w:pPr>
        <w:pStyle w:val="Heading2"/>
      </w:pPr>
      <w:r>
        <w:t>7. 3.2.6: Tạo Dữ Liệu Nhân Tạo &amp; Cân Bằng (Synthetic Data)</w:t>
      </w:r>
    </w:p>
    <w:p>
      <w:pPr>
        <w:pStyle w:val="ListBullet"/>
      </w:pPr>
      <w:r>
        <w:t>Tại sao cần synthetic data:</w:t>
      </w:r>
    </w:p>
    <w:p>
      <w:pPr>
        <w:pStyle w:val="ListBullet2"/>
      </w:pPr>
      <w:r>
        <w:t>Dữ liệu thực tế thường imbalanced</w:t>
      </w:r>
    </w:p>
    <w:p>
      <w:pPr>
        <w:pStyle w:val="ListBullet2"/>
      </w:pPr>
      <w:r>
        <w:t>Hạn chế overfitting trên một class</w:t>
      </w:r>
    </w:p>
    <w:p>
      <w:pPr>
        <w:pStyle w:val="ListBullet"/>
      </w:pPr>
      <w:r>
        <w:t>Cách tạo:</w:t>
      </w:r>
    </w:p>
    <w:p>
      <w:pPr>
        <w:pStyle w:val="ListBullet2"/>
      </w:pPr>
      <w:r>
        <w:t>Chọn random values cho mỗi trường</w:t>
      </w:r>
    </w:p>
    <w:p>
      <w:pPr>
        <w:pStyle w:val="ListBullet2"/>
      </w:pPr>
      <w:r>
        <w:t>Đảm bảo phân phối realistic</w:t>
      </w:r>
    </w:p>
    <w:p>
      <w:pPr>
        <w:pStyle w:val="ListBullet2"/>
      </w:pPr>
      <w:r>
        <w:t>Tạo ~1200 samples: 80 per major</w:t>
      </w:r>
    </w:p>
    <w:p>
      <w:pPr>
        <w:pStyle w:val="ListBullet"/>
      </w:pPr>
      <w:r>
        <w:t>Kết quả: Balanced dataset</w:t>
      </w:r>
    </w:p>
    <w:p>
      <w:pPr>
        <w:pStyle w:val="Heading1"/>
      </w:pPr>
      <w:r>
        <w:t>8. Quy Trình Hoàn Chỉnh</w:t>
      </w:r>
    </w:p>
    <w:p>
      <w:pPr>
        <w:pStyle w:val="ListNumber"/>
      </w:pPr>
      <w:r>
        <w:t>Input: Raw CSV data</w:t>
      </w:r>
    </w:p>
    <w:p>
      <w:pPr>
        <w:pStyle w:val="ListNumber"/>
      </w:pPr>
      <w:r>
        <w:t>Step 1: Load &amp; inspect</w:t>
      </w:r>
    </w:p>
    <w:p>
      <w:pPr>
        <w:pStyle w:val="ListNumber"/>
      </w:pPr>
      <w:r>
        <w:t>Step 2: Clean (missing, outliers)</w:t>
      </w:r>
    </w:p>
    <w:p>
      <w:pPr>
        <w:pStyle w:val="ListNumber"/>
      </w:pPr>
      <w:r>
        <w:t>Step 3: Normalize text (Vietnamese)</w:t>
      </w:r>
    </w:p>
    <w:p>
      <w:pPr>
        <w:pStyle w:val="ListNumber"/>
      </w:pPr>
      <w:r>
        <w:t>Step 4: Normalize categorical</w:t>
      </w:r>
    </w:p>
    <w:p>
      <w:pPr>
        <w:pStyle w:val="ListNumber"/>
      </w:pPr>
      <w:r>
        <w:t>Step 5: One-Hot Encoding</w:t>
      </w:r>
    </w:p>
    <w:p>
      <w:pPr>
        <w:pStyle w:val="ListNumber"/>
      </w:pPr>
      <w:r>
        <w:t>Step 6: TF-IDF Vectorization</w:t>
      </w:r>
    </w:p>
    <w:p>
      <w:pPr>
        <w:pStyle w:val="ListNumber"/>
      </w:pPr>
      <w:r>
        <w:t>Output: Clean, normalized feature matrix</w:t>
      </w:r>
    </w:p>
    <w:p>
      <w:pPr>
        <w:pStyle w:val="Heading1"/>
      </w:pPr>
      <w:r>
        <w:t>9. Kết Luận</w:t>
      </w:r>
    </w:p>
    <w:p>
      <w:pPr>
        <w:pStyle w:val="ListBullet"/>
      </w:pPr>
      <w:r>
        <w:t>✓ Làm sạch dữ liệu → remove noise</w:t>
      </w:r>
    </w:p>
    <w:p>
      <w:pPr>
        <w:pStyle w:val="ListBullet"/>
      </w:pPr>
      <w:r>
        <w:t>✓ Chuẩn hóa → consistent format</w:t>
      </w:r>
    </w:p>
    <w:p>
      <w:pPr>
        <w:pStyle w:val="ListBullet"/>
      </w:pPr>
      <w:r>
        <w:t>✓ Encoding → machine-readable</w:t>
      </w:r>
    </w:p>
    <w:p>
      <w:pPr>
        <w:pStyle w:val="ListBullet"/>
      </w:pPr>
      <w:r>
        <w:t>✓ Synthetic data → balanced dataset</w:t>
      </w:r>
    </w:p>
    <w:p>
      <w:pPr>
        <w:pStyle w:val="ListBullet"/>
      </w:pPr>
      <w:r>
        <w:t>✓ Quality input → better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