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MODULE CONTENT-BASED FILTERING</w:t>
      </w:r>
    </w:p>
    <w:p>
      <w:pPr>
        <w:pStyle w:val="Heading1"/>
      </w:pPr>
      <w:r>
        <w:t>1. Giới Thiệu</w:t>
      </w:r>
    </w:p>
    <w:p>
      <w:r>
        <w:t>Module Content-Based Filtering là một phương pháp trong hệ thống tư vấn ngành học, dựa trên việc so sánh nội dung (content) của hồ sơ học sinh với nội dung của các ngành học.</w:t>
      </w:r>
    </w:p>
    <w:p>
      <w:r>
        <w:t>Phương pháp này hoạt động bằng cách:</w:t>
      </w:r>
    </w:p>
    <w:p>
      <w:pPr>
        <w:pStyle w:val="ListBullet"/>
      </w:pPr>
      <w:r>
        <w:t>Tạo "hồ sơ" cho mỗi học sinh dựa trên sở thích, kỹ năng và mục tiêu của họ</w:t>
      </w:r>
    </w:p>
    <w:p>
      <w:pPr>
        <w:pStyle w:val="ListBullet"/>
      </w:pPr>
      <w:r>
        <w:t>Tạo "hồ sơ" cho mỗi ngành học dựa trên mô tả chi tiết về chương trình</w:t>
      </w:r>
    </w:p>
    <w:p>
      <w:pPr>
        <w:pStyle w:val="ListBullet"/>
      </w:pPr>
      <w:r>
        <w:t>So sánh độ tương đồng giữa 2 hồ sơ bằng công thức toán học (Cosine Similarity)</w:t>
      </w:r>
    </w:p>
    <w:p>
      <w:pPr>
        <w:pStyle w:val="Heading1"/>
      </w:pPr>
      <w:r>
        <w:t>2. Hồ Sơ Ngành (Major Profile)</w:t>
      </w:r>
    </w:p>
    <w:p>
      <w:r>
        <w:t>Hồ sơ ngành là biểu diễn chi tiết về một ngành học, được xây dựng từ thông tin có sẵn trong hệ thống.</w:t>
      </w:r>
    </w:p>
    <w:p>
      <w:pPr>
        <w:pStyle w:val="Heading2"/>
      </w:pPr>
      <w:r>
        <w:t>2.1 Nguồn Dữ Liệu</w:t>
      </w:r>
    </w:p>
    <w:p>
      <w:r>
        <w:t>File: models/majors.json</w:t>
      </w:r>
    </w:p>
    <w:p>
      <w:r>
        <w:t>Chứa 50+ ngành học trong dự án</w:t>
      </w:r>
    </w:p>
    <w:p>
      <w:pPr>
        <w:pStyle w:val="ListBullet"/>
      </w:pPr>
      <w:r>
        <w:t>Mỗi ngành có 2 trường chính:</w:t>
      </w:r>
    </w:p>
    <w:p>
      <w:pPr>
        <w:pStyle w:val="ListBullet2"/>
      </w:pPr>
      <w:r>
        <w:t>nganh: Tên ngành (được chuẩn hóa - không dấu, lowercase)</w:t>
      </w:r>
    </w:p>
    <w:p>
      <w:pPr>
        <w:pStyle w:val="ListBullet2"/>
      </w:pPr>
      <w:r>
        <w:t>mo_ta: Mô tả chi tiết ngành (text tự do)</w:t>
      </w:r>
    </w:p>
    <w:p>
      <w:pPr>
        <w:pStyle w:val="Heading2"/>
      </w:pPr>
      <w:r>
        <w:t>2.2 Ví Dụ Thực Tế</w:t>
      </w:r>
    </w:p>
    <w:tbl>
      <w:tblPr>
        <w:tblStyle w:val="LightGrid-Accent1"/>
        <w:tblW w:type="auto" w:w="0"/>
        <w:tblLook w:firstColumn="1" w:firstRow="1" w:lastColumn="0" w:lastRow="0" w:noHBand="0" w:noVBand="1" w:val="04A0"/>
      </w:tblPr>
      <w:tblGrid>
        <w:gridCol w:w="4320"/>
        <w:gridCol w:w="4320"/>
      </w:tblGrid>
      <w:tr>
        <w:tc>
          <w:tcPr>
            <w:tcW w:type="dxa" w:w="4320"/>
          </w:tcPr>
          <w:p>
            <w:r>
              <w:t>Ngành</w:t>
            </w:r>
          </w:p>
        </w:tc>
        <w:tc>
          <w:tcPr>
            <w:tcW w:type="dxa" w:w="4320"/>
          </w:tcPr>
          <w:p>
            <w:r>
              <w:t>Mô Tả</w:t>
            </w:r>
          </w:p>
        </w:tc>
      </w:tr>
      <w:tr>
        <w:tc>
          <w:tcPr>
            <w:tcW w:type="dxa" w:w="4320"/>
          </w:tcPr>
          <w:p>
            <w:r>
              <w:t>Cong nghe thong tin</w:t>
            </w:r>
          </w:p>
        </w:tc>
        <w:tc>
          <w:tcPr>
            <w:tcW w:type="dxa" w:w="4320"/>
          </w:tcPr>
          <w:p>
            <w:r>
              <w:t>Ngành Công nghệ thông tin đào tạo về lập trình, hệ thống máy tính, mạng, bảo mật...</w:t>
            </w:r>
          </w:p>
        </w:tc>
      </w:tr>
      <w:tr>
        <w:tc>
          <w:tcPr>
            <w:tcW w:type="dxa" w:w="4320"/>
          </w:tcPr>
          <w:p>
            <w:r>
              <w:t>Khoa hoc du lieu</w:t>
            </w:r>
          </w:p>
        </w:tc>
        <w:tc>
          <w:tcPr>
            <w:tcW w:type="dxa" w:w="4320"/>
          </w:tcPr>
          <w:p>
            <w:r>
              <w:t>Ngành Khoa học dữ liệu đào tạo cách thu thập, làm sạch, phân tích và trực quan hóa dữ liệu...</w:t>
            </w:r>
          </w:p>
        </w:tc>
      </w:tr>
    </w:tbl>
    <w:p>
      <w:pPr>
        <w:pStyle w:val="Heading2"/>
      </w:pPr>
      <w:r>
        <w:t>2.3 Xử Lý Hồ Sơ Ngành</w:t>
      </w:r>
    </w:p>
    <w:p>
      <w:pPr>
        <w:pStyle w:val="ListNumber"/>
      </w:pPr>
      <w:r>
        <w:t>1. Tải từ JSON: Đọc file majors.json</w:t>
      </w:r>
    </w:p>
    <w:p>
      <w:pPr>
        <w:pStyle w:val="ListNumber"/>
      </w:pPr>
      <w:r>
        <w:t>2. Chuẩn Hóa: Chuyển tên thành không dấu, lowercase</w:t>
      </w:r>
    </w:p>
    <w:p>
      <w:pPr>
        <w:pStyle w:val="ListNumber"/>
      </w:pPr>
      <w:r>
        <w:t>3. Lưu Description: Mỗi ngành giữ mô tả nguyên gốc</w:t>
      </w:r>
    </w:p>
    <w:p>
      <w:pPr>
        <w:pStyle w:val="ListNumber"/>
      </w:pPr>
      <w:r>
        <w:t>4. Sử Dụng cho TF-IDF: Các mô tả này sẽ được vectorize</w:t>
      </w:r>
    </w:p>
    <w:p>
      <w:pPr>
        <w:pStyle w:val="Heading1"/>
      </w:pPr>
      <w:r>
        <w:t>3. Hồ Sơ Học Sinh (Student Profile)</w:t>
      </w:r>
    </w:p>
    <w:p>
      <w:r>
        <w:t>Hồ sơ học sinh là biểu diễn chi tiết về một học sinh, được xây dựng từ thông tin mà học sinh cung cấp.</w:t>
      </w:r>
    </w:p>
    <w:p>
      <w:pPr>
        <w:pStyle w:val="Heading2"/>
      </w:pPr>
      <w:r>
        <w:t>3.1 Các Thành Phần</w:t>
      </w:r>
    </w:p>
    <w:p>
      <w:r>
        <w:t>Hồ sơ học sinh gồm 2 loại trường:</w:t>
      </w:r>
    </w:p>
    <w:p>
      <w:pPr>
        <w:pStyle w:val="ListBullet"/>
      </w:pPr>
      <w:r>
        <w:t>Categorical Fields (6 trường chọn lựa):</w:t>
      </w:r>
    </w:p>
    <w:p>
      <w:pPr>
        <w:pStyle w:val="ListBullet2"/>
      </w:pPr>
      <w:r>
        <w:t>Sở thích chính (interest)</w:t>
      </w:r>
    </w:p>
    <w:p>
      <w:pPr>
        <w:pStyle w:val="ListBullet2"/>
      </w:pPr>
      <w:r>
        <w:t>Môn học yêu thích (favorite_subject)</w:t>
      </w:r>
    </w:p>
    <w:p>
      <w:pPr>
        <w:pStyle w:val="ListBullet2"/>
      </w:pPr>
      <w:r>
        <w:t>Tính cách (personality)</w:t>
      </w:r>
    </w:p>
    <w:p>
      <w:pPr>
        <w:pStyle w:val="ListBullet2"/>
      </w:pPr>
      <w:r>
        <w:t>Kỹ năng nổi bật (skills)</w:t>
      </w:r>
    </w:p>
    <w:p>
      <w:pPr>
        <w:pStyle w:val="ListBullet2"/>
      </w:pPr>
      <w:r>
        <w:t>Môi trường làm việc (work_environment)</w:t>
      </w:r>
    </w:p>
    <w:p>
      <w:pPr>
        <w:pStyle w:val="ListBullet2"/>
      </w:pPr>
      <w:r>
        <w:t>Mục tiêu nghề nghiệp (career_goal)</w:t>
      </w:r>
    </w:p>
    <w:p>
      <w:pPr>
        <w:pStyle w:val="ListBullet"/>
      </w:pPr>
      <w:r>
        <w:t>Text Fields (2 trường văn bản tự do):</w:t>
      </w:r>
    </w:p>
    <w:p>
      <w:pPr>
        <w:pStyle w:val="ListBullet2"/>
      </w:pPr>
      <w:r>
        <w:t>Mô tả bản thân (self_description)</w:t>
      </w:r>
    </w:p>
    <w:p>
      <w:pPr>
        <w:pStyle w:val="ListBullet2"/>
      </w:pPr>
      <w:r>
        <w:t>Định hướng tương lai (future_direction)</w:t>
      </w:r>
    </w:p>
    <w:p>
      <w:pPr>
        <w:pStyle w:val="Heading2"/>
      </w:pPr>
      <w:r>
        <w:t>3.2 Ví Dụ Thực Tế - Học Sinh A</w:t>
      </w:r>
    </w:p>
    <w:tbl>
      <w:tblPr>
        <w:tblStyle w:val="LightGrid-Accent1"/>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Sở thích chính</w:t>
            </w:r>
          </w:p>
        </w:tc>
        <w:tc>
          <w:tcPr>
            <w:tcW w:type="dxa" w:w="4320"/>
          </w:tcPr>
          <w:p>
            <w:r>
              <w:t>Công nghệ</w:t>
            </w:r>
          </w:p>
        </w:tc>
      </w:tr>
      <w:tr>
        <w:tc>
          <w:tcPr>
            <w:tcW w:type="dxa" w:w="4320"/>
          </w:tcPr>
          <w:p>
            <w:r>
              <w:t>Môn học yêu thích</w:t>
            </w:r>
          </w:p>
        </w:tc>
        <w:tc>
          <w:tcPr>
            <w:tcW w:type="dxa" w:w="4320"/>
          </w:tcPr>
          <w:p>
            <w:r>
              <w:t>Tin học</w:t>
            </w:r>
          </w:p>
        </w:tc>
      </w:tr>
      <w:tr>
        <w:tc>
          <w:tcPr>
            <w:tcW w:type="dxa" w:w="4320"/>
          </w:tcPr>
          <w:p>
            <w:r>
              <w:t>Kỹ năng nổi bật</w:t>
            </w:r>
          </w:p>
        </w:tc>
        <w:tc>
          <w:tcPr>
            <w:tcW w:type="dxa" w:w="4320"/>
          </w:tcPr>
          <w:p>
            <w:r>
              <w:t>Phân tích dữ liệu</w:t>
            </w:r>
          </w:p>
        </w:tc>
      </w:tr>
      <w:tr>
        <w:tc>
          <w:tcPr>
            <w:tcW w:type="dxa" w:w="4320"/>
          </w:tcPr>
          <w:p>
            <w:r>
              <w:t>Mục tiêu</w:t>
            </w:r>
          </w:p>
        </w:tc>
        <w:tc>
          <w:tcPr>
            <w:tcW w:type="dxa" w:w="4320"/>
          </w:tcPr>
          <w:p>
            <w:r>
              <w:t>Data Scientist</w:t>
            </w:r>
          </w:p>
        </w:tc>
      </w:tr>
      <w:tr>
        <w:tc>
          <w:tcPr>
            <w:tcW w:type="dxa" w:w="4320"/>
          </w:tcPr>
          <w:p>
            <w:r>
              <w:t>Mô tả bản thân</w:t>
            </w:r>
          </w:p>
        </w:tc>
        <w:tc>
          <w:tcPr>
            <w:tcW w:type="dxa" w:w="4320"/>
          </w:tcPr>
          <w:p>
            <w:r>
              <w:t>Tôi thích giải quyết vấn đề phức tạp bằng dữ liệu</w:t>
            </w:r>
          </w:p>
        </w:tc>
      </w:tr>
      <w:tr>
        <w:tc>
          <w:tcPr>
            <w:tcW w:type="dxa" w:w="4320"/>
          </w:tcPr>
          <w:p>
            <w:r>
              <w:t>Định hướng tương lai</w:t>
            </w:r>
          </w:p>
        </w:tc>
        <w:tc>
          <w:tcPr>
            <w:tcW w:type="dxa" w:w="4320"/>
          </w:tcPr>
          <w:p>
            <w:r>
              <w:t>Muốn làm việc tại công ty công nghệ lớn</w:t>
            </w:r>
          </w:p>
        </w:tc>
      </w:tr>
    </w:tbl>
    <w:p>
      <w:pPr>
        <w:pStyle w:val="Heading2"/>
      </w:pPr>
      <w:r>
        <w:t>3.3 Xử Lý Hồ Sơ Học Sinh</w:t>
      </w:r>
    </w:p>
    <w:p>
      <w:pPr>
        <w:pStyle w:val="ListNumber"/>
      </w:pPr>
      <w:r>
        <w:t>Bước 1: Chuẩn Hóa Dữ Liệu</w:t>
      </w:r>
    </w:p>
    <w:p>
      <w:pPr>
        <w:pStyle w:val="ListBullet"/>
      </w:pPr>
      <w:r>
        <w:t>Chuyển toàn bộ sang không dấu, lowercase</w:t>
      </w:r>
    </w:p>
    <w:p>
      <w:pPr>
        <w:pStyle w:val="ListBullet"/>
      </w:pPr>
      <w:r>
        <w:t>Làm sạch ký tự đặc biệt</w:t>
      </w:r>
    </w:p>
    <w:p>
      <w:pPr>
        <w:pStyle w:val="ListBullet"/>
      </w:pPr>
      <w:r>
        <w:t>Xóa khoảng trắng thừa</w:t>
      </w:r>
    </w:p>
    <w:p>
      <w:pPr>
        <w:pStyle w:val="ListNumber"/>
      </w:pPr>
      <w:r>
        <w:t>Bước 2: Ghép Hồ Sơ</w:t>
      </w:r>
    </w:p>
    <w:p>
      <w:pPr>
        <w:pStyle w:val="ListBullet"/>
      </w:pPr>
      <w:r>
        <w:t>Nối tất cả 6 trường categorical + 2 trường text</w:t>
      </w:r>
    </w:p>
    <w:p>
      <w:pPr>
        <w:pStyle w:val="ListBullet"/>
      </w:pPr>
      <w:r>
        <w:t>Tạo ra một đoạn text duy nhất</w:t>
      </w:r>
    </w:p>
    <w:p>
      <w:pPr>
        <w:pStyle w:val="ListNumber"/>
      </w:pPr>
      <w:r>
        <w:t>Bước 3: Kết Quả Hồ Sơ</w:t>
      </w:r>
    </w:p>
    <w:p>
      <w:pPr>
        <w:pStyle w:val="ListBullet"/>
      </w:pPr>
      <w:r>
        <w:t>"cong nghe tin hoc phan tich du lieu data scientist toi thich giai quyet van de phuc tap bang du lieu muon lam viec tai cong ty cong nghe lon"</w:t>
      </w:r>
    </w:p>
    <w:p>
      <w:pPr>
        <w:pStyle w:val="Heading1"/>
      </w:pPr>
      <w:r>
        <w:t>4. TF-IDF Vectorization</w:t>
      </w:r>
    </w:p>
    <w:p>
      <w:r>
        <w:t>TF-IDF là kỹ thuật biến đổi văn bản thành vector số, cho phép máy tính so sánh nội dung dễ dàng hơn.</w:t>
      </w:r>
    </w:p>
    <w:p>
      <w:pPr>
        <w:pStyle w:val="Heading2"/>
      </w:pPr>
      <w:r>
        <w:t>4.1 TF (Term Frequency)</w:t>
      </w:r>
    </w:p>
    <w:p>
      <w:r>
        <w:t>TF là tần suất xuất hiện của một từ trong một document.</w:t>
      </w:r>
    </w:p>
    <w:p>
      <w:r>
        <w:t>Công thức: TF(t, d) = (Số lần từ t xuất hiện trong document d) / (Tổng số từ trong document d)</w:t>
      </w:r>
    </w:p>
    <w:p>
      <w:r>
        <w:t>Ý nghĩa: Từ xuất hiện nhiều → có ý nghĩa cao hơn</w:t>
      </w:r>
    </w:p>
    <w:p>
      <w:pPr>
        <w:pStyle w:val="Heading2"/>
      </w:pPr>
      <w:r>
        <w:t>4.2 IDF (Inverse Document Frequency)</w:t>
      </w:r>
    </w:p>
    <w:p>
      <w:r>
        <w:t>IDF là thước đo độ "hiếm có" của một từ trong toàn bộ corpus.</w:t>
      </w:r>
    </w:p>
    <w:p>
      <w:r>
        <w:t>Công thức: IDF(t) = log(Tổng số documents / Số documents chứa từ t)</w:t>
      </w:r>
    </w:p>
    <w:p>
      <w:r>
        <w:t>Ý nghĩa: Từ xuất hiện ít → có giá trị phân biệt cao hơn</w:t>
      </w:r>
    </w:p>
    <w:p>
      <w:pPr>
        <w:pStyle w:val="Heading2"/>
      </w:pPr>
      <w:r>
        <w:t>4.3 TF-IDF Kết Hợp</w:t>
      </w:r>
    </w:p>
    <w:p>
      <w:r>
        <w:t>Công thức: TF-IDF(t, d) = TF(t, d) × IDF(t)</w:t>
      </w:r>
    </w:p>
    <w:p>
      <w:r>
        <w:t>Ý nghĩa: Từ nào vừa xuất hiện nhiều VỪA hiếm có → có trọng số cao nhất</w:t>
      </w:r>
    </w:p>
    <w:p>
      <w:pPr>
        <w:pStyle w:val="Heading2"/>
      </w:pPr>
      <w:r>
        <w:t>4.4 Kết Quả Vectorization</w:t>
      </w:r>
    </w:p>
    <w:p>
      <w:r>
        <w:t>Input: Hồ sơ học sinh + Hồ sơ ngành (text)</w:t>
      </w:r>
    </w:p>
    <w:p>
      <w:pPr>
        <w:pStyle w:val="ListBullet"/>
      </w:pPr>
      <w:r>
        <w:t>Output: Vector số (mỗi chiều = một từ khóa)</w:t>
      </w:r>
    </w:p>
    <w:p>
      <w:pPr>
        <w:pStyle w:val="ListBullet"/>
      </w:pPr>
      <w:r>
        <w:t>Giá trị = TF-IDF weight của từ đó</w:t>
      </w:r>
    </w:p>
    <w:p>
      <w:pPr>
        <w:pStyle w:val="ListBullet"/>
      </w:pPr>
      <w:r>
        <w:t>Dạng: Sparse matrix (lưu trữ hiệu quả)</w:t>
      </w:r>
    </w:p>
    <w:p>
      <w:pPr>
        <w:pStyle w:val="Heading1"/>
      </w:pPr>
      <w:r>
        <w:t>5. Cosine Similarity</w:t>
      </w:r>
    </w:p>
    <w:p>
      <w:r>
        <w:t>Cosine Similarity là phương pháp toán học để đo độ tương đồng giữa 2 vector.</w:t>
      </w:r>
    </w:p>
    <w:p>
      <w:pPr>
        <w:pStyle w:val="Heading2"/>
      </w:pPr>
      <w:r>
        <w:t>5.1 Định Nghĩa Toán Học</w:t>
      </w:r>
    </w:p>
    <w:p>
      <w:r>
        <w:t>Cosine Similarity(A, B) = (A · B) / (||A|| × ||B||)</w:t>
      </w:r>
    </w:p>
    <w:p>
      <w:r>
        <w:t>Trong đó:</w:t>
      </w:r>
    </w:p>
    <w:p>
      <w:pPr>
        <w:pStyle w:val="ListBullet"/>
      </w:pPr>
      <w:r>
        <w:t>A · B = tích vô hướng của 2 vector</w:t>
      </w:r>
    </w:p>
    <w:p>
      <w:pPr>
        <w:pStyle w:val="ListBullet"/>
      </w:pPr>
      <w:r>
        <w:t>||A|| = độ dài (norm) của vector A</w:t>
      </w:r>
    </w:p>
    <w:p>
      <w:pPr>
        <w:pStyle w:val="ListBullet"/>
      </w:pPr>
      <w:r>
        <w:t>||B|| = độ dài (norm) của vector B</w:t>
      </w:r>
    </w:p>
    <w:p>
      <w:pPr>
        <w:pStyle w:val="Heading2"/>
      </w:pPr>
      <w:r>
        <w:t>5.2 Thang Đo &amp; Ý Nghĩa</w:t>
      </w:r>
    </w:p>
    <w:p>
      <w:r>
        <w:t>Kết quả: 0 đến 1</w:t>
      </w:r>
    </w:p>
    <w:p>
      <w:pPr>
        <w:pStyle w:val="ListBullet"/>
      </w:pPr>
      <w:r>
        <w:t>1.0 = 2 vector giống hệt nhau (cùng hướng)</w:t>
      </w:r>
    </w:p>
    <w:p>
      <w:pPr>
        <w:pStyle w:val="ListBullet"/>
      </w:pPr>
      <w:r>
        <w:t>0.5 = 2 vector tương đối giống</w:t>
      </w:r>
    </w:p>
    <w:p>
      <w:pPr>
        <w:pStyle w:val="ListBullet"/>
      </w:pPr>
      <w:r>
        <w:t>0.0 = 2 vector hoàn toàn khác (vuông góc)</w:t>
      </w:r>
    </w:p>
    <w:p>
      <w:pPr>
        <w:pStyle w:val="Heading2"/>
      </w:pPr>
      <w:r>
        <w:t>5.3 Tính Chất Quan Trọng</w:t>
      </w:r>
    </w:p>
    <w:p>
      <w:pPr>
        <w:pStyle w:val="ListBullet"/>
      </w:pPr>
      <w:r>
        <w:t>Không phụ thuộc vào độ dài vector → phù hợp với TF-IDF</w:t>
      </w:r>
    </w:p>
    <w:p>
      <w:pPr>
        <w:pStyle w:val="ListBullet"/>
      </w:pPr>
      <w:r>
        <w:t>Đo góc giữa 2 vector → so sánh định hướng, không so sánh độ lớn</w:t>
      </w:r>
    </w:p>
    <w:p>
      <w:pPr>
        <w:pStyle w:val="ListBullet"/>
      </w:pPr>
      <w:r>
        <w:t>Nhanh &amp; hiệu quả → phù hợp thời gian thực</w:t>
      </w:r>
    </w:p>
    <w:p>
      <w:pPr>
        <w:pStyle w:val="Heading2"/>
      </w:pPr>
      <w:r>
        <w:t>5.4 Ứng Dụng Trong Hệ Thống</w:t>
      </w:r>
    </w:p>
    <w:p>
      <w:pPr>
        <w:pStyle w:val="ListNumber"/>
      </w:pPr>
      <w:r>
        <w:t>Bước 1: Vectorize hồ sơ học sinh</w:t>
      </w:r>
    </w:p>
    <w:p>
      <w:pPr>
        <w:pStyle w:val="ListNumber"/>
      </w:pPr>
      <w:r>
        <w:t>Bước 2: Vectorize tất cả 50+ hồ sơ ngành</w:t>
      </w:r>
    </w:p>
    <w:p>
      <w:pPr>
        <w:pStyle w:val="ListNumber"/>
      </w:pPr>
      <w:r>
        <w:t>Bước 3: Tính Cosine Similarity giữa hồ sơ học sinh vs mỗi hồ sơ ngành</w:t>
      </w:r>
    </w:p>
    <w:p>
      <w:pPr>
        <w:pStyle w:val="ListNumber"/>
      </w:pPr>
      <w:r>
        <w:t>Bước 4: Kết quả = 50+ điểm tương đồng (0-1 cho mỗi ngành)</w:t>
      </w:r>
    </w:p>
    <w:p>
      <w:pPr>
        <w:pStyle w:val="Heading1"/>
      </w:pPr>
      <w:r>
        <w:t>6. Từ Dữ Liệu Đến Điểm Số</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Bước</w:t>
            </w:r>
          </w:p>
        </w:tc>
        <w:tc>
          <w:tcPr>
            <w:tcW w:type="dxa" w:w="2880"/>
          </w:tcPr>
          <w:p>
            <w:r>
              <w:t>Mô Tả</w:t>
            </w:r>
          </w:p>
        </w:tc>
        <w:tc>
          <w:tcPr>
            <w:tcW w:type="dxa" w:w="2880"/>
          </w:tcPr>
          <w:p>
            <w:r>
              <w:t>Kết Quả</w:t>
            </w:r>
          </w:p>
        </w:tc>
      </w:tr>
      <w:tr>
        <w:tc>
          <w:tcPr>
            <w:tcW w:type="dxa" w:w="2880"/>
          </w:tcPr>
          <w:p>
            <w:r>
              <w:t>1</w:t>
            </w:r>
          </w:p>
        </w:tc>
        <w:tc>
          <w:tcPr>
            <w:tcW w:type="dxa" w:w="2880"/>
          </w:tcPr>
          <w:p>
            <w:r>
              <w:t>Chuẩn bị dữ liệu</w:t>
            </w:r>
          </w:p>
        </w:tc>
        <w:tc>
          <w:tcPr>
            <w:tcW w:type="dxa" w:w="2880"/>
          </w:tcPr>
          <w:p>
            <w:r>
              <w:t>Hồ sơ học sinh + Hồ sơ ngành (text)</w:t>
            </w:r>
          </w:p>
        </w:tc>
      </w:tr>
      <w:tr>
        <w:tc>
          <w:tcPr>
            <w:tcW w:type="dxa" w:w="2880"/>
          </w:tcPr>
          <w:p>
            <w:r>
              <w:t>2</w:t>
            </w:r>
          </w:p>
        </w:tc>
        <w:tc>
          <w:tcPr>
            <w:tcW w:type="dxa" w:w="2880"/>
          </w:tcPr>
          <w:p>
            <w:r>
              <w:t>TF-IDF Vectorization</w:t>
            </w:r>
          </w:p>
        </w:tc>
        <w:tc>
          <w:tcPr>
            <w:tcW w:type="dxa" w:w="2880"/>
          </w:tcPr>
          <w:p>
            <w:r>
              <w:t>Vectors (1 × N) và (50+ × N)</w:t>
            </w:r>
          </w:p>
        </w:tc>
      </w:tr>
      <w:tr>
        <w:tc>
          <w:tcPr>
            <w:tcW w:type="dxa" w:w="2880"/>
          </w:tcPr>
          <w:p>
            <w:r>
              <w:t>3</w:t>
            </w:r>
          </w:p>
        </w:tc>
        <w:tc>
          <w:tcPr>
            <w:tcW w:type="dxa" w:w="2880"/>
          </w:tcPr>
          <w:p>
            <w:r>
              <w:t>Cosine Similarity</w:t>
            </w:r>
          </w:p>
        </w:tc>
        <w:tc>
          <w:tcPr>
            <w:tcW w:type="dxa" w:w="2880"/>
          </w:tcPr>
          <w:p>
            <w:r>
              <w:t>50+ điểm (0-1)</w:t>
            </w:r>
          </w:p>
        </w:tc>
      </w:tr>
      <w:tr>
        <w:tc>
          <w:tcPr>
            <w:tcW w:type="dxa" w:w="2880"/>
          </w:tcPr>
          <w:p>
            <w:r>
              <w:t>4</w:t>
            </w:r>
          </w:p>
        </w:tc>
        <w:tc>
          <w:tcPr>
            <w:tcW w:type="dxa" w:w="2880"/>
          </w:tcPr>
          <w:p>
            <w:r>
              <w:t>Normalize</w:t>
            </w:r>
          </w:p>
        </w:tc>
        <w:tc>
          <w:tcPr>
            <w:tcW w:type="dxa" w:w="2880"/>
          </w:tcPr>
          <w:p>
            <w:r>
              <w:t>Điểm 0-100</w:t>
            </w:r>
          </w:p>
        </w:tc>
      </w:tr>
      <w:tr>
        <w:tc>
          <w:tcPr>
            <w:tcW w:type="dxa" w:w="2880"/>
          </w:tcPr>
          <w:p>
            <w:r>
              <w:t>5</w:t>
            </w:r>
          </w:p>
        </w:tc>
        <w:tc>
          <w:tcPr>
            <w:tcW w:type="dxa" w:w="2880"/>
          </w:tcPr>
          <w:p>
            <w:r>
              <w:t>Kết Quả Cuối</w:t>
            </w:r>
          </w:p>
        </w:tc>
        <w:tc>
          <w:tcPr>
            <w:tcW w:type="dxa" w:w="2880"/>
          </w:tcPr>
          <w:p>
            <w:r>
              <w:t>Model Score Component</w:t>
            </w:r>
          </w:p>
        </w:tc>
      </w:tr>
    </w:tbl>
    <w:p>
      <w:r>
        <w:br w:type="page"/>
      </w:r>
    </w:p>
    <w:p>
      <w:pPr>
        <w:pStyle w:val="Heading1"/>
      </w:pPr>
      <w:r>
        <w:t>7. Kết Luận</w:t>
      </w:r>
    </w:p>
    <w:p>
      <w:r>
        <w:t>Content-Based Filtering là phương pháp minh bạch, hiệu quả để so sánh hồ sơ học sinh với các ngành học.</w:t>
      </w:r>
    </w:p>
    <w:p>
      <w:pPr>
        <w:pStyle w:val="Heading3"/>
      </w:pPr>
      <w:r>
        <w:t>Ưu Điểm:</w:t>
      </w:r>
    </w:p>
    <w:p>
      <w:pPr>
        <w:pStyle w:val="ListBullet"/>
      </w:pPr>
      <w:r>
        <w:t>✓ Minh bạch: Có thể giải thích tại sao một ngành được đề xuất</w:t>
      </w:r>
    </w:p>
    <w:p>
      <w:pPr>
        <w:pStyle w:val="ListBullet"/>
      </w:pPr>
      <w:r>
        <w:t>✓ Nhanh: Không cần huấn luyện lại</w:t>
      </w:r>
    </w:p>
    <w:p>
      <w:pPr>
        <w:pStyle w:val="ListBullet"/>
      </w:pPr>
      <w:r>
        <w:t>✓ Khách quan: Dựa trên nội dung, không phụ thuộc vào dữ liệu lịch sử</w:t>
      </w:r>
    </w:p>
    <w:p>
      <w:pPr>
        <w:pStyle w:val="Heading3"/>
      </w:pPr>
      <w:r>
        <w:t>Nhược Điểm:</w:t>
      </w:r>
    </w:p>
    <w:p>
      <w:pPr>
        <w:pStyle w:val="ListBullet"/>
      </w:pPr>
      <w:r>
        <w:t>✗ Không học được patterns phức tạp từ dữ liệu</w:t>
      </w:r>
    </w:p>
    <w:p>
      <w:pPr>
        <w:pStyle w:val="ListBullet"/>
      </w:pPr>
      <w:r>
        <w:t>✗ Phụ thuộc vào chất lượng mô tả ngành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