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A67" w:rsidRPr="00477DA9" w:rsidRDefault="00314A67" w:rsidP="00314A67">
      <w:pPr>
        <w:pStyle w:val="Heading1"/>
        <w:shd w:val="clear" w:color="auto" w:fill="FFFFFF"/>
        <w:spacing w:before="0"/>
        <w:rPr>
          <w:rFonts w:ascii="Arial" w:hAnsi="Arial" w:cs="Arial"/>
          <w:color w:val="111111"/>
          <w:sz w:val="22"/>
          <w:szCs w:val="22"/>
        </w:rPr>
      </w:pPr>
      <w:r w:rsidRPr="00314A67">
        <w:rPr>
          <w:noProof/>
          <w:color w:val="auto"/>
          <w:sz w:val="22"/>
          <w:szCs w:val="22"/>
        </w:rPr>
        <w:drawing>
          <wp:anchor distT="0" distB="0" distL="114300" distR="114300" simplePos="0" relativeHeight="251658240" behindDoc="0" locked="0" layoutInCell="1" allowOverlap="1" wp14:anchorId="266794EA" wp14:editId="6EC88B7A">
            <wp:simplePos x="0" y="0"/>
            <wp:positionH relativeFrom="margin">
              <wp:align>left</wp:align>
            </wp:positionH>
            <wp:positionV relativeFrom="paragraph">
              <wp:posOffset>0</wp:posOffset>
            </wp:positionV>
            <wp:extent cx="2735580" cy="2735580"/>
            <wp:effectExtent l="0" t="0" r="7620" b="7620"/>
            <wp:wrapSquare wrapText="bothSides"/>
            <wp:docPr id="2" name="Picture 2" descr="D:\Harvel Electric Project\Img\Television\LG-OLED55B8PU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arvel Electric Project\Img\Television\LG-OLED55B8PU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5580" cy="2735580"/>
                    </a:xfrm>
                    <a:prstGeom prst="rect">
                      <a:avLst/>
                    </a:prstGeom>
                    <a:noFill/>
                    <a:ln>
                      <a:noFill/>
                    </a:ln>
                  </pic:spPr>
                </pic:pic>
              </a:graphicData>
            </a:graphic>
          </wp:anchor>
        </w:drawing>
      </w:r>
      <w:r w:rsidRPr="00477DA9">
        <w:rPr>
          <w:color w:val="auto"/>
          <w:sz w:val="22"/>
          <w:szCs w:val="22"/>
        </w:rPr>
        <w:t xml:space="preserve">Name: </w:t>
      </w:r>
      <w:r w:rsidR="002E5DF4">
        <w:rPr>
          <w:rStyle w:val="a-size-large"/>
          <w:rFonts w:ascii="Arial" w:hAnsi="Arial" w:cs="Arial"/>
          <w:b/>
          <w:bCs/>
          <w:color w:val="111111"/>
          <w:sz w:val="22"/>
          <w:szCs w:val="22"/>
        </w:rPr>
        <w:t xml:space="preserve">LG </w:t>
      </w:r>
      <w:bookmarkStart w:id="0" w:name="_GoBack"/>
      <w:bookmarkEnd w:id="0"/>
      <w:r w:rsidRPr="00314A67">
        <w:rPr>
          <w:rStyle w:val="a-size-large"/>
          <w:rFonts w:ascii="Arial" w:hAnsi="Arial" w:cs="Arial"/>
          <w:b/>
          <w:bCs/>
          <w:color w:val="111111"/>
          <w:sz w:val="22"/>
          <w:szCs w:val="22"/>
        </w:rPr>
        <w:t>OLED55B8PUA</w:t>
      </w:r>
    </w:p>
    <w:p w:rsidR="00314A67" w:rsidRDefault="00314A67" w:rsidP="00314A67">
      <w:r>
        <w:t>Price: 1100$</w:t>
      </w:r>
    </w:p>
    <w:p w:rsidR="00314A67" w:rsidRDefault="00314A67" w:rsidP="00314A67">
      <w:r>
        <w:t>Brand: LG</w:t>
      </w:r>
    </w:p>
    <w:p w:rsidR="00314A67" w:rsidRDefault="00314A67" w:rsidP="00314A67">
      <w:r>
        <w:t>Origin: Korea</w:t>
      </w:r>
    </w:p>
    <w:p w:rsidR="00314A67" w:rsidRDefault="00314A67" w:rsidP="00314A67">
      <w:r>
        <w:t xml:space="preserve">Power: </w:t>
      </w:r>
    </w:p>
    <w:p w:rsidR="00314A67" w:rsidRDefault="00314A67" w:rsidP="00314A67">
      <w:r>
        <w:t>Voltage: 220V</w:t>
      </w:r>
    </w:p>
    <w:p w:rsidR="00314A67" w:rsidRDefault="00314A67" w:rsidP="00314A67">
      <w:r>
        <w:t>Size: 9 x 48 x 30 Inches</w:t>
      </w:r>
    </w:p>
    <w:p w:rsidR="00314A67" w:rsidRDefault="00314A67" w:rsidP="00314A67">
      <w:r>
        <w:t>Weight: 39 Pounds</w:t>
      </w:r>
    </w:p>
    <w:p w:rsidR="00314A67" w:rsidRDefault="00314A67" w:rsidP="00314A67">
      <w:r>
        <w:t>Warranty: 1 Years</w:t>
      </w:r>
    </w:p>
    <w:p w:rsidR="00314A67" w:rsidRDefault="00314A67" w:rsidP="00314A67">
      <w:r>
        <w:t>Category: Television</w:t>
      </w:r>
    </w:p>
    <w:p w:rsidR="00314A67" w:rsidRPr="00314A67" w:rsidRDefault="00314A67" w:rsidP="00314A67">
      <w:pPr>
        <w:pStyle w:val="NormalWeb"/>
        <w:shd w:val="clear" w:color="auto" w:fill="FFFFFF"/>
        <w:spacing w:before="0" w:beforeAutospacing="0" w:after="240" w:afterAutospacing="0"/>
        <w:ind w:left="240"/>
        <w:rPr>
          <w:rFonts w:ascii="Arial" w:hAnsi="Arial" w:cs="Arial"/>
          <w:color w:val="333333"/>
          <w:sz w:val="22"/>
          <w:szCs w:val="22"/>
        </w:rPr>
      </w:pPr>
      <w:r w:rsidRPr="00943584">
        <w:rPr>
          <w:sz w:val="22"/>
          <w:szCs w:val="22"/>
        </w:rPr>
        <w:t xml:space="preserve">Description: </w:t>
      </w:r>
      <w:r w:rsidRPr="00314A67">
        <w:rPr>
          <w:rFonts w:ascii="Arial" w:hAnsi="Arial" w:cs="Arial"/>
          <w:color w:val="333333"/>
          <w:sz w:val="22"/>
          <w:szCs w:val="22"/>
        </w:rPr>
        <w:t>The sleek B8 is designed to elevate a room’s aesthetics while complementing any décor. This new LG OLED TV with AI (Artificial Intelligence) ThinQ has the Google Assistant built in, so it becomes the center for the smart home. Using Intelligent Voice control, simply speak into the LG Magic Remote to search for shows you’re looking for, change TV settings, switch to different inputs and more. And with the Google Assistant, you can ask it to pull up family photos, control light settings, check the weather and more. Plus it works with Amazon Alexa devices. Movies, sports and games come to thrilling new life, more immersive with the perfect black and intense color made possible by LG OLED display technology. The α7 (Alpha7) Intelligent Processor works with the self illuminating pixels to provide true to life images with accurate color plus outstanding depth and sharpness. The B8 features comprehensive support of major 4K high dynamic range formats including premium Dolby Vision, as well as HDR10 and HLG.</w:t>
      </w:r>
    </w:p>
    <w:p w:rsidR="00314A67" w:rsidRPr="00314A67" w:rsidRDefault="00314A67" w:rsidP="00314A67">
      <w:pPr>
        <w:pStyle w:val="NormalWeb"/>
        <w:shd w:val="clear" w:color="auto" w:fill="FFFFFF"/>
        <w:spacing w:before="0" w:beforeAutospacing="0" w:after="240" w:afterAutospacing="0"/>
        <w:ind w:left="240"/>
        <w:rPr>
          <w:rFonts w:ascii="Arial" w:hAnsi="Arial" w:cs="Arial"/>
          <w:color w:val="333333"/>
          <w:sz w:val="22"/>
          <w:szCs w:val="22"/>
        </w:rPr>
      </w:pPr>
      <w:r w:rsidRPr="00314A67">
        <w:rPr>
          <w:rFonts w:ascii="Arial" w:hAnsi="Arial" w:cs="Arial"/>
          <w:color w:val="333333"/>
          <w:sz w:val="22"/>
          <w:szCs w:val="22"/>
        </w:rPr>
        <w:t>*Service limited to certain languages. Some features require 3rd party service subscription. Google Home and Amazon Alexa devices sold separately.</w:t>
      </w:r>
      <w:r w:rsidRPr="00314A67">
        <w:rPr>
          <w:rFonts w:ascii="Arial" w:hAnsi="Arial" w:cs="Arial"/>
          <w:color w:val="333333"/>
          <w:sz w:val="22"/>
          <w:szCs w:val="22"/>
        </w:rPr>
        <w:br/>
        <w:t>*Dolby Vision is a trademark of Dolby Laboratories.</w:t>
      </w:r>
      <w:r w:rsidRPr="00314A67">
        <w:rPr>
          <w:rFonts w:ascii="Arial" w:hAnsi="Arial" w:cs="Arial"/>
          <w:color w:val="333333"/>
          <w:sz w:val="22"/>
          <w:szCs w:val="22"/>
        </w:rPr>
        <w:br/>
        <w:t>*Dolby, Dolby Atmos and the double D symbol are registered trademarks of Dolby Laboratories.</w:t>
      </w:r>
    </w:p>
    <w:p w:rsidR="00314A67" w:rsidRPr="00477DA9" w:rsidRDefault="00314A67" w:rsidP="00314A67">
      <w:pPr>
        <w:pStyle w:val="Heading3"/>
        <w:shd w:val="clear" w:color="auto" w:fill="FFFFFF"/>
        <w:spacing w:before="0" w:beforeAutospacing="0"/>
        <w:rPr>
          <w:rFonts w:ascii="Arial" w:hAnsi="Arial" w:cs="Arial"/>
          <w:color w:val="111111"/>
          <w:sz w:val="22"/>
          <w:szCs w:val="22"/>
        </w:rPr>
      </w:pPr>
    </w:p>
    <w:p w:rsidR="003D606F" w:rsidRPr="00477DA9" w:rsidRDefault="00314A67" w:rsidP="00314A67">
      <w:pPr>
        <w:pStyle w:val="Heading1"/>
        <w:shd w:val="clear" w:color="auto" w:fill="FFFFFF"/>
        <w:spacing w:before="0"/>
        <w:rPr>
          <w:rFonts w:ascii="Arial" w:hAnsi="Arial" w:cs="Arial"/>
          <w:color w:val="111111"/>
          <w:sz w:val="22"/>
          <w:szCs w:val="22"/>
        </w:rPr>
      </w:pPr>
      <w:r>
        <w:rPr>
          <w:rFonts w:ascii="Arial" w:hAnsi="Arial" w:cs="Arial"/>
          <w:color w:val="111111"/>
          <w:sz w:val="22"/>
          <w:szCs w:val="22"/>
        </w:rPr>
        <w:br w:type="textWrapping" w:clear="all"/>
      </w:r>
    </w:p>
    <w:p w:rsidR="00CB4E5C" w:rsidRDefault="00CB4E5C" w:rsidP="00CB4E5C">
      <w:r>
        <w:br w:type="textWrapping" w:clear="all"/>
      </w:r>
    </w:p>
    <w:p w:rsidR="00CB4E5C" w:rsidRPr="00967181" w:rsidRDefault="00CB4E5C" w:rsidP="00CB4E5C"/>
    <w:p w:rsidR="00967181" w:rsidRDefault="00CB4E5C" w:rsidP="00CB4E5C">
      <w:r>
        <w:br w:type="textWrapping" w:clear="all"/>
      </w:r>
    </w:p>
    <w:p w:rsidR="0000582A" w:rsidRPr="00967181" w:rsidRDefault="0000582A" w:rsidP="00967181"/>
    <w:sectPr w:rsidR="0000582A" w:rsidRPr="009671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0861" w:rsidRDefault="002A0861" w:rsidP="00CB4E5C">
      <w:pPr>
        <w:spacing w:after="0" w:line="240" w:lineRule="auto"/>
      </w:pPr>
      <w:r>
        <w:separator/>
      </w:r>
    </w:p>
  </w:endnote>
  <w:endnote w:type="continuationSeparator" w:id="0">
    <w:p w:rsidR="002A0861" w:rsidRDefault="002A0861" w:rsidP="00CB4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0861" w:rsidRDefault="002A0861" w:rsidP="00CB4E5C">
      <w:pPr>
        <w:spacing w:after="0" w:line="240" w:lineRule="auto"/>
      </w:pPr>
      <w:r>
        <w:separator/>
      </w:r>
    </w:p>
  </w:footnote>
  <w:footnote w:type="continuationSeparator" w:id="0">
    <w:p w:rsidR="002A0861" w:rsidRDefault="002A0861" w:rsidP="00CB4E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181"/>
    <w:rsid w:val="0000582A"/>
    <w:rsid w:val="00074EEA"/>
    <w:rsid w:val="00104259"/>
    <w:rsid w:val="002A0861"/>
    <w:rsid w:val="002E5DF4"/>
    <w:rsid w:val="00314A67"/>
    <w:rsid w:val="00360535"/>
    <w:rsid w:val="003D606F"/>
    <w:rsid w:val="00477DA9"/>
    <w:rsid w:val="006A08F2"/>
    <w:rsid w:val="007E1CB5"/>
    <w:rsid w:val="00896D93"/>
    <w:rsid w:val="008A0D51"/>
    <w:rsid w:val="00943584"/>
    <w:rsid w:val="00967181"/>
    <w:rsid w:val="00BD2034"/>
    <w:rsid w:val="00CB4E5C"/>
    <w:rsid w:val="00DB30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2E93F"/>
  <w15:chartTrackingRefBased/>
  <w15:docId w15:val="{A6B3A241-153B-4CEB-A27A-DE5747870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7D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9435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4358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4E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E5C"/>
  </w:style>
  <w:style w:type="paragraph" w:styleId="Footer">
    <w:name w:val="footer"/>
    <w:basedOn w:val="Normal"/>
    <w:link w:val="FooterChar"/>
    <w:uiPriority w:val="99"/>
    <w:unhideWhenUsed/>
    <w:rsid w:val="00CB4E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E5C"/>
  </w:style>
  <w:style w:type="character" w:customStyle="1" w:styleId="Heading3Char">
    <w:name w:val="Heading 3 Char"/>
    <w:basedOn w:val="DefaultParagraphFont"/>
    <w:link w:val="Heading3"/>
    <w:uiPriority w:val="9"/>
    <w:rsid w:val="0094358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43584"/>
    <w:rPr>
      <w:rFonts w:ascii="Times New Roman" w:eastAsia="Times New Roman" w:hAnsi="Times New Roman" w:cs="Times New Roman"/>
      <w:b/>
      <w:bCs/>
      <w:sz w:val="24"/>
      <w:szCs w:val="24"/>
    </w:rPr>
  </w:style>
  <w:style w:type="paragraph" w:customStyle="1" w:styleId="a-spacing-base">
    <w:name w:val="a-spacing-base"/>
    <w:basedOn w:val="Normal"/>
    <w:rsid w:val="009435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77DA9"/>
    <w:rPr>
      <w:rFonts w:asciiTheme="majorHAnsi" w:eastAsiaTheme="majorEastAsia" w:hAnsiTheme="majorHAnsi" w:cstheme="majorBidi"/>
      <w:color w:val="2E74B5" w:themeColor="accent1" w:themeShade="BF"/>
      <w:sz w:val="32"/>
      <w:szCs w:val="32"/>
    </w:rPr>
  </w:style>
  <w:style w:type="character" w:customStyle="1" w:styleId="a-size-large">
    <w:name w:val="a-size-large"/>
    <w:basedOn w:val="DefaultParagraphFont"/>
    <w:rsid w:val="00477DA9"/>
  </w:style>
  <w:style w:type="paragraph" w:styleId="NormalWeb">
    <w:name w:val="Normal (Web)"/>
    <w:basedOn w:val="Normal"/>
    <w:uiPriority w:val="99"/>
    <w:semiHidden/>
    <w:unhideWhenUsed/>
    <w:rsid w:val="00314A6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59063">
      <w:bodyDiv w:val="1"/>
      <w:marLeft w:val="0"/>
      <w:marRight w:val="0"/>
      <w:marTop w:val="0"/>
      <w:marBottom w:val="0"/>
      <w:divBdr>
        <w:top w:val="none" w:sz="0" w:space="0" w:color="auto"/>
        <w:left w:val="none" w:sz="0" w:space="0" w:color="auto"/>
        <w:bottom w:val="none" w:sz="0" w:space="0" w:color="auto"/>
        <w:right w:val="none" w:sz="0" w:space="0" w:color="auto"/>
      </w:divBdr>
    </w:div>
    <w:div w:id="1240865543">
      <w:bodyDiv w:val="1"/>
      <w:marLeft w:val="0"/>
      <w:marRight w:val="0"/>
      <w:marTop w:val="0"/>
      <w:marBottom w:val="0"/>
      <w:divBdr>
        <w:top w:val="none" w:sz="0" w:space="0" w:color="auto"/>
        <w:left w:val="none" w:sz="0" w:space="0" w:color="auto"/>
        <w:bottom w:val="none" w:sz="0" w:space="0" w:color="auto"/>
        <w:right w:val="none" w:sz="0" w:space="0" w:color="auto"/>
      </w:divBdr>
    </w:div>
    <w:div w:id="178653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Thái</dc:creator>
  <cp:keywords/>
  <dc:description/>
  <cp:lastModifiedBy>Phạm Thái</cp:lastModifiedBy>
  <cp:revision>9</cp:revision>
  <dcterms:created xsi:type="dcterms:W3CDTF">2019-09-22T13:11:00Z</dcterms:created>
  <dcterms:modified xsi:type="dcterms:W3CDTF">2019-09-22T18:04:00Z</dcterms:modified>
</cp:coreProperties>
</file>