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40C90D" w14:textId="77777777" w:rsidR="00267F58" w:rsidRDefault="00267F58">
      <w:pPr>
        <w:pStyle w:val="line"/>
      </w:pPr>
    </w:p>
    <w:p w14:paraId="586DC4AC" w14:textId="77777777" w:rsidR="00267F58" w:rsidRDefault="00267F58" w:rsidP="001A49AA">
      <w:pPr>
        <w:pStyle w:val="Title"/>
        <w:jc w:val="center"/>
      </w:pPr>
      <w:r>
        <w:t>Software Requirements Specification</w:t>
      </w:r>
    </w:p>
    <w:p w14:paraId="061EE93B" w14:textId="77777777" w:rsidR="00267F58" w:rsidRDefault="00267F58" w:rsidP="001A49AA">
      <w:pPr>
        <w:pStyle w:val="Title"/>
        <w:spacing w:before="0" w:after="400"/>
        <w:jc w:val="center"/>
        <w:rPr>
          <w:sz w:val="40"/>
        </w:rPr>
      </w:pPr>
      <w:r>
        <w:rPr>
          <w:sz w:val="40"/>
        </w:rPr>
        <w:t>for</w:t>
      </w:r>
    </w:p>
    <w:p w14:paraId="6AE641BD" w14:textId="4777EB21" w:rsidR="00267F58" w:rsidRDefault="00E00B4E" w:rsidP="001A49AA">
      <w:pPr>
        <w:pStyle w:val="Title"/>
        <w:jc w:val="center"/>
        <w:outlineLvl w:val="0"/>
      </w:pPr>
      <w:r>
        <w:t>Show management system</w:t>
      </w:r>
      <w:r w:rsidR="00267F58">
        <w:t>, Release 1.0</w:t>
      </w:r>
    </w:p>
    <w:p w14:paraId="1E74F08A" w14:textId="77777777" w:rsidR="00267F58" w:rsidRDefault="00267F58" w:rsidP="001A49AA">
      <w:pPr>
        <w:pStyle w:val="ByLine"/>
        <w:jc w:val="center"/>
        <w:outlineLvl w:val="0"/>
      </w:pPr>
      <w:r>
        <w:t>Version 1.0 approved</w:t>
      </w:r>
    </w:p>
    <w:p w14:paraId="073CA1CC" w14:textId="31D2B43A" w:rsidR="00267F58" w:rsidRDefault="00267F58" w:rsidP="001A49AA">
      <w:pPr>
        <w:pStyle w:val="ByLine"/>
        <w:jc w:val="center"/>
        <w:outlineLvl w:val="0"/>
      </w:pPr>
      <w:r>
        <w:t xml:space="preserve">Prepared by </w:t>
      </w:r>
      <w:r w:rsidR="00E00B4E">
        <w:t>Group 6</w:t>
      </w:r>
    </w:p>
    <w:p w14:paraId="3C17C369" w14:textId="77777777" w:rsidR="00267F58" w:rsidRDefault="00267F58" w:rsidP="001A49AA">
      <w:pPr>
        <w:pStyle w:val="ByLine"/>
        <w:jc w:val="center"/>
        <w:outlineLvl w:val="0"/>
      </w:pPr>
      <w:r>
        <w:t>Process Impact</w:t>
      </w:r>
    </w:p>
    <w:p w14:paraId="76B064BD" w14:textId="31BC7F9D" w:rsidR="00267F58" w:rsidRDefault="00E00B4E" w:rsidP="001A49AA">
      <w:pPr>
        <w:pStyle w:val="ByLine"/>
        <w:jc w:val="center"/>
      </w:pPr>
      <w:r>
        <w:t>July 10</w:t>
      </w:r>
      <w:r w:rsidR="003E6416">
        <w:t>, 20</w:t>
      </w:r>
      <w:r>
        <w:t>26</w:t>
      </w:r>
    </w:p>
    <w:p w14:paraId="68159F71" w14:textId="77777777" w:rsidR="00267F58" w:rsidRDefault="00267F58" w:rsidP="001A49AA">
      <w:pPr>
        <w:pStyle w:val="ChangeHistoryTitle"/>
        <w:rPr>
          <w:sz w:val="32"/>
        </w:rPr>
        <w:sectPr w:rsidR="00267F58">
          <w:footerReference w:type="default" r:id="rId8"/>
          <w:pgSz w:w="12240" w:h="15840" w:code="1"/>
          <w:pgMar w:top="1440" w:right="1440" w:bottom="1440" w:left="1440" w:header="720" w:footer="720" w:gutter="0"/>
          <w:pgNumType w:fmt="lowerRoman" w:start="1"/>
          <w:cols w:space="720"/>
        </w:sectPr>
      </w:pPr>
    </w:p>
    <w:p w14:paraId="2092AAC3" w14:textId="77777777" w:rsidR="00267F58" w:rsidRDefault="00267F58">
      <w:pPr>
        <w:pStyle w:val="TOCEntry"/>
        <w:outlineLvl w:val="0"/>
      </w:pPr>
      <w:bookmarkStart w:id="0" w:name="_Toc344877432"/>
      <w:bookmarkStart w:id="1" w:name="_Toc344879822"/>
      <w:bookmarkStart w:id="2" w:name="_Toc346508722"/>
      <w:bookmarkStart w:id="3" w:name="_Toc346508952"/>
      <w:bookmarkStart w:id="4" w:name="_Toc346509227"/>
      <w:bookmarkStart w:id="5" w:name="_Toc360609998"/>
      <w:bookmarkEnd w:id="0"/>
      <w:bookmarkEnd w:id="1"/>
      <w:bookmarkEnd w:id="2"/>
      <w:bookmarkEnd w:id="3"/>
      <w:bookmarkEnd w:id="4"/>
      <w:r>
        <w:lastRenderedPageBreak/>
        <w:t>Table of Contents</w:t>
      </w:r>
      <w:bookmarkEnd w:id="5"/>
    </w:p>
    <w:p w14:paraId="35ADC638" w14:textId="77777777" w:rsidR="004341FC" w:rsidRDefault="00593D29">
      <w:pPr>
        <w:pStyle w:val="TOC1"/>
        <w:rPr>
          <w:rFonts w:asciiTheme="minorHAnsi" w:eastAsiaTheme="minorEastAsia" w:hAnsiTheme="minorHAnsi" w:cstheme="minorBidi"/>
          <w:b w:val="0"/>
          <w:sz w:val="22"/>
          <w:szCs w:val="22"/>
        </w:rPr>
      </w:pPr>
      <w:r>
        <w:rPr>
          <w:b w:val="0"/>
        </w:rPr>
        <w:fldChar w:fldCharType="begin"/>
      </w:r>
      <w:r w:rsidR="00267F58">
        <w:rPr>
          <w:b w:val="0"/>
        </w:rPr>
        <w:instrText xml:space="preserve"> TOC \o "1-3" \t "TOCentry,1" </w:instrText>
      </w:r>
      <w:r>
        <w:rPr>
          <w:b w:val="0"/>
        </w:rPr>
        <w:fldChar w:fldCharType="separate"/>
      </w:r>
      <w:r w:rsidR="004341FC">
        <w:t>Revision History</w:t>
      </w:r>
      <w:r w:rsidR="004341FC">
        <w:tab/>
      </w:r>
      <w:r w:rsidR="004341FC">
        <w:fldChar w:fldCharType="begin"/>
      </w:r>
      <w:r w:rsidR="004341FC">
        <w:instrText xml:space="preserve"> PAGEREF _Toc360609999 \h </w:instrText>
      </w:r>
      <w:r w:rsidR="004341FC">
        <w:fldChar w:fldCharType="separate"/>
      </w:r>
      <w:r w:rsidR="004341FC">
        <w:t>ii</w:t>
      </w:r>
      <w:r w:rsidR="004341FC">
        <w:fldChar w:fldCharType="end"/>
      </w:r>
    </w:p>
    <w:p w14:paraId="669A21D7" w14:textId="77777777" w:rsidR="004341FC" w:rsidRDefault="004341FC">
      <w:pPr>
        <w:pStyle w:val="TOC1"/>
        <w:rPr>
          <w:rFonts w:asciiTheme="minorHAnsi" w:eastAsiaTheme="minorEastAsia" w:hAnsiTheme="minorHAnsi" w:cstheme="minorBidi"/>
          <w:b w:val="0"/>
          <w:sz w:val="22"/>
          <w:szCs w:val="22"/>
        </w:rPr>
      </w:pPr>
      <w:r>
        <w:t>1.</w:t>
      </w:r>
      <w:r>
        <w:rPr>
          <w:rFonts w:asciiTheme="minorHAnsi" w:eastAsiaTheme="minorEastAsia" w:hAnsiTheme="minorHAnsi" w:cstheme="minorBidi"/>
          <w:b w:val="0"/>
          <w:sz w:val="22"/>
          <w:szCs w:val="22"/>
        </w:rPr>
        <w:tab/>
      </w:r>
      <w:r>
        <w:t>Introduction</w:t>
      </w:r>
      <w:r>
        <w:tab/>
      </w:r>
      <w:r>
        <w:fldChar w:fldCharType="begin"/>
      </w:r>
      <w:r>
        <w:instrText xml:space="preserve"> PAGEREF _Toc360610000 \h </w:instrText>
      </w:r>
      <w:r>
        <w:fldChar w:fldCharType="separate"/>
      </w:r>
      <w:r>
        <w:t>1</w:t>
      </w:r>
      <w:r>
        <w:fldChar w:fldCharType="end"/>
      </w:r>
    </w:p>
    <w:p w14:paraId="42112A98" w14:textId="77777777" w:rsidR="004341FC" w:rsidRDefault="004341FC">
      <w:pPr>
        <w:pStyle w:val="TOC2"/>
        <w:tabs>
          <w:tab w:val="left" w:pos="960"/>
        </w:tabs>
        <w:rPr>
          <w:rFonts w:asciiTheme="minorHAnsi" w:eastAsiaTheme="minorEastAsia" w:hAnsiTheme="minorHAnsi" w:cstheme="minorBidi"/>
          <w:noProof/>
          <w:szCs w:val="22"/>
        </w:rPr>
      </w:pPr>
      <w:r>
        <w:rPr>
          <w:noProof/>
        </w:rPr>
        <w:t>1.1</w:t>
      </w:r>
      <w:r>
        <w:rPr>
          <w:rFonts w:asciiTheme="minorHAnsi" w:eastAsiaTheme="minorEastAsia" w:hAnsiTheme="minorHAnsi" w:cstheme="minorBidi"/>
          <w:noProof/>
          <w:szCs w:val="22"/>
        </w:rPr>
        <w:tab/>
      </w:r>
      <w:r>
        <w:rPr>
          <w:noProof/>
        </w:rPr>
        <w:t>Purpose</w:t>
      </w:r>
      <w:r>
        <w:rPr>
          <w:noProof/>
        </w:rPr>
        <w:tab/>
      </w:r>
      <w:r>
        <w:rPr>
          <w:noProof/>
        </w:rPr>
        <w:fldChar w:fldCharType="begin"/>
      </w:r>
      <w:r>
        <w:rPr>
          <w:noProof/>
        </w:rPr>
        <w:instrText xml:space="preserve"> PAGEREF _Toc360610001 \h </w:instrText>
      </w:r>
      <w:r>
        <w:rPr>
          <w:noProof/>
        </w:rPr>
      </w:r>
      <w:r>
        <w:rPr>
          <w:noProof/>
        </w:rPr>
        <w:fldChar w:fldCharType="separate"/>
      </w:r>
      <w:r>
        <w:rPr>
          <w:noProof/>
        </w:rPr>
        <w:t>1</w:t>
      </w:r>
      <w:r>
        <w:rPr>
          <w:noProof/>
        </w:rPr>
        <w:fldChar w:fldCharType="end"/>
      </w:r>
    </w:p>
    <w:p w14:paraId="279BDBDE" w14:textId="77777777" w:rsidR="004341FC" w:rsidRDefault="004341FC">
      <w:pPr>
        <w:pStyle w:val="TOC2"/>
        <w:tabs>
          <w:tab w:val="left" w:pos="960"/>
        </w:tabs>
        <w:rPr>
          <w:rFonts w:asciiTheme="minorHAnsi" w:eastAsiaTheme="minorEastAsia" w:hAnsiTheme="minorHAnsi" w:cstheme="minorBidi"/>
          <w:noProof/>
          <w:szCs w:val="22"/>
        </w:rPr>
      </w:pPr>
      <w:r>
        <w:rPr>
          <w:noProof/>
        </w:rPr>
        <w:t>1.2</w:t>
      </w:r>
      <w:r>
        <w:rPr>
          <w:rFonts w:asciiTheme="minorHAnsi" w:eastAsiaTheme="minorEastAsia" w:hAnsiTheme="minorHAnsi" w:cstheme="minorBidi"/>
          <w:noProof/>
          <w:szCs w:val="22"/>
        </w:rPr>
        <w:tab/>
      </w:r>
      <w:r>
        <w:rPr>
          <w:noProof/>
        </w:rPr>
        <w:t>Document Conventions</w:t>
      </w:r>
      <w:r>
        <w:rPr>
          <w:noProof/>
        </w:rPr>
        <w:tab/>
      </w:r>
      <w:r>
        <w:rPr>
          <w:noProof/>
        </w:rPr>
        <w:fldChar w:fldCharType="begin"/>
      </w:r>
      <w:r>
        <w:rPr>
          <w:noProof/>
        </w:rPr>
        <w:instrText xml:space="preserve"> PAGEREF _Toc360610002 \h </w:instrText>
      </w:r>
      <w:r>
        <w:rPr>
          <w:noProof/>
        </w:rPr>
      </w:r>
      <w:r>
        <w:rPr>
          <w:noProof/>
        </w:rPr>
        <w:fldChar w:fldCharType="separate"/>
      </w:r>
      <w:r>
        <w:rPr>
          <w:noProof/>
        </w:rPr>
        <w:t>1</w:t>
      </w:r>
      <w:r>
        <w:rPr>
          <w:noProof/>
        </w:rPr>
        <w:fldChar w:fldCharType="end"/>
      </w:r>
    </w:p>
    <w:p w14:paraId="214E948A" w14:textId="77777777" w:rsidR="004341FC" w:rsidRDefault="004341FC">
      <w:pPr>
        <w:pStyle w:val="TOC2"/>
        <w:tabs>
          <w:tab w:val="left" w:pos="960"/>
        </w:tabs>
        <w:rPr>
          <w:rFonts w:asciiTheme="minorHAnsi" w:eastAsiaTheme="minorEastAsia" w:hAnsiTheme="minorHAnsi" w:cstheme="minorBidi"/>
          <w:noProof/>
          <w:szCs w:val="22"/>
        </w:rPr>
      </w:pPr>
      <w:r>
        <w:rPr>
          <w:noProof/>
        </w:rPr>
        <w:t>1.3</w:t>
      </w:r>
      <w:r>
        <w:rPr>
          <w:rFonts w:asciiTheme="minorHAnsi" w:eastAsiaTheme="minorEastAsia" w:hAnsiTheme="minorHAnsi" w:cstheme="minorBidi"/>
          <w:noProof/>
          <w:szCs w:val="22"/>
        </w:rPr>
        <w:tab/>
      </w:r>
      <w:r>
        <w:rPr>
          <w:noProof/>
        </w:rPr>
        <w:t>Project Scope and Product Features</w:t>
      </w:r>
      <w:r>
        <w:rPr>
          <w:noProof/>
        </w:rPr>
        <w:tab/>
      </w:r>
      <w:r>
        <w:rPr>
          <w:noProof/>
        </w:rPr>
        <w:fldChar w:fldCharType="begin"/>
      </w:r>
      <w:r>
        <w:rPr>
          <w:noProof/>
        </w:rPr>
        <w:instrText xml:space="preserve"> PAGEREF _Toc360610003 \h </w:instrText>
      </w:r>
      <w:r>
        <w:rPr>
          <w:noProof/>
        </w:rPr>
      </w:r>
      <w:r>
        <w:rPr>
          <w:noProof/>
        </w:rPr>
        <w:fldChar w:fldCharType="separate"/>
      </w:r>
      <w:r>
        <w:rPr>
          <w:noProof/>
        </w:rPr>
        <w:t>1</w:t>
      </w:r>
      <w:r>
        <w:rPr>
          <w:noProof/>
        </w:rPr>
        <w:fldChar w:fldCharType="end"/>
      </w:r>
    </w:p>
    <w:p w14:paraId="5EA53125" w14:textId="77777777" w:rsidR="004341FC" w:rsidRDefault="004341FC">
      <w:pPr>
        <w:pStyle w:val="TOC2"/>
        <w:tabs>
          <w:tab w:val="left" w:pos="960"/>
        </w:tabs>
        <w:rPr>
          <w:rFonts w:asciiTheme="minorHAnsi" w:eastAsiaTheme="minorEastAsia" w:hAnsiTheme="minorHAnsi" w:cstheme="minorBidi"/>
          <w:noProof/>
          <w:szCs w:val="22"/>
        </w:rPr>
      </w:pPr>
      <w:r>
        <w:rPr>
          <w:noProof/>
        </w:rPr>
        <w:t>1.4</w:t>
      </w:r>
      <w:r>
        <w:rPr>
          <w:rFonts w:asciiTheme="minorHAnsi" w:eastAsiaTheme="minorEastAsia" w:hAnsiTheme="minorHAnsi" w:cstheme="minorBidi"/>
          <w:noProof/>
          <w:szCs w:val="22"/>
        </w:rPr>
        <w:tab/>
      </w:r>
      <w:r>
        <w:rPr>
          <w:noProof/>
        </w:rPr>
        <w:t>References</w:t>
      </w:r>
      <w:r>
        <w:rPr>
          <w:noProof/>
        </w:rPr>
        <w:tab/>
      </w:r>
      <w:r>
        <w:rPr>
          <w:noProof/>
        </w:rPr>
        <w:fldChar w:fldCharType="begin"/>
      </w:r>
      <w:r>
        <w:rPr>
          <w:noProof/>
        </w:rPr>
        <w:instrText xml:space="preserve"> PAGEREF _Toc360610004 \h </w:instrText>
      </w:r>
      <w:r>
        <w:rPr>
          <w:noProof/>
        </w:rPr>
      </w:r>
      <w:r>
        <w:rPr>
          <w:noProof/>
        </w:rPr>
        <w:fldChar w:fldCharType="separate"/>
      </w:r>
      <w:r>
        <w:rPr>
          <w:noProof/>
        </w:rPr>
        <w:t>1</w:t>
      </w:r>
      <w:r>
        <w:rPr>
          <w:noProof/>
        </w:rPr>
        <w:fldChar w:fldCharType="end"/>
      </w:r>
    </w:p>
    <w:p w14:paraId="025B4F6E" w14:textId="77777777" w:rsidR="004341FC" w:rsidRDefault="004341FC">
      <w:pPr>
        <w:pStyle w:val="TOC1"/>
        <w:rPr>
          <w:rFonts w:asciiTheme="minorHAnsi" w:eastAsiaTheme="minorEastAsia" w:hAnsiTheme="minorHAnsi" w:cstheme="minorBidi"/>
          <w:b w:val="0"/>
          <w:sz w:val="22"/>
          <w:szCs w:val="22"/>
        </w:rPr>
      </w:pPr>
      <w:r>
        <w:t>2.</w:t>
      </w:r>
      <w:r>
        <w:rPr>
          <w:rFonts w:asciiTheme="minorHAnsi" w:eastAsiaTheme="minorEastAsia" w:hAnsiTheme="minorHAnsi" w:cstheme="minorBidi"/>
          <w:b w:val="0"/>
          <w:sz w:val="22"/>
          <w:szCs w:val="22"/>
        </w:rPr>
        <w:tab/>
      </w:r>
      <w:r>
        <w:t>Overall Description</w:t>
      </w:r>
      <w:r>
        <w:tab/>
      </w:r>
      <w:r>
        <w:fldChar w:fldCharType="begin"/>
      </w:r>
      <w:r>
        <w:instrText xml:space="preserve"> PAGEREF _Toc360610005 \h </w:instrText>
      </w:r>
      <w:r>
        <w:fldChar w:fldCharType="separate"/>
      </w:r>
      <w:r>
        <w:t>1</w:t>
      </w:r>
      <w:r>
        <w:fldChar w:fldCharType="end"/>
      </w:r>
    </w:p>
    <w:p w14:paraId="0402F386" w14:textId="77777777" w:rsidR="004341FC" w:rsidRDefault="004341FC">
      <w:pPr>
        <w:pStyle w:val="TOC2"/>
        <w:tabs>
          <w:tab w:val="left" w:pos="960"/>
        </w:tabs>
        <w:rPr>
          <w:rFonts w:asciiTheme="minorHAnsi" w:eastAsiaTheme="minorEastAsia" w:hAnsiTheme="minorHAnsi" w:cstheme="minorBidi"/>
          <w:noProof/>
          <w:szCs w:val="22"/>
        </w:rPr>
      </w:pPr>
      <w:r>
        <w:rPr>
          <w:noProof/>
        </w:rPr>
        <w:t>2.1</w:t>
      </w:r>
      <w:r>
        <w:rPr>
          <w:rFonts w:asciiTheme="minorHAnsi" w:eastAsiaTheme="minorEastAsia" w:hAnsiTheme="minorHAnsi" w:cstheme="minorBidi"/>
          <w:noProof/>
          <w:szCs w:val="22"/>
        </w:rPr>
        <w:tab/>
      </w:r>
      <w:r>
        <w:rPr>
          <w:noProof/>
        </w:rPr>
        <w:t>Product Perspective</w:t>
      </w:r>
      <w:r>
        <w:rPr>
          <w:noProof/>
        </w:rPr>
        <w:tab/>
      </w:r>
      <w:r>
        <w:rPr>
          <w:noProof/>
        </w:rPr>
        <w:fldChar w:fldCharType="begin"/>
      </w:r>
      <w:r>
        <w:rPr>
          <w:noProof/>
        </w:rPr>
        <w:instrText xml:space="preserve"> PAGEREF _Toc360610006 \h </w:instrText>
      </w:r>
      <w:r>
        <w:rPr>
          <w:noProof/>
        </w:rPr>
      </w:r>
      <w:r>
        <w:rPr>
          <w:noProof/>
        </w:rPr>
        <w:fldChar w:fldCharType="separate"/>
      </w:r>
      <w:r>
        <w:rPr>
          <w:noProof/>
        </w:rPr>
        <w:t>1</w:t>
      </w:r>
      <w:r>
        <w:rPr>
          <w:noProof/>
        </w:rPr>
        <w:fldChar w:fldCharType="end"/>
      </w:r>
    </w:p>
    <w:p w14:paraId="004516E1" w14:textId="77777777" w:rsidR="004341FC" w:rsidRDefault="004341FC">
      <w:pPr>
        <w:pStyle w:val="TOC2"/>
        <w:tabs>
          <w:tab w:val="left" w:pos="960"/>
        </w:tabs>
        <w:rPr>
          <w:rFonts w:asciiTheme="minorHAnsi" w:eastAsiaTheme="minorEastAsia" w:hAnsiTheme="minorHAnsi" w:cstheme="minorBidi"/>
          <w:noProof/>
          <w:szCs w:val="22"/>
        </w:rPr>
      </w:pPr>
      <w:r>
        <w:rPr>
          <w:noProof/>
        </w:rPr>
        <w:t>2.2</w:t>
      </w:r>
      <w:r>
        <w:rPr>
          <w:rFonts w:asciiTheme="minorHAnsi" w:eastAsiaTheme="minorEastAsia" w:hAnsiTheme="minorHAnsi" w:cstheme="minorBidi"/>
          <w:noProof/>
          <w:szCs w:val="22"/>
        </w:rPr>
        <w:tab/>
      </w:r>
      <w:r>
        <w:rPr>
          <w:noProof/>
        </w:rPr>
        <w:t>User Classes and Characteristics</w:t>
      </w:r>
      <w:r>
        <w:rPr>
          <w:noProof/>
        </w:rPr>
        <w:tab/>
      </w:r>
      <w:r>
        <w:rPr>
          <w:noProof/>
        </w:rPr>
        <w:fldChar w:fldCharType="begin"/>
      </w:r>
      <w:r>
        <w:rPr>
          <w:noProof/>
        </w:rPr>
        <w:instrText xml:space="preserve"> PAGEREF _Toc360610007 \h </w:instrText>
      </w:r>
      <w:r>
        <w:rPr>
          <w:noProof/>
        </w:rPr>
      </w:r>
      <w:r>
        <w:rPr>
          <w:noProof/>
        </w:rPr>
        <w:fldChar w:fldCharType="separate"/>
      </w:r>
      <w:r>
        <w:rPr>
          <w:noProof/>
        </w:rPr>
        <w:t>2</w:t>
      </w:r>
      <w:r>
        <w:rPr>
          <w:noProof/>
        </w:rPr>
        <w:fldChar w:fldCharType="end"/>
      </w:r>
    </w:p>
    <w:p w14:paraId="758B6CE0" w14:textId="77777777" w:rsidR="004341FC" w:rsidRDefault="004341FC">
      <w:pPr>
        <w:pStyle w:val="TOC2"/>
        <w:tabs>
          <w:tab w:val="left" w:pos="960"/>
        </w:tabs>
        <w:rPr>
          <w:rFonts w:asciiTheme="minorHAnsi" w:eastAsiaTheme="minorEastAsia" w:hAnsiTheme="minorHAnsi" w:cstheme="minorBidi"/>
          <w:noProof/>
          <w:szCs w:val="22"/>
        </w:rPr>
      </w:pPr>
      <w:r>
        <w:rPr>
          <w:noProof/>
        </w:rPr>
        <w:t>2.3</w:t>
      </w:r>
      <w:r>
        <w:rPr>
          <w:rFonts w:asciiTheme="minorHAnsi" w:eastAsiaTheme="minorEastAsia" w:hAnsiTheme="minorHAnsi" w:cstheme="minorBidi"/>
          <w:noProof/>
          <w:szCs w:val="22"/>
        </w:rPr>
        <w:tab/>
      </w:r>
      <w:r>
        <w:rPr>
          <w:noProof/>
        </w:rPr>
        <w:t>Operating Environment</w:t>
      </w:r>
      <w:r>
        <w:rPr>
          <w:noProof/>
        </w:rPr>
        <w:tab/>
      </w:r>
      <w:r>
        <w:rPr>
          <w:noProof/>
        </w:rPr>
        <w:fldChar w:fldCharType="begin"/>
      </w:r>
      <w:r>
        <w:rPr>
          <w:noProof/>
        </w:rPr>
        <w:instrText xml:space="preserve"> PAGEREF _Toc360610008 \h </w:instrText>
      </w:r>
      <w:r>
        <w:rPr>
          <w:noProof/>
        </w:rPr>
      </w:r>
      <w:r>
        <w:rPr>
          <w:noProof/>
        </w:rPr>
        <w:fldChar w:fldCharType="separate"/>
      </w:r>
      <w:r>
        <w:rPr>
          <w:noProof/>
        </w:rPr>
        <w:t>3</w:t>
      </w:r>
      <w:r>
        <w:rPr>
          <w:noProof/>
        </w:rPr>
        <w:fldChar w:fldCharType="end"/>
      </w:r>
    </w:p>
    <w:p w14:paraId="00DCB256" w14:textId="77777777" w:rsidR="004341FC" w:rsidRDefault="004341FC">
      <w:pPr>
        <w:pStyle w:val="TOC2"/>
        <w:tabs>
          <w:tab w:val="left" w:pos="960"/>
        </w:tabs>
        <w:rPr>
          <w:rFonts w:asciiTheme="minorHAnsi" w:eastAsiaTheme="minorEastAsia" w:hAnsiTheme="minorHAnsi" w:cstheme="minorBidi"/>
          <w:noProof/>
          <w:szCs w:val="22"/>
        </w:rPr>
      </w:pPr>
      <w:r>
        <w:rPr>
          <w:noProof/>
        </w:rPr>
        <w:t>2.4</w:t>
      </w:r>
      <w:r>
        <w:rPr>
          <w:rFonts w:asciiTheme="minorHAnsi" w:eastAsiaTheme="minorEastAsia" w:hAnsiTheme="minorHAnsi" w:cstheme="minorBidi"/>
          <w:noProof/>
          <w:szCs w:val="22"/>
        </w:rPr>
        <w:tab/>
      </w:r>
      <w:r>
        <w:rPr>
          <w:noProof/>
        </w:rPr>
        <w:t>Design and Implementation Constraints</w:t>
      </w:r>
      <w:r>
        <w:rPr>
          <w:noProof/>
        </w:rPr>
        <w:tab/>
      </w:r>
      <w:r>
        <w:rPr>
          <w:noProof/>
        </w:rPr>
        <w:fldChar w:fldCharType="begin"/>
      </w:r>
      <w:r>
        <w:rPr>
          <w:noProof/>
        </w:rPr>
        <w:instrText xml:space="preserve"> PAGEREF _Toc360610009 \h </w:instrText>
      </w:r>
      <w:r>
        <w:rPr>
          <w:noProof/>
        </w:rPr>
      </w:r>
      <w:r>
        <w:rPr>
          <w:noProof/>
        </w:rPr>
        <w:fldChar w:fldCharType="separate"/>
      </w:r>
      <w:r>
        <w:rPr>
          <w:noProof/>
        </w:rPr>
        <w:t>3</w:t>
      </w:r>
      <w:r>
        <w:rPr>
          <w:noProof/>
        </w:rPr>
        <w:fldChar w:fldCharType="end"/>
      </w:r>
    </w:p>
    <w:p w14:paraId="2DB249DC" w14:textId="77777777" w:rsidR="004341FC" w:rsidRDefault="004341FC">
      <w:pPr>
        <w:pStyle w:val="TOC2"/>
        <w:tabs>
          <w:tab w:val="left" w:pos="960"/>
        </w:tabs>
        <w:rPr>
          <w:rFonts w:asciiTheme="minorHAnsi" w:eastAsiaTheme="minorEastAsia" w:hAnsiTheme="minorHAnsi" w:cstheme="minorBidi"/>
          <w:noProof/>
          <w:szCs w:val="22"/>
        </w:rPr>
      </w:pPr>
      <w:r>
        <w:rPr>
          <w:noProof/>
        </w:rPr>
        <w:t>2.5</w:t>
      </w:r>
      <w:r>
        <w:rPr>
          <w:rFonts w:asciiTheme="minorHAnsi" w:eastAsiaTheme="minorEastAsia" w:hAnsiTheme="minorHAnsi" w:cstheme="minorBidi"/>
          <w:noProof/>
          <w:szCs w:val="22"/>
        </w:rPr>
        <w:tab/>
      </w:r>
      <w:r>
        <w:rPr>
          <w:noProof/>
        </w:rPr>
        <w:t>Assumptions and Dependencies</w:t>
      </w:r>
      <w:r>
        <w:rPr>
          <w:noProof/>
        </w:rPr>
        <w:tab/>
      </w:r>
      <w:r>
        <w:rPr>
          <w:noProof/>
        </w:rPr>
        <w:fldChar w:fldCharType="begin"/>
      </w:r>
      <w:r>
        <w:rPr>
          <w:noProof/>
        </w:rPr>
        <w:instrText xml:space="preserve"> PAGEREF _Toc360610010 \h </w:instrText>
      </w:r>
      <w:r>
        <w:rPr>
          <w:noProof/>
        </w:rPr>
      </w:r>
      <w:r>
        <w:rPr>
          <w:noProof/>
        </w:rPr>
        <w:fldChar w:fldCharType="separate"/>
      </w:r>
      <w:r>
        <w:rPr>
          <w:noProof/>
        </w:rPr>
        <w:t>3</w:t>
      </w:r>
      <w:r>
        <w:rPr>
          <w:noProof/>
        </w:rPr>
        <w:fldChar w:fldCharType="end"/>
      </w:r>
    </w:p>
    <w:p w14:paraId="2BC854BE" w14:textId="77777777" w:rsidR="004341FC" w:rsidRDefault="004341FC">
      <w:pPr>
        <w:pStyle w:val="TOC1"/>
        <w:rPr>
          <w:rFonts w:asciiTheme="minorHAnsi" w:eastAsiaTheme="minorEastAsia" w:hAnsiTheme="minorHAnsi" w:cstheme="minorBidi"/>
          <w:b w:val="0"/>
          <w:sz w:val="22"/>
          <w:szCs w:val="22"/>
        </w:rPr>
      </w:pPr>
      <w:r>
        <w:t>3.</w:t>
      </w:r>
      <w:r>
        <w:rPr>
          <w:rFonts w:asciiTheme="minorHAnsi" w:eastAsiaTheme="minorEastAsia" w:hAnsiTheme="minorHAnsi" w:cstheme="minorBidi"/>
          <w:b w:val="0"/>
          <w:sz w:val="22"/>
          <w:szCs w:val="22"/>
        </w:rPr>
        <w:tab/>
      </w:r>
      <w:r>
        <w:t>System Features</w:t>
      </w:r>
      <w:r>
        <w:tab/>
      </w:r>
      <w:r>
        <w:fldChar w:fldCharType="begin"/>
      </w:r>
      <w:r>
        <w:instrText xml:space="preserve"> PAGEREF _Toc360610011 \h </w:instrText>
      </w:r>
      <w:r>
        <w:fldChar w:fldCharType="separate"/>
      </w:r>
      <w:r>
        <w:t>3</w:t>
      </w:r>
      <w:r>
        <w:fldChar w:fldCharType="end"/>
      </w:r>
    </w:p>
    <w:p w14:paraId="3F67B781" w14:textId="48FA91AA" w:rsidR="004341FC" w:rsidRDefault="004341FC">
      <w:pPr>
        <w:pStyle w:val="TOC2"/>
        <w:tabs>
          <w:tab w:val="left" w:pos="960"/>
        </w:tabs>
        <w:rPr>
          <w:rFonts w:asciiTheme="minorHAnsi" w:eastAsiaTheme="minorEastAsia" w:hAnsiTheme="minorHAnsi" w:cstheme="minorBidi"/>
          <w:noProof/>
          <w:szCs w:val="22"/>
        </w:rPr>
      </w:pPr>
      <w:r>
        <w:rPr>
          <w:noProof/>
        </w:rPr>
        <w:t>3.1</w:t>
      </w:r>
      <w:r>
        <w:rPr>
          <w:rFonts w:asciiTheme="minorHAnsi" w:eastAsiaTheme="minorEastAsia" w:hAnsiTheme="minorHAnsi" w:cstheme="minorBidi"/>
          <w:noProof/>
          <w:szCs w:val="22"/>
        </w:rPr>
        <w:tab/>
      </w:r>
      <w:r w:rsidR="00E00B4E" w:rsidRPr="00E00B4E">
        <w:rPr>
          <w:noProof/>
        </w:rPr>
        <w:t>Show Scheduling</w:t>
      </w:r>
      <w:r>
        <w:rPr>
          <w:noProof/>
        </w:rPr>
        <w:tab/>
      </w:r>
      <w:r>
        <w:rPr>
          <w:noProof/>
        </w:rPr>
        <w:fldChar w:fldCharType="begin"/>
      </w:r>
      <w:r>
        <w:rPr>
          <w:noProof/>
        </w:rPr>
        <w:instrText xml:space="preserve"> PAGEREF _Toc360610012 \h </w:instrText>
      </w:r>
      <w:r>
        <w:rPr>
          <w:noProof/>
        </w:rPr>
      </w:r>
      <w:r>
        <w:rPr>
          <w:noProof/>
        </w:rPr>
        <w:fldChar w:fldCharType="separate"/>
      </w:r>
      <w:r>
        <w:rPr>
          <w:noProof/>
        </w:rPr>
        <w:t>3</w:t>
      </w:r>
      <w:r>
        <w:rPr>
          <w:noProof/>
        </w:rPr>
        <w:fldChar w:fldCharType="end"/>
      </w:r>
    </w:p>
    <w:p w14:paraId="08F7B415" w14:textId="77777777" w:rsidR="004341FC" w:rsidRDefault="004341FC">
      <w:pPr>
        <w:pStyle w:val="TOC3"/>
        <w:rPr>
          <w:rFonts w:asciiTheme="minorHAnsi" w:eastAsiaTheme="minorEastAsia" w:hAnsiTheme="minorHAnsi" w:cstheme="minorBidi"/>
          <w:szCs w:val="22"/>
        </w:rPr>
      </w:pPr>
      <w:r>
        <w:t>3.1.1</w:t>
      </w:r>
      <w:r>
        <w:rPr>
          <w:rFonts w:asciiTheme="minorHAnsi" w:eastAsiaTheme="minorEastAsia" w:hAnsiTheme="minorHAnsi" w:cstheme="minorBidi"/>
          <w:szCs w:val="22"/>
        </w:rPr>
        <w:tab/>
      </w:r>
      <w:r>
        <w:t>Description</w:t>
      </w:r>
      <w:r>
        <w:tab/>
      </w:r>
      <w:r>
        <w:fldChar w:fldCharType="begin"/>
      </w:r>
      <w:r>
        <w:instrText xml:space="preserve"> PAGEREF _Toc360610013 \h </w:instrText>
      </w:r>
      <w:r>
        <w:fldChar w:fldCharType="separate"/>
      </w:r>
      <w:r>
        <w:t>3</w:t>
      </w:r>
      <w:r>
        <w:fldChar w:fldCharType="end"/>
      </w:r>
    </w:p>
    <w:p w14:paraId="21C44E1E" w14:textId="77777777" w:rsidR="004341FC" w:rsidRDefault="004341FC">
      <w:pPr>
        <w:pStyle w:val="TOC3"/>
        <w:rPr>
          <w:rFonts w:asciiTheme="minorHAnsi" w:eastAsiaTheme="minorEastAsia" w:hAnsiTheme="minorHAnsi" w:cstheme="minorBidi"/>
          <w:szCs w:val="22"/>
        </w:rPr>
      </w:pPr>
      <w:r>
        <w:t>3.1.2</w:t>
      </w:r>
      <w:r>
        <w:rPr>
          <w:rFonts w:asciiTheme="minorHAnsi" w:eastAsiaTheme="minorEastAsia" w:hAnsiTheme="minorHAnsi" w:cstheme="minorBidi"/>
          <w:szCs w:val="22"/>
        </w:rPr>
        <w:tab/>
      </w:r>
      <w:r>
        <w:t>Functional Requirements</w:t>
      </w:r>
      <w:r>
        <w:tab/>
      </w:r>
      <w:r>
        <w:fldChar w:fldCharType="begin"/>
      </w:r>
      <w:r>
        <w:instrText xml:space="preserve"> PAGEREF _Toc360610014 \h </w:instrText>
      </w:r>
      <w:r>
        <w:fldChar w:fldCharType="separate"/>
      </w:r>
      <w:r>
        <w:t>3</w:t>
      </w:r>
      <w:r>
        <w:fldChar w:fldCharType="end"/>
      </w:r>
    </w:p>
    <w:p w14:paraId="02F58921" w14:textId="310F94D7" w:rsidR="004341FC" w:rsidRDefault="004341FC">
      <w:pPr>
        <w:pStyle w:val="TOC2"/>
        <w:tabs>
          <w:tab w:val="left" w:pos="960"/>
        </w:tabs>
        <w:rPr>
          <w:rFonts w:asciiTheme="minorHAnsi" w:eastAsiaTheme="minorEastAsia" w:hAnsiTheme="minorHAnsi" w:cstheme="minorBidi"/>
          <w:noProof/>
          <w:szCs w:val="22"/>
        </w:rPr>
      </w:pPr>
      <w:r>
        <w:rPr>
          <w:noProof/>
        </w:rPr>
        <w:t>3.2</w:t>
      </w:r>
      <w:r>
        <w:rPr>
          <w:rFonts w:asciiTheme="minorHAnsi" w:eastAsiaTheme="minorEastAsia" w:hAnsiTheme="minorHAnsi" w:cstheme="minorBidi"/>
          <w:noProof/>
          <w:szCs w:val="22"/>
        </w:rPr>
        <w:tab/>
      </w:r>
      <w:r w:rsidR="00E00B4E" w:rsidRPr="00E00B4E">
        <w:rPr>
          <w:noProof/>
        </w:rPr>
        <w:t>Online Ticket Booking and Payment</w:t>
      </w:r>
      <w:r>
        <w:rPr>
          <w:noProof/>
        </w:rPr>
        <w:tab/>
      </w:r>
      <w:r>
        <w:rPr>
          <w:noProof/>
        </w:rPr>
        <w:fldChar w:fldCharType="begin"/>
      </w:r>
      <w:r>
        <w:rPr>
          <w:noProof/>
        </w:rPr>
        <w:instrText xml:space="preserve"> PAGEREF _Toc360610015 \h </w:instrText>
      </w:r>
      <w:r>
        <w:rPr>
          <w:noProof/>
        </w:rPr>
      </w:r>
      <w:r>
        <w:rPr>
          <w:noProof/>
        </w:rPr>
        <w:fldChar w:fldCharType="separate"/>
      </w:r>
      <w:r>
        <w:rPr>
          <w:noProof/>
        </w:rPr>
        <w:t>5</w:t>
      </w:r>
      <w:r>
        <w:rPr>
          <w:noProof/>
        </w:rPr>
        <w:fldChar w:fldCharType="end"/>
      </w:r>
    </w:p>
    <w:p w14:paraId="209A5B41" w14:textId="6DE3219E" w:rsidR="004341FC" w:rsidRDefault="004341FC">
      <w:pPr>
        <w:pStyle w:val="TOC2"/>
        <w:tabs>
          <w:tab w:val="left" w:pos="960"/>
        </w:tabs>
        <w:rPr>
          <w:rFonts w:asciiTheme="minorHAnsi" w:eastAsiaTheme="minorEastAsia" w:hAnsiTheme="minorHAnsi" w:cstheme="minorBidi"/>
          <w:noProof/>
          <w:szCs w:val="22"/>
        </w:rPr>
      </w:pPr>
      <w:r>
        <w:rPr>
          <w:noProof/>
        </w:rPr>
        <w:t>3.3</w:t>
      </w:r>
      <w:r>
        <w:rPr>
          <w:rFonts w:asciiTheme="minorHAnsi" w:eastAsiaTheme="minorEastAsia" w:hAnsiTheme="minorHAnsi" w:cstheme="minorBidi"/>
          <w:noProof/>
          <w:szCs w:val="22"/>
        </w:rPr>
        <w:tab/>
      </w:r>
      <w:r w:rsidR="00E00B4E" w:rsidRPr="00E00B4E">
        <w:rPr>
          <w:noProof/>
        </w:rPr>
        <w:t>Gate Operations</w:t>
      </w:r>
      <w:r>
        <w:rPr>
          <w:noProof/>
        </w:rPr>
        <w:tab/>
      </w:r>
      <w:r>
        <w:rPr>
          <w:noProof/>
        </w:rPr>
        <w:fldChar w:fldCharType="begin"/>
      </w:r>
      <w:r>
        <w:rPr>
          <w:noProof/>
        </w:rPr>
        <w:instrText xml:space="preserve"> PAGEREF _Toc360610016 \h </w:instrText>
      </w:r>
      <w:r>
        <w:rPr>
          <w:noProof/>
        </w:rPr>
      </w:r>
      <w:r>
        <w:rPr>
          <w:noProof/>
        </w:rPr>
        <w:fldChar w:fldCharType="separate"/>
      </w:r>
      <w:r>
        <w:rPr>
          <w:noProof/>
        </w:rPr>
        <w:t>5</w:t>
      </w:r>
      <w:r>
        <w:rPr>
          <w:noProof/>
        </w:rPr>
        <w:fldChar w:fldCharType="end"/>
      </w:r>
    </w:p>
    <w:p w14:paraId="5CABA328" w14:textId="66D328B2" w:rsidR="004341FC" w:rsidRDefault="004341FC">
      <w:pPr>
        <w:pStyle w:val="TOC2"/>
        <w:tabs>
          <w:tab w:val="left" w:pos="960"/>
        </w:tabs>
        <w:rPr>
          <w:rFonts w:asciiTheme="minorHAnsi" w:eastAsiaTheme="minorEastAsia" w:hAnsiTheme="minorHAnsi" w:cstheme="minorBidi"/>
          <w:noProof/>
          <w:szCs w:val="22"/>
        </w:rPr>
      </w:pPr>
      <w:r>
        <w:rPr>
          <w:noProof/>
        </w:rPr>
        <w:t>3.4</w:t>
      </w:r>
      <w:r>
        <w:rPr>
          <w:rFonts w:asciiTheme="minorHAnsi" w:eastAsiaTheme="minorEastAsia" w:hAnsiTheme="minorHAnsi" w:cstheme="minorBidi"/>
          <w:noProof/>
          <w:szCs w:val="22"/>
        </w:rPr>
        <w:tab/>
      </w:r>
      <w:r w:rsidR="00E00B4E" w:rsidRPr="00E00B4E">
        <w:rPr>
          <w:noProof/>
        </w:rPr>
        <w:t>Revenue Reporting</w:t>
      </w:r>
      <w:r>
        <w:rPr>
          <w:noProof/>
        </w:rPr>
        <w:tab/>
      </w:r>
      <w:r>
        <w:rPr>
          <w:noProof/>
        </w:rPr>
        <w:fldChar w:fldCharType="begin"/>
      </w:r>
      <w:r>
        <w:rPr>
          <w:noProof/>
        </w:rPr>
        <w:instrText xml:space="preserve"> PAGEREF _Toc360610017 \h </w:instrText>
      </w:r>
      <w:r>
        <w:rPr>
          <w:noProof/>
        </w:rPr>
      </w:r>
      <w:r>
        <w:rPr>
          <w:noProof/>
        </w:rPr>
        <w:fldChar w:fldCharType="separate"/>
      </w:r>
      <w:r>
        <w:rPr>
          <w:noProof/>
        </w:rPr>
        <w:t>5</w:t>
      </w:r>
      <w:r>
        <w:rPr>
          <w:noProof/>
        </w:rPr>
        <w:fldChar w:fldCharType="end"/>
      </w:r>
    </w:p>
    <w:p w14:paraId="3F9F1E82" w14:textId="77777777" w:rsidR="004341FC" w:rsidRDefault="004341FC">
      <w:pPr>
        <w:pStyle w:val="TOC1"/>
        <w:rPr>
          <w:rFonts w:asciiTheme="minorHAnsi" w:eastAsiaTheme="minorEastAsia" w:hAnsiTheme="minorHAnsi" w:cstheme="minorBidi"/>
          <w:b w:val="0"/>
          <w:sz w:val="22"/>
          <w:szCs w:val="22"/>
        </w:rPr>
      </w:pPr>
      <w:r>
        <w:t>4.</w:t>
      </w:r>
      <w:r>
        <w:rPr>
          <w:rFonts w:asciiTheme="minorHAnsi" w:eastAsiaTheme="minorEastAsia" w:hAnsiTheme="minorHAnsi" w:cstheme="minorBidi"/>
          <w:b w:val="0"/>
          <w:sz w:val="22"/>
          <w:szCs w:val="22"/>
        </w:rPr>
        <w:tab/>
      </w:r>
      <w:r>
        <w:t>Data Requirements</w:t>
      </w:r>
      <w:r>
        <w:tab/>
      </w:r>
      <w:r>
        <w:fldChar w:fldCharType="begin"/>
      </w:r>
      <w:r>
        <w:instrText xml:space="preserve"> PAGEREF _Toc360610018 \h </w:instrText>
      </w:r>
      <w:r>
        <w:fldChar w:fldCharType="separate"/>
      </w:r>
      <w:r>
        <w:t>6</w:t>
      </w:r>
      <w:r>
        <w:fldChar w:fldCharType="end"/>
      </w:r>
    </w:p>
    <w:p w14:paraId="5662270F" w14:textId="77777777" w:rsidR="004341FC" w:rsidRDefault="004341FC">
      <w:pPr>
        <w:pStyle w:val="TOC2"/>
        <w:tabs>
          <w:tab w:val="left" w:pos="960"/>
        </w:tabs>
        <w:rPr>
          <w:rFonts w:asciiTheme="minorHAnsi" w:eastAsiaTheme="minorEastAsia" w:hAnsiTheme="minorHAnsi" w:cstheme="minorBidi"/>
          <w:noProof/>
          <w:szCs w:val="22"/>
        </w:rPr>
      </w:pPr>
      <w:r>
        <w:rPr>
          <w:noProof/>
        </w:rPr>
        <w:t>4.1</w:t>
      </w:r>
      <w:r>
        <w:rPr>
          <w:rFonts w:asciiTheme="minorHAnsi" w:eastAsiaTheme="minorEastAsia" w:hAnsiTheme="minorHAnsi" w:cstheme="minorBidi"/>
          <w:noProof/>
          <w:szCs w:val="22"/>
        </w:rPr>
        <w:tab/>
      </w:r>
      <w:r>
        <w:rPr>
          <w:noProof/>
        </w:rPr>
        <w:t>Logical Data Model</w:t>
      </w:r>
      <w:r>
        <w:rPr>
          <w:noProof/>
        </w:rPr>
        <w:tab/>
      </w:r>
      <w:r>
        <w:rPr>
          <w:noProof/>
        </w:rPr>
        <w:fldChar w:fldCharType="begin"/>
      </w:r>
      <w:r>
        <w:rPr>
          <w:noProof/>
        </w:rPr>
        <w:instrText xml:space="preserve"> PAGEREF _Toc360610019 \h </w:instrText>
      </w:r>
      <w:r>
        <w:rPr>
          <w:noProof/>
        </w:rPr>
      </w:r>
      <w:r>
        <w:rPr>
          <w:noProof/>
        </w:rPr>
        <w:fldChar w:fldCharType="separate"/>
      </w:r>
      <w:r>
        <w:rPr>
          <w:noProof/>
        </w:rPr>
        <w:t>6</w:t>
      </w:r>
      <w:r>
        <w:rPr>
          <w:noProof/>
        </w:rPr>
        <w:fldChar w:fldCharType="end"/>
      </w:r>
    </w:p>
    <w:p w14:paraId="0E814F62" w14:textId="77777777" w:rsidR="004341FC" w:rsidRDefault="004341FC">
      <w:pPr>
        <w:pStyle w:val="TOC2"/>
        <w:tabs>
          <w:tab w:val="left" w:pos="960"/>
        </w:tabs>
        <w:rPr>
          <w:rFonts w:asciiTheme="minorHAnsi" w:eastAsiaTheme="minorEastAsia" w:hAnsiTheme="minorHAnsi" w:cstheme="minorBidi"/>
          <w:noProof/>
          <w:szCs w:val="22"/>
        </w:rPr>
      </w:pPr>
      <w:r>
        <w:rPr>
          <w:noProof/>
        </w:rPr>
        <w:t>4.2</w:t>
      </w:r>
      <w:r>
        <w:rPr>
          <w:rFonts w:asciiTheme="minorHAnsi" w:eastAsiaTheme="minorEastAsia" w:hAnsiTheme="minorHAnsi" w:cstheme="minorBidi"/>
          <w:noProof/>
          <w:szCs w:val="22"/>
        </w:rPr>
        <w:tab/>
      </w:r>
      <w:r>
        <w:rPr>
          <w:noProof/>
        </w:rPr>
        <w:t>Data Dictionary</w:t>
      </w:r>
      <w:r>
        <w:rPr>
          <w:noProof/>
        </w:rPr>
        <w:tab/>
      </w:r>
      <w:r>
        <w:rPr>
          <w:noProof/>
        </w:rPr>
        <w:fldChar w:fldCharType="begin"/>
      </w:r>
      <w:r>
        <w:rPr>
          <w:noProof/>
        </w:rPr>
        <w:instrText xml:space="preserve"> PAGEREF _Toc360610020 \h </w:instrText>
      </w:r>
      <w:r>
        <w:rPr>
          <w:noProof/>
        </w:rPr>
      </w:r>
      <w:r>
        <w:rPr>
          <w:noProof/>
        </w:rPr>
        <w:fldChar w:fldCharType="separate"/>
      </w:r>
      <w:r>
        <w:rPr>
          <w:noProof/>
        </w:rPr>
        <w:t>6</w:t>
      </w:r>
      <w:r>
        <w:rPr>
          <w:noProof/>
        </w:rPr>
        <w:fldChar w:fldCharType="end"/>
      </w:r>
    </w:p>
    <w:p w14:paraId="11CF096B" w14:textId="77777777" w:rsidR="004341FC" w:rsidRDefault="004341FC">
      <w:pPr>
        <w:pStyle w:val="TOC2"/>
        <w:tabs>
          <w:tab w:val="left" w:pos="960"/>
        </w:tabs>
        <w:rPr>
          <w:rFonts w:asciiTheme="minorHAnsi" w:eastAsiaTheme="minorEastAsia" w:hAnsiTheme="minorHAnsi" w:cstheme="minorBidi"/>
          <w:noProof/>
          <w:szCs w:val="22"/>
        </w:rPr>
      </w:pPr>
      <w:r>
        <w:rPr>
          <w:noProof/>
        </w:rPr>
        <w:t>4.3</w:t>
      </w:r>
      <w:r>
        <w:rPr>
          <w:rFonts w:asciiTheme="minorHAnsi" w:eastAsiaTheme="minorEastAsia" w:hAnsiTheme="minorHAnsi" w:cstheme="minorBidi"/>
          <w:noProof/>
          <w:szCs w:val="22"/>
        </w:rPr>
        <w:tab/>
      </w:r>
      <w:r>
        <w:rPr>
          <w:noProof/>
        </w:rPr>
        <w:t>Reports</w:t>
      </w:r>
      <w:r>
        <w:rPr>
          <w:noProof/>
        </w:rPr>
        <w:tab/>
      </w:r>
      <w:r>
        <w:rPr>
          <w:noProof/>
        </w:rPr>
        <w:fldChar w:fldCharType="begin"/>
      </w:r>
      <w:r>
        <w:rPr>
          <w:noProof/>
        </w:rPr>
        <w:instrText xml:space="preserve"> PAGEREF _Toc360610021 \h </w:instrText>
      </w:r>
      <w:r>
        <w:rPr>
          <w:noProof/>
        </w:rPr>
      </w:r>
      <w:r>
        <w:rPr>
          <w:noProof/>
        </w:rPr>
        <w:fldChar w:fldCharType="separate"/>
      </w:r>
      <w:r>
        <w:rPr>
          <w:noProof/>
        </w:rPr>
        <w:t>9</w:t>
      </w:r>
      <w:r>
        <w:rPr>
          <w:noProof/>
        </w:rPr>
        <w:fldChar w:fldCharType="end"/>
      </w:r>
    </w:p>
    <w:p w14:paraId="4EA904CB" w14:textId="7B9106FC" w:rsidR="004341FC" w:rsidRDefault="004341FC">
      <w:pPr>
        <w:pStyle w:val="TOC3"/>
        <w:rPr>
          <w:rFonts w:asciiTheme="minorHAnsi" w:eastAsiaTheme="minorEastAsia" w:hAnsiTheme="minorHAnsi" w:cstheme="minorBidi"/>
          <w:szCs w:val="22"/>
        </w:rPr>
      </w:pPr>
      <w:r>
        <w:t>4.3.1</w:t>
      </w:r>
      <w:r>
        <w:rPr>
          <w:rFonts w:asciiTheme="minorHAnsi" w:eastAsiaTheme="minorEastAsia" w:hAnsiTheme="minorHAnsi" w:cstheme="minorBidi"/>
          <w:szCs w:val="22"/>
        </w:rPr>
        <w:tab/>
      </w:r>
      <w:r w:rsidR="008C4360" w:rsidRPr="008C4360">
        <w:t>Revenue and Ticket Sales Report</w:t>
      </w:r>
      <w:r>
        <w:tab/>
      </w:r>
      <w:r>
        <w:fldChar w:fldCharType="begin"/>
      </w:r>
      <w:r>
        <w:instrText xml:space="preserve"> PAGEREF _Toc360610022 \h </w:instrText>
      </w:r>
      <w:r>
        <w:fldChar w:fldCharType="separate"/>
      </w:r>
      <w:r>
        <w:t>9</w:t>
      </w:r>
      <w:r>
        <w:fldChar w:fldCharType="end"/>
      </w:r>
    </w:p>
    <w:p w14:paraId="4529BF0E" w14:textId="77777777" w:rsidR="004341FC" w:rsidRDefault="004341FC">
      <w:pPr>
        <w:pStyle w:val="TOC2"/>
        <w:tabs>
          <w:tab w:val="left" w:pos="960"/>
        </w:tabs>
        <w:rPr>
          <w:rFonts w:asciiTheme="minorHAnsi" w:eastAsiaTheme="minorEastAsia" w:hAnsiTheme="minorHAnsi" w:cstheme="minorBidi"/>
          <w:noProof/>
          <w:szCs w:val="22"/>
        </w:rPr>
      </w:pPr>
      <w:r>
        <w:rPr>
          <w:noProof/>
        </w:rPr>
        <w:t>4.4</w:t>
      </w:r>
      <w:r>
        <w:rPr>
          <w:rFonts w:asciiTheme="minorHAnsi" w:eastAsiaTheme="minorEastAsia" w:hAnsiTheme="minorHAnsi" w:cstheme="minorBidi"/>
          <w:noProof/>
          <w:szCs w:val="22"/>
        </w:rPr>
        <w:tab/>
      </w:r>
      <w:r>
        <w:rPr>
          <w:noProof/>
        </w:rPr>
        <w:t>Data Integrity, Retention, and Disposal</w:t>
      </w:r>
      <w:r>
        <w:rPr>
          <w:noProof/>
        </w:rPr>
        <w:tab/>
      </w:r>
      <w:r>
        <w:rPr>
          <w:noProof/>
        </w:rPr>
        <w:fldChar w:fldCharType="begin"/>
      </w:r>
      <w:r>
        <w:rPr>
          <w:noProof/>
        </w:rPr>
        <w:instrText xml:space="preserve"> PAGEREF _Toc360610023 \h </w:instrText>
      </w:r>
      <w:r>
        <w:rPr>
          <w:noProof/>
        </w:rPr>
      </w:r>
      <w:r>
        <w:rPr>
          <w:noProof/>
        </w:rPr>
        <w:fldChar w:fldCharType="separate"/>
      </w:r>
      <w:r>
        <w:rPr>
          <w:noProof/>
        </w:rPr>
        <w:t>9</w:t>
      </w:r>
      <w:r>
        <w:rPr>
          <w:noProof/>
        </w:rPr>
        <w:fldChar w:fldCharType="end"/>
      </w:r>
    </w:p>
    <w:p w14:paraId="6D9357B9" w14:textId="77777777" w:rsidR="004341FC" w:rsidRDefault="004341FC">
      <w:pPr>
        <w:pStyle w:val="TOC1"/>
        <w:rPr>
          <w:rFonts w:asciiTheme="minorHAnsi" w:eastAsiaTheme="minorEastAsia" w:hAnsiTheme="minorHAnsi" w:cstheme="minorBidi"/>
          <w:b w:val="0"/>
          <w:sz w:val="22"/>
          <w:szCs w:val="22"/>
        </w:rPr>
      </w:pPr>
      <w:r>
        <w:t>5.</w:t>
      </w:r>
      <w:r>
        <w:rPr>
          <w:rFonts w:asciiTheme="minorHAnsi" w:eastAsiaTheme="minorEastAsia" w:hAnsiTheme="minorHAnsi" w:cstheme="minorBidi"/>
          <w:b w:val="0"/>
          <w:sz w:val="22"/>
          <w:szCs w:val="22"/>
        </w:rPr>
        <w:tab/>
      </w:r>
      <w:r>
        <w:t>External Interface Requirements</w:t>
      </w:r>
      <w:r>
        <w:tab/>
      </w:r>
      <w:r>
        <w:fldChar w:fldCharType="begin"/>
      </w:r>
      <w:r>
        <w:instrText xml:space="preserve"> PAGEREF _Toc360610024 \h </w:instrText>
      </w:r>
      <w:r>
        <w:fldChar w:fldCharType="separate"/>
      </w:r>
      <w:r>
        <w:t>10</w:t>
      </w:r>
      <w:r>
        <w:fldChar w:fldCharType="end"/>
      </w:r>
    </w:p>
    <w:p w14:paraId="489933AA" w14:textId="77777777" w:rsidR="004341FC" w:rsidRDefault="004341FC">
      <w:pPr>
        <w:pStyle w:val="TOC2"/>
        <w:tabs>
          <w:tab w:val="left" w:pos="960"/>
        </w:tabs>
        <w:rPr>
          <w:rFonts w:asciiTheme="minorHAnsi" w:eastAsiaTheme="minorEastAsia" w:hAnsiTheme="minorHAnsi" w:cstheme="minorBidi"/>
          <w:noProof/>
          <w:szCs w:val="22"/>
        </w:rPr>
      </w:pPr>
      <w:r>
        <w:rPr>
          <w:noProof/>
        </w:rPr>
        <w:t>5.1</w:t>
      </w:r>
      <w:r>
        <w:rPr>
          <w:rFonts w:asciiTheme="minorHAnsi" w:eastAsiaTheme="minorEastAsia" w:hAnsiTheme="minorHAnsi" w:cstheme="minorBidi"/>
          <w:noProof/>
          <w:szCs w:val="22"/>
        </w:rPr>
        <w:tab/>
      </w:r>
      <w:r>
        <w:rPr>
          <w:noProof/>
        </w:rPr>
        <w:t>User Interfaces</w:t>
      </w:r>
      <w:r>
        <w:rPr>
          <w:noProof/>
        </w:rPr>
        <w:tab/>
      </w:r>
      <w:r>
        <w:rPr>
          <w:noProof/>
        </w:rPr>
        <w:fldChar w:fldCharType="begin"/>
      </w:r>
      <w:r>
        <w:rPr>
          <w:noProof/>
        </w:rPr>
        <w:instrText xml:space="preserve"> PAGEREF _Toc360610025 \h </w:instrText>
      </w:r>
      <w:r>
        <w:rPr>
          <w:noProof/>
        </w:rPr>
      </w:r>
      <w:r>
        <w:rPr>
          <w:noProof/>
        </w:rPr>
        <w:fldChar w:fldCharType="separate"/>
      </w:r>
      <w:r>
        <w:rPr>
          <w:noProof/>
        </w:rPr>
        <w:t>10</w:t>
      </w:r>
      <w:r>
        <w:rPr>
          <w:noProof/>
        </w:rPr>
        <w:fldChar w:fldCharType="end"/>
      </w:r>
    </w:p>
    <w:p w14:paraId="385FEA7C" w14:textId="77777777" w:rsidR="004341FC" w:rsidRDefault="004341FC">
      <w:pPr>
        <w:pStyle w:val="TOC2"/>
        <w:tabs>
          <w:tab w:val="left" w:pos="960"/>
        </w:tabs>
        <w:rPr>
          <w:rFonts w:asciiTheme="minorHAnsi" w:eastAsiaTheme="minorEastAsia" w:hAnsiTheme="minorHAnsi" w:cstheme="minorBidi"/>
          <w:noProof/>
          <w:szCs w:val="22"/>
        </w:rPr>
      </w:pPr>
      <w:r>
        <w:rPr>
          <w:noProof/>
        </w:rPr>
        <w:t>5.2</w:t>
      </w:r>
      <w:r>
        <w:rPr>
          <w:rFonts w:asciiTheme="minorHAnsi" w:eastAsiaTheme="minorEastAsia" w:hAnsiTheme="minorHAnsi" w:cstheme="minorBidi"/>
          <w:noProof/>
          <w:szCs w:val="22"/>
        </w:rPr>
        <w:tab/>
      </w:r>
      <w:r>
        <w:rPr>
          <w:noProof/>
        </w:rPr>
        <w:t>Software Interfaces</w:t>
      </w:r>
      <w:r>
        <w:rPr>
          <w:noProof/>
        </w:rPr>
        <w:tab/>
      </w:r>
      <w:r>
        <w:rPr>
          <w:noProof/>
        </w:rPr>
        <w:fldChar w:fldCharType="begin"/>
      </w:r>
      <w:r>
        <w:rPr>
          <w:noProof/>
        </w:rPr>
        <w:instrText xml:space="preserve"> PAGEREF _Toc360610026 \h </w:instrText>
      </w:r>
      <w:r>
        <w:rPr>
          <w:noProof/>
        </w:rPr>
      </w:r>
      <w:r>
        <w:rPr>
          <w:noProof/>
        </w:rPr>
        <w:fldChar w:fldCharType="separate"/>
      </w:r>
      <w:r>
        <w:rPr>
          <w:noProof/>
        </w:rPr>
        <w:t>10</w:t>
      </w:r>
      <w:r>
        <w:rPr>
          <w:noProof/>
        </w:rPr>
        <w:fldChar w:fldCharType="end"/>
      </w:r>
    </w:p>
    <w:p w14:paraId="52B355D6" w14:textId="77777777" w:rsidR="004341FC" w:rsidRDefault="004341FC">
      <w:pPr>
        <w:pStyle w:val="TOC2"/>
        <w:tabs>
          <w:tab w:val="left" w:pos="960"/>
        </w:tabs>
        <w:rPr>
          <w:rFonts w:asciiTheme="minorHAnsi" w:eastAsiaTheme="minorEastAsia" w:hAnsiTheme="minorHAnsi" w:cstheme="minorBidi"/>
          <w:noProof/>
          <w:szCs w:val="22"/>
        </w:rPr>
      </w:pPr>
      <w:r>
        <w:rPr>
          <w:noProof/>
        </w:rPr>
        <w:t>5.3</w:t>
      </w:r>
      <w:r>
        <w:rPr>
          <w:rFonts w:asciiTheme="minorHAnsi" w:eastAsiaTheme="minorEastAsia" w:hAnsiTheme="minorHAnsi" w:cstheme="minorBidi"/>
          <w:noProof/>
          <w:szCs w:val="22"/>
        </w:rPr>
        <w:tab/>
      </w:r>
      <w:r>
        <w:rPr>
          <w:noProof/>
        </w:rPr>
        <w:t>Hardware Interfaces</w:t>
      </w:r>
      <w:r>
        <w:rPr>
          <w:noProof/>
        </w:rPr>
        <w:tab/>
      </w:r>
      <w:r>
        <w:rPr>
          <w:noProof/>
        </w:rPr>
        <w:fldChar w:fldCharType="begin"/>
      </w:r>
      <w:r>
        <w:rPr>
          <w:noProof/>
        </w:rPr>
        <w:instrText xml:space="preserve"> PAGEREF _Toc360610027 \h </w:instrText>
      </w:r>
      <w:r>
        <w:rPr>
          <w:noProof/>
        </w:rPr>
      </w:r>
      <w:r>
        <w:rPr>
          <w:noProof/>
        </w:rPr>
        <w:fldChar w:fldCharType="separate"/>
      </w:r>
      <w:r>
        <w:rPr>
          <w:noProof/>
        </w:rPr>
        <w:t>10</w:t>
      </w:r>
      <w:r>
        <w:rPr>
          <w:noProof/>
        </w:rPr>
        <w:fldChar w:fldCharType="end"/>
      </w:r>
    </w:p>
    <w:p w14:paraId="44F0D4D3" w14:textId="77777777" w:rsidR="004341FC" w:rsidRDefault="004341FC">
      <w:pPr>
        <w:pStyle w:val="TOC2"/>
        <w:tabs>
          <w:tab w:val="left" w:pos="960"/>
        </w:tabs>
        <w:rPr>
          <w:rFonts w:asciiTheme="minorHAnsi" w:eastAsiaTheme="minorEastAsia" w:hAnsiTheme="minorHAnsi" w:cstheme="minorBidi"/>
          <w:noProof/>
          <w:szCs w:val="22"/>
        </w:rPr>
      </w:pPr>
      <w:r>
        <w:rPr>
          <w:noProof/>
        </w:rPr>
        <w:t>5.4</w:t>
      </w:r>
      <w:r>
        <w:rPr>
          <w:rFonts w:asciiTheme="minorHAnsi" w:eastAsiaTheme="minorEastAsia" w:hAnsiTheme="minorHAnsi" w:cstheme="minorBidi"/>
          <w:noProof/>
          <w:szCs w:val="22"/>
        </w:rPr>
        <w:tab/>
      </w:r>
      <w:r>
        <w:rPr>
          <w:noProof/>
        </w:rPr>
        <w:t>Communications Interfaces</w:t>
      </w:r>
      <w:r>
        <w:rPr>
          <w:noProof/>
        </w:rPr>
        <w:tab/>
      </w:r>
      <w:r>
        <w:rPr>
          <w:noProof/>
        </w:rPr>
        <w:fldChar w:fldCharType="begin"/>
      </w:r>
      <w:r>
        <w:rPr>
          <w:noProof/>
        </w:rPr>
        <w:instrText xml:space="preserve"> PAGEREF _Toc360610028 \h </w:instrText>
      </w:r>
      <w:r>
        <w:rPr>
          <w:noProof/>
        </w:rPr>
      </w:r>
      <w:r>
        <w:rPr>
          <w:noProof/>
        </w:rPr>
        <w:fldChar w:fldCharType="separate"/>
      </w:r>
      <w:r>
        <w:rPr>
          <w:noProof/>
        </w:rPr>
        <w:t>10</w:t>
      </w:r>
      <w:r>
        <w:rPr>
          <w:noProof/>
        </w:rPr>
        <w:fldChar w:fldCharType="end"/>
      </w:r>
    </w:p>
    <w:p w14:paraId="66217393" w14:textId="77777777" w:rsidR="004341FC" w:rsidRDefault="004341FC">
      <w:pPr>
        <w:pStyle w:val="TOC1"/>
        <w:rPr>
          <w:rFonts w:asciiTheme="minorHAnsi" w:eastAsiaTheme="minorEastAsia" w:hAnsiTheme="minorHAnsi" w:cstheme="minorBidi"/>
          <w:b w:val="0"/>
          <w:sz w:val="22"/>
          <w:szCs w:val="22"/>
        </w:rPr>
      </w:pPr>
      <w:r>
        <w:t>6.</w:t>
      </w:r>
      <w:r>
        <w:rPr>
          <w:rFonts w:asciiTheme="minorHAnsi" w:eastAsiaTheme="minorEastAsia" w:hAnsiTheme="minorHAnsi" w:cstheme="minorBidi"/>
          <w:b w:val="0"/>
          <w:sz w:val="22"/>
          <w:szCs w:val="22"/>
        </w:rPr>
        <w:tab/>
      </w:r>
      <w:r>
        <w:t>Quality Attributes</w:t>
      </w:r>
      <w:r>
        <w:tab/>
      </w:r>
      <w:r>
        <w:fldChar w:fldCharType="begin"/>
      </w:r>
      <w:r>
        <w:instrText xml:space="preserve"> PAGEREF _Toc360610029 \h </w:instrText>
      </w:r>
      <w:r>
        <w:fldChar w:fldCharType="separate"/>
      </w:r>
      <w:r>
        <w:t>11</w:t>
      </w:r>
      <w:r>
        <w:fldChar w:fldCharType="end"/>
      </w:r>
    </w:p>
    <w:p w14:paraId="2C5BAED6" w14:textId="77777777" w:rsidR="004341FC" w:rsidRDefault="004341FC">
      <w:pPr>
        <w:pStyle w:val="TOC2"/>
        <w:tabs>
          <w:tab w:val="left" w:pos="960"/>
        </w:tabs>
        <w:rPr>
          <w:rFonts w:asciiTheme="minorHAnsi" w:eastAsiaTheme="minorEastAsia" w:hAnsiTheme="minorHAnsi" w:cstheme="minorBidi"/>
          <w:noProof/>
          <w:szCs w:val="22"/>
        </w:rPr>
      </w:pPr>
      <w:r>
        <w:rPr>
          <w:noProof/>
        </w:rPr>
        <w:t>6.1</w:t>
      </w:r>
      <w:r>
        <w:rPr>
          <w:rFonts w:asciiTheme="minorHAnsi" w:eastAsiaTheme="minorEastAsia" w:hAnsiTheme="minorHAnsi" w:cstheme="minorBidi"/>
          <w:noProof/>
          <w:szCs w:val="22"/>
        </w:rPr>
        <w:tab/>
      </w:r>
      <w:r>
        <w:rPr>
          <w:noProof/>
        </w:rPr>
        <w:t>Usability Requirements</w:t>
      </w:r>
      <w:r>
        <w:rPr>
          <w:noProof/>
        </w:rPr>
        <w:tab/>
      </w:r>
      <w:r>
        <w:rPr>
          <w:noProof/>
        </w:rPr>
        <w:fldChar w:fldCharType="begin"/>
      </w:r>
      <w:r>
        <w:rPr>
          <w:noProof/>
        </w:rPr>
        <w:instrText xml:space="preserve"> PAGEREF _Toc360610030 \h </w:instrText>
      </w:r>
      <w:r>
        <w:rPr>
          <w:noProof/>
        </w:rPr>
      </w:r>
      <w:r>
        <w:rPr>
          <w:noProof/>
        </w:rPr>
        <w:fldChar w:fldCharType="separate"/>
      </w:r>
      <w:r>
        <w:rPr>
          <w:noProof/>
        </w:rPr>
        <w:t>11</w:t>
      </w:r>
      <w:r>
        <w:rPr>
          <w:noProof/>
        </w:rPr>
        <w:fldChar w:fldCharType="end"/>
      </w:r>
    </w:p>
    <w:p w14:paraId="544F18D0" w14:textId="77777777" w:rsidR="004341FC" w:rsidRDefault="004341FC">
      <w:pPr>
        <w:pStyle w:val="TOC2"/>
        <w:tabs>
          <w:tab w:val="left" w:pos="960"/>
        </w:tabs>
        <w:rPr>
          <w:rFonts w:asciiTheme="minorHAnsi" w:eastAsiaTheme="minorEastAsia" w:hAnsiTheme="minorHAnsi" w:cstheme="minorBidi"/>
          <w:noProof/>
          <w:szCs w:val="22"/>
        </w:rPr>
      </w:pPr>
      <w:r>
        <w:rPr>
          <w:noProof/>
        </w:rPr>
        <w:t>6.2</w:t>
      </w:r>
      <w:r>
        <w:rPr>
          <w:rFonts w:asciiTheme="minorHAnsi" w:eastAsiaTheme="minorEastAsia" w:hAnsiTheme="minorHAnsi" w:cstheme="minorBidi"/>
          <w:noProof/>
          <w:szCs w:val="22"/>
        </w:rPr>
        <w:tab/>
      </w:r>
      <w:r>
        <w:rPr>
          <w:noProof/>
        </w:rPr>
        <w:t>Performance Requirements</w:t>
      </w:r>
      <w:r>
        <w:rPr>
          <w:noProof/>
        </w:rPr>
        <w:tab/>
      </w:r>
      <w:r>
        <w:rPr>
          <w:noProof/>
        </w:rPr>
        <w:fldChar w:fldCharType="begin"/>
      </w:r>
      <w:r>
        <w:rPr>
          <w:noProof/>
        </w:rPr>
        <w:instrText xml:space="preserve"> PAGEREF _Toc360610031 \h </w:instrText>
      </w:r>
      <w:r>
        <w:rPr>
          <w:noProof/>
        </w:rPr>
      </w:r>
      <w:r>
        <w:rPr>
          <w:noProof/>
        </w:rPr>
        <w:fldChar w:fldCharType="separate"/>
      </w:r>
      <w:r>
        <w:rPr>
          <w:noProof/>
        </w:rPr>
        <w:t>11</w:t>
      </w:r>
      <w:r>
        <w:rPr>
          <w:noProof/>
        </w:rPr>
        <w:fldChar w:fldCharType="end"/>
      </w:r>
    </w:p>
    <w:p w14:paraId="7977D1EE" w14:textId="77777777" w:rsidR="004341FC" w:rsidRDefault="004341FC">
      <w:pPr>
        <w:pStyle w:val="TOC2"/>
        <w:tabs>
          <w:tab w:val="left" w:pos="960"/>
        </w:tabs>
        <w:rPr>
          <w:rFonts w:asciiTheme="minorHAnsi" w:eastAsiaTheme="minorEastAsia" w:hAnsiTheme="minorHAnsi" w:cstheme="minorBidi"/>
          <w:noProof/>
          <w:szCs w:val="22"/>
        </w:rPr>
      </w:pPr>
      <w:r>
        <w:rPr>
          <w:noProof/>
        </w:rPr>
        <w:t>6.3</w:t>
      </w:r>
      <w:r>
        <w:rPr>
          <w:rFonts w:asciiTheme="minorHAnsi" w:eastAsiaTheme="minorEastAsia" w:hAnsiTheme="minorHAnsi" w:cstheme="minorBidi"/>
          <w:noProof/>
          <w:szCs w:val="22"/>
        </w:rPr>
        <w:tab/>
      </w:r>
      <w:r>
        <w:rPr>
          <w:noProof/>
        </w:rPr>
        <w:t>Security Requirements</w:t>
      </w:r>
      <w:r>
        <w:rPr>
          <w:noProof/>
        </w:rPr>
        <w:tab/>
      </w:r>
      <w:r>
        <w:rPr>
          <w:noProof/>
        </w:rPr>
        <w:fldChar w:fldCharType="begin"/>
      </w:r>
      <w:r>
        <w:rPr>
          <w:noProof/>
        </w:rPr>
        <w:instrText xml:space="preserve"> PAGEREF _Toc360610032 \h </w:instrText>
      </w:r>
      <w:r>
        <w:rPr>
          <w:noProof/>
        </w:rPr>
      </w:r>
      <w:r>
        <w:rPr>
          <w:noProof/>
        </w:rPr>
        <w:fldChar w:fldCharType="separate"/>
      </w:r>
      <w:r>
        <w:rPr>
          <w:noProof/>
        </w:rPr>
        <w:t>11</w:t>
      </w:r>
      <w:r>
        <w:rPr>
          <w:noProof/>
        </w:rPr>
        <w:fldChar w:fldCharType="end"/>
      </w:r>
    </w:p>
    <w:p w14:paraId="04BD86A9" w14:textId="77777777" w:rsidR="004341FC" w:rsidRDefault="004341FC">
      <w:pPr>
        <w:pStyle w:val="TOC2"/>
        <w:tabs>
          <w:tab w:val="left" w:pos="960"/>
        </w:tabs>
        <w:rPr>
          <w:rFonts w:asciiTheme="minorHAnsi" w:eastAsiaTheme="minorEastAsia" w:hAnsiTheme="minorHAnsi" w:cstheme="minorBidi"/>
          <w:noProof/>
          <w:szCs w:val="22"/>
        </w:rPr>
      </w:pPr>
      <w:r>
        <w:rPr>
          <w:noProof/>
        </w:rPr>
        <w:t>6.4</w:t>
      </w:r>
      <w:r>
        <w:rPr>
          <w:rFonts w:asciiTheme="minorHAnsi" w:eastAsiaTheme="minorEastAsia" w:hAnsiTheme="minorHAnsi" w:cstheme="minorBidi"/>
          <w:noProof/>
          <w:szCs w:val="22"/>
        </w:rPr>
        <w:tab/>
      </w:r>
      <w:r>
        <w:rPr>
          <w:noProof/>
        </w:rPr>
        <w:t>Safety Requirements</w:t>
      </w:r>
      <w:r>
        <w:rPr>
          <w:noProof/>
        </w:rPr>
        <w:tab/>
      </w:r>
      <w:r>
        <w:rPr>
          <w:noProof/>
        </w:rPr>
        <w:fldChar w:fldCharType="begin"/>
      </w:r>
      <w:r>
        <w:rPr>
          <w:noProof/>
        </w:rPr>
        <w:instrText xml:space="preserve"> PAGEREF _Toc360610033 \h </w:instrText>
      </w:r>
      <w:r>
        <w:rPr>
          <w:noProof/>
        </w:rPr>
      </w:r>
      <w:r>
        <w:rPr>
          <w:noProof/>
        </w:rPr>
        <w:fldChar w:fldCharType="separate"/>
      </w:r>
      <w:r>
        <w:rPr>
          <w:noProof/>
        </w:rPr>
        <w:t>11</w:t>
      </w:r>
      <w:r>
        <w:rPr>
          <w:noProof/>
        </w:rPr>
        <w:fldChar w:fldCharType="end"/>
      </w:r>
    </w:p>
    <w:p w14:paraId="75E3A3C9" w14:textId="77777777" w:rsidR="004341FC" w:rsidRDefault="004341FC">
      <w:pPr>
        <w:pStyle w:val="TOC2"/>
        <w:tabs>
          <w:tab w:val="left" w:pos="960"/>
        </w:tabs>
        <w:rPr>
          <w:rFonts w:asciiTheme="minorHAnsi" w:eastAsiaTheme="minorEastAsia" w:hAnsiTheme="minorHAnsi" w:cstheme="minorBidi"/>
          <w:noProof/>
          <w:szCs w:val="22"/>
        </w:rPr>
      </w:pPr>
      <w:r>
        <w:rPr>
          <w:noProof/>
        </w:rPr>
        <w:t>6.5</w:t>
      </w:r>
      <w:r>
        <w:rPr>
          <w:rFonts w:asciiTheme="minorHAnsi" w:eastAsiaTheme="minorEastAsia" w:hAnsiTheme="minorHAnsi" w:cstheme="minorBidi"/>
          <w:noProof/>
          <w:szCs w:val="22"/>
        </w:rPr>
        <w:tab/>
      </w:r>
      <w:r>
        <w:rPr>
          <w:noProof/>
        </w:rPr>
        <w:t>Availability Requirements</w:t>
      </w:r>
      <w:r>
        <w:rPr>
          <w:noProof/>
        </w:rPr>
        <w:tab/>
      </w:r>
      <w:r>
        <w:rPr>
          <w:noProof/>
        </w:rPr>
        <w:fldChar w:fldCharType="begin"/>
      </w:r>
      <w:r>
        <w:rPr>
          <w:noProof/>
        </w:rPr>
        <w:instrText xml:space="preserve"> PAGEREF _Toc360610034 \h </w:instrText>
      </w:r>
      <w:r>
        <w:rPr>
          <w:noProof/>
        </w:rPr>
      </w:r>
      <w:r>
        <w:rPr>
          <w:noProof/>
        </w:rPr>
        <w:fldChar w:fldCharType="separate"/>
      </w:r>
      <w:r>
        <w:rPr>
          <w:noProof/>
        </w:rPr>
        <w:t>11</w:t>
      </w:r>
      <w:r>
        <w:rPr>
          <w:noProof/>
        </w:rPr>
        <w:fldChar w:fldCharType="end"/>
      </w:r>
    </w:p>
    <w:p w14:paraId="390F3E2C" w14:textId="77777777" w:rsidR="004341FC" w:rsidRDefault="004341FC">
      <w:pPr>
        <w:pStyle w:val="TOC2"/>
        <w:tabs>
          <w:tab w:val="left" w:pos="960"/>
        </w:tabs>
        <w:rPr>
          <w:rFonts w:asciiTheme="minorHAnsi" w:eastAsiaTheme="minorEastAsia" w:hAnsiTheme="minorHAnsi" w:cstheme="minorBidi"/>
          <w:noProof/>
          <w:szCs w:val="22"/>
        </w:rPr>
      </w:pPr>
      <w:r>
        <w:rPr>
          <w:noProof/>
        </w:rPr>
        <w:t>6.6</w:t>
      </w:r>
      <w:r>
        <w:rPr>
          <w:rFonts w:asciiTheme="minorHAnsi" w:eastAsiaTheme="minorEastAsia" w:hAnsiTheme="minorHAnsi" w:cstheme="minorBidi"/>
          <w:noProof/>
          <w:szCs w:val="22"/>
        </w:rPr>
        <w:tab/>
      </w:r>
      <w:r>
        <w:rPr>
          <w:noProof/>
        </w:rPr>
        <w:t>Robustness Requirements</w:t>
      </w:r>
      <w:r>
        <w:rPr>
          <w:noProof/>
        </w:rPr>
        <w:tab/>
      </w:r>
      <w:r>
        <w:rPr>
          <w:noProof/>
        </w:rPr>
        <w:fldChar w:fldCharType="begin"/>
      </w:r>
      <w:r>
        <w:rPr>
          <w:noProof/>
        </w:rPr>
        <w:instrText xml:space="preserve"> PAGEREF _Toc360610035 \h </w:instrText>
      </w:r>
      <w:r>
        <w:rPr>
          <w:noProof/>
        </w:rPr>
      </w:r>
      <w:r>
        <w:rPr>
          <w:noProof/>
        </w:rPr>
        <w:fldChar w:fldCharType="separate"/>
      </w:r>
      <w:r>
        <w:rPr>
          <w:noProof/>
        </w:rPr>
        <w:t>11</w:t>
      </w:r>
      <w:r>
        <w:rPr>
          <w:noProof/>
        </w:rPr>
        <w:fldChar w:fldCharType="end"/>
      </w:r>
    </w:p>
    <w:p w14:paraId="18D0E40C" w14:textId="77777777" w:rsidR="004341FC" w:rsidRDefault="004341FC">
      <w:pPr>
        <w:pStyle w:val="TOC1"/>
        <w:rPr>
          <w:rFonts w:asciiTheme="minorHAnsi" w:eastAsiaTheme="minorEastAsia" w:hAnsiTheme="minorHAnsi" w:cstheme="minorBidi"/>
          <w:b w:val="0"/>
          <w:sz w:val="22"/>
          <w:szCs w:val="22"/>
        </w:rPr>
      </w:pPr>
      <w:r>
        <w:t>Appendix A: Analysis Models</w:t>
      </w:r>
      <w:r>
        <w:tab/>
      </w:r>
      <w:r>
        <w:fldChar w:fldCharType="begin"/>
      </w:r>
      <w:r>
        <w:instrText xml:space="preserve"> PAGEREF _Toc360610036 \h </w:instrText>
      </w:r>
      <w:r>
        <w:fldChar w:fldCharType="separate"/>
      </w:r>
      <w:r>
        <w:t>12</w:t>
      </w:r>
      <w:r>
        <w:fldChar w:fldCharType="end"/>
      </w:r>
    </w:p>
    <w:p w14:paraId="20C94D78" w14:textId="77777777" w:rsidR="00267F58" w:rsidRDefault="00593D29">
      <w:pPr>
        <w:rPr>
          <w:b/>
          <w:noProof/>
        </w:rPr>
      </w:pPr>
      <w:r>
        <w:rPr>
          <w:b/>
          <w:noProof/>
        </w:rPr>
        <w:fldChar w:fldCharType="end"/>
      </w:r>
    </w:p>
    <w:p w14:paraId="65ADB568" w14:textId="77777777" w:rsidR="00267F58" w:rsidRDefault="00267F58">
      <w:pPr>
        <w:rPr>
          <w:b/>
          <w:noProof/>
        </w:rPr>
      </w:pPr>
    </w:p>
    <w:p w14:paraId="54153531" w14:textId="77777777" w:rsidR="00267F58" w:rsidRDefault="00267F58">
      <w:pPr>
        <w:pStyle w:val="TOCEntry"/>
        <w:outlineLvl w:val="0"/>
      </w:pPr>
      <w:bookmarkStart w:id="6" w:name="_Toc360609999"/>
      <w:r>
        <w:t>Revision History</w:t>
      </w:r>
      <w:bookmarkEnd w:id="6"/>
    </w:p>
    <w:tbl>
      <w:tblPr>
        <w:tblStyle w:val="TableGrid"/>
        <w:tblW w:w="9868" w:type="dxa"/>
        <w:tblLayout w:type="fixed"/>
        <w:tblLook w:val="0000" w:firstRow="0" w:lastRow="0" w:firstColumn="0" w:lastColumn="0" w:noHBand="0" w:noVBand="0"/>
      </w:tblPr>
      <w:tblGrid>
        <w:gridCol w:w="2160"/>
        <w:gridCol w:w="1278"/>
        <w:gridCol w:w="4846"/>
        <w:gridCol w:w="1584"/>
      </w:tblGrid>
      <w:tr w:rsidR="00267F58" w14:paraId="701EAD7E" w14:textId="77777777" w:rsidTr="004C7CC4">
        <w:tc>
          <w:tcPr>
            <w:tcW w:w="2160" w:type="dxa"/>
          </w:tcPr>
          <w:p w14:paraId="4CA66D8B" w14:textId="77777777" w:rsidR="00267F58" w:rsidRDefault="00267F58">
            <w:pPr>
              <w:spacing w:before="40" w:after="40"/>
              <w:rPr>
                <w:b/>
              </w:rPr>
            </w:pPr>
            <w:r>
              <w:rPr>
                <w:b/>
              </w:rPr>
              <w:t>Name</w:t>
            </w:r>
          </w:p>
        </w:tc>
        <w:tc>
          <w:tcPr>
            <w:tcW w:w="1278" w:type="dxa"/>
          </w:tcPr>
          <w:p w14:paraId="27C5580C" w14:textId="77777777" w:rsidR="00267F58" w:rsidRDefault="00267F58">
            <w:pPr>
              <w:spacing w:before="40" w:after="40"/>
              <w:rPr>
                <w:b/>
              </w:rPr>
            </w:pPr>
            <w:r>
              <w:rPr>
                <w:b/>
              </w:rPr>
              <w:t>Date</w:t>
            </w:r>
          </w:p>
        </w:tc>
        <w:tc>
          <w:tcPr>
            <w:tcW w:w="4846" w:type="dxa"/>
          </w:tcPr>
          <w:p w14:paraId="58CF8313" w14:textId="77777777" w:rsidR="00267F58" w:rsidRDefault="00267F58">
            <w:pPr>
              <w:spacing w:before="40" w:after="40"/>
              <w:rPr>
                <w:b/>
              </w:rPr>
            </w:pPr>
            <w:r>
              <w:rPr>
                <w:b/>
              </w:rPr>
              <w:t>Reason For Changes</w:t>
            </w:r>
          </w:p>
        </w:tc>
        <w:tc>
          <w:tcPr>
            <w:tcW w:w="1584" w:type="dxa"/>
          </w:tcPr>
          <w:p w14:paraId="2BE44B04" w14:textId="77777777" w:rsidR="00267F58" w:rsidRDefault="00267F58">
            <w:pPr>
              <w:spacing w:before="40" w:after="40"/>
              <w:rPr>
                <w:b/>
              </w:rPr>
            </w:pPr>
            <w:r>
              <w:rPr>
                <w:b/>
              </w:rPr>
              <w:t>Version</w:t>
            </w:r>
          </w:p>
        </w:tc>
      </w:tr>
      <w:tr w:rsidR="00267F58" w14:paraId="5BBDBE92" w14:textId="77777777" w:rsidTr="004C7CC4">
        <w:tc>
          <w:tcPr>
            <w:tcW w:w="2160" w:type="dxa"/>
          </w:tcPr>
          <w:p w14:paraId="63F2C131" w14:textId="03721D57" w:rsidR="00267F58" w:rsidRDefault="00E00B4E">
            <w:pPr>
              <w:spacing w:before="40" w:after="40"/>
            </w:pPr>
            <w:r>
              <w:t>Tuan Hung</w:t>
            </w:r>
          </w:p>
        </w:tc>
        <w:tc>
          <w:tcPr>
            <w:tcW w:w="1278" w:type="dxa"/>
          </w:tcPr>
          <w:p w14:paraId="72EA6FE8" w14:textId="4CDEFD75" w:rsidR="00267F58" w:rsidRDefault="00E00B4E">
            <w:pPr>
              <w:spacing w:before="40" w:after="40"/>
            </w:pPr>
            <w:r>
              <w:t>10</w:t>
            </w:r>
            <w:r w:rsidR="003E6416">
              <w:t>/</w:t>
            </w:r>
            <w:r>
              <w:t>7</w:t>
            </w:r>
            <w:r w:rsidR="003E6416">
              <w:t>/</w:t>
            </w:r>
            <w:r>
              <w:t>2026</w:t>
            </w:r>
          </w:p>
        </w:tc>
        <w:tc>
          <w:tcPr>
            <w:tcW w:w="4846" w:type="dxa"/>
          </w:tcPr>
          <w:p w14:paraId="26D401D5" w14:textId="7DA492B9" w:rsidR="00267F58" w:rsidRDefault="004C7CC4">
            <w:pPr>
              <w:spacing w:before="40" w:after="40"/>
            </w:pPr>
            <w:r>
              <w:t>I</w:t>
            </w:r>
            <w:r w:rsidR="00267F58">
              <w:t>nitial draft</w:t>
            </w:r>
          </w:p>
        </w:tc>
        <w:tc>
          <w:tcPr>
            <w:tcW w:w="1584" w:type="dxa"/>
          </w:tcPr>
          <w:p w14:paraId="2E57073F" w14:textId="77777777" w:rsidR="00267F58" w:rsidRDefault="00267F58">
            <w:pPr>
              <w:spacing w:before="40" w:after="40"/>
            </w:pPr>
            <w:r>
              <w:t>1.0 draft 1</w:t>
            </w:r>
          </w:p>
        </w:tc>
      </w:tr>
      <w:tr w:rsidR="004C7CC4" w14:paraId="19895EA5" w14:textId="77777777" w:rsidTr="004C7CC4">
        <w:tc>
          <w:tcPr>
            <w:tcW w:w="2160" w:type="dxa"/>
          </w:tcPr>
          <w:p w14:paraId="3E05B8DC" w14:textId="18F88F5D" w:rsidR="004C7CC4" w:rsidRDefault="004C7CC4">
            <w:pPr>
              <w:spacing w:before="40" w:after="40"/>
            </w:pPr>
            <w:r>
              <w:t>Manh Dung</w:t>
            </w:r>
          </w:p>
        </w:tc>
        <w:tc>
          <w:tcPr>
            <w:tcW w:w="1278" w:type="dxa"/>
          </w:tcPr>
          <w:p w14:paraId="7C91A0A7" w14:textId="34791B88" w:rsidR="004C7CC4" w:rsidRDefault="004C7CC4">
            <w:pPr>
              <w:spacing w:before="40" w:after="40"/>
            </w:pPr>
            <w:r>
              <w:t>10/7/2026</w:t>
            </w:r>
          </w:p>
        </w:tc>
        <w:tc>
          <w:tcPr>
            <w:tcW w:w="4846" w:type="dxa"/>
          </w:tcPr>
          <w:p w14:paraId="79CD2F2F" w14:textId="6311B3C4" w:rsidR="004C7CC4" w:rsidRDefault="004C7CC4">
            <w:pPr>
              <w:spacing w:before="40" w:after="40"/>
            </w:pPr>
            <w:r>
              <w:t>Added Data Requirements, External Interface Requirements, and Quality Attributes sections</w:t>
            </w:r>
          </w:p>
        </w:tc>
        <w:tc>
          <w:tcPr>
            <w:tcW w:w="1584" w:type="dxa"/>
          </w:tcPr>
          <w:p w14:paraId="4F981C7A" w14:textId="65E8D19E" w:rsidR="004C7CC4" w:rsidRDefault="004C7CC4">
            <w:pPr>
              <w:spacing w:before="40" w:after="40"/>
            </w:pPr>
            <w:r>
              <w:t>1.0 draft 2</w:t>
            </w:r>
          </w:p>
        </w:tc>
      </w:tr>
    </w:tbl>
    <w:p w14:paraId="1251E40C" w14:textId="77777777" w:rsidR="00267F58" w:rsidRDefault="00267F58"/>
    <w:p w14:paraId="6AA66B6F" w14:textId="77777777" w:rsidR="00267F58" w:rsidRDefault="00267F58">
      <w:pPr>
        <w:sectPr w:rsidR="00267F58" w:rsidSect="00584AE2">
          <w:headerReference w:type="default" r:id="rId9"/>
          <w:footerReference w:type="default" r:id="rId10"/>
          <w:pgSz w:w="12240" w:h="15840" w:code="1"/>
          <w:pgMar w:top="1440" w:right="1440" w:bottom="1440" w:left="1440" w:header="720" w:footer="720" w:gutter="0"/>
          <w:pgNumType w:fmt="lowerRoman"/>
          <w:cols w:space="720"/>
        </w:sectPr>
      </w:pPr>
    </w:p>
    <w:p w14:paraId="0D7481AE" w14:textId="77777777" w:rsidR="00267F58" w:rsidRDefault="00267F58">
      <w:pPr>
        <w:pStyle w:val="Heading1"/>
      </w:pPr>
      <w:bookmarkStart w:id="7" w:name="_Toc439994665"/>
      <w:bookmarkStart w:id="8" w:name="_Toc360610000"/>
      <w:r>
        <w:lastRenderedPageBreak/>
        <w:t>Introduction</w:t>
      </w:r>
      <w:bookmarkEnd w:id="7"/>
      <w:bookmarkEnd w:id="8"/>
    </w:p>
    <w:p w14:paraId="499FA975" w14:textId="77777777" w:rsidR="00267F58" w:rsidRDefault="00267F58">
      <w:pPr>
        <w:pStyle w:val="Heading2"/>
      </w:pPr>
      <w:bookmarkStart w:id="9" w:name="_Toc439994667"/>
      <w:bookmarkStart w:id="10" w:name="_Toc360610001"/>
      <w:r>
        <w:t>Purpose</w:t>
      </w:r>
      <w:bookmarkEnd w:id="9"/>
      <w:bookmarkEnd w:id="10"/>
      <w:r>
        <w:t xml:space="preserve"> </w:t>
      </w:r>
    </w:p>
    <w:p w14:paraId="31B224CF" w14:textId="77777777" w:rsidR="00584AE2" w:rsidRDefault="00584AE2" w:rsidP="00584AE2">
      <w:pPr>
        <w:pStyle w:val="NormalWeb"/>
      </w:pPr>
      <w:bookmarkStart w:id="11" w:name="_Toc360610002"/>
      <w:bookmarkStart w:id="12" w:name="_Toc439994670"/>
      <w:r>
        <w:t>This SRS describes the functional and nonfunctional requirements for software release 1.0 of the Show Management System (SMS). This document is intended to be used by the project team members who will implement and verify the correct functioning of the system.</w:t>
      </w:r>
    </w:p>
    <w:p w14:paraId="3B82DBA5" w14:textId="77777777" w:rsidR="003E6416" w:rsidRDefault="003E6416" w:rsidP="003E6416">
      <w:pPr>
        <w:pStyle w:val="Heading2"/>
      </w:pPr>
      <w:r>
        <w:t>Document Conventions</w:t>
      </w:r>
      <w:bookmarkEnd w:id="11"/>
    </w:p>
    <w:p w14:paraId="26310DA7" w14:textId="77777777" w:rsidR="003E6416" w:rsidRDefault="003E6416" w:rsidP="003E6416">
      <w:r>
        <w:t>No special typographical conventions are used in this SRS.</w:t>
      </w:r>
    </w:p>
    <w:p w14:paraId="42E588CC" w14:textId="77777777" w:rsidR="00267F58" w:rsidRPr="003E6416" w:rsidRDefault="00267F58" w:rsidP="003E6416">
      <w:pPr>
        <w:pStyle w:val="Heading2"/>
      </w:pPr>
      <w:bookmarkStart w:id="13" w:name="_Toc360610003"/>
      <w:r w:rsidRPr="003E6416">
        <w:t>Project Scope</w:t>
      </w:r>
      <w:bookmarkEnd w:id="12"/>
      <w:r w:rsidRPr="003E6416">
        <w:t xml:space="preserve"> and Product Features</w:t>
      </w:r>
      <w:bookmarkEnd w:id="13"/>
    </w:p>
    <w:p w14:paraId="050780D3" w14:textId="77777777" w:rsidR="00584AE2" w:rsidRPr="00584AE2" w:rsidRDefault="00584AE2" w:rsidP="00584AE2">
      <w:pPr>
        <w:pStyle w:val="NormalWeb"/>
        <w:spacing w:before="0" w:beforeAutospacing="0"/>
      </w:pPr>
      <w:bookmarkStart w:id="14" w:name="_Toc439994672"/>
      <w:bookmarkStart w:id="15" w:name="_Toc360610004"/>
      <w:r w:rsidRPr="00584AE2">
        <w:rPr>
          <w:rStyle w:val="citation-251"/>
        </w:rPr>
        <w:t>The SMS will completely digitalize the entertainment experience for the water park, eliminate unnecessary manual processes, optimize operational productivity, and increase revenue</w:t>
      </w:r>
      <w:r w:rsidRPr="00584AE2">
        <w:t xml:space="preserve">. Major features scheduled for Release 1.0 include: </w:t>
      </w:r>
    </w:p>
    <w:p w14:paraId="0BE5D25B" w14:textId="77777777" w:rsidR="00584AE2" w:rsidRPr="00584AE2" w:rsidRDefault="00584AE2" w:rsidP="00584AE2">
      <w:pPr>
        <w:pStyle w:val="NormalWeb"/>
        <w:numPr>
          <w:ilvl w:val="0"/>
          <w:numId w:val="26"/>
        </w:numPr>
        <w:spacing w:before="0" w:beforeAutospacing="0"/>
      </w:pPr>
      <w:r w:rsidRPr="00584AE2">
        <w:rPr>
          <w:rStyle w:val="citation-250"/>
        </w:rPr>
        <w:t>Show Scheduling</w:t>
      </w:r>
      <w:r w:rsidRPr="00584AE2">
        <w:t xml:space="preserve">. </w:t>
      </w:r>
    </w:p>
    <w:p w14:paraId="0AC3AD47" w14:textId="77777777" w:rsidR="00584AE2" w:rsidRPr="00584AE2" w:rsidRDefault="00584AE2" w:rsidP="00584AE2">
      <w:pPr>
        <w:pStyle w:val="NormalWeb"/>
        <w:numPr>
          <w:ilvl w:val="0"/>
          <w:numId w:val="26"/>
        </w:numPr>
        <w:spacing w:before="0" w:beforeAutospacing="0"/>
      </w:pPr>
      <w:r w:rsidRPr="00584AE2">
        <w:rPr>
          <w:rStyle w:val="citation-249"/>
        </w:rPr>
        <w:t>Online Ticket Booking</w:t>
      </w:r>
      <w:r w:rsidRPr="00584AE2">
        <w:t xml:space="preserve">. </w:t>
      </w:r>
    </w:p>
    <w:p w14:paraId="0FDB2376" w14:textId="77777777" w:rsidR="00584AE2" w:rsidRPr="00584AE2" w:rsidRDefault="00584AE2" w:rsidP="00584AE2">
      <w:pPr>
        <w:pStyle w:val="NormalWeb"/>
        <w:numPr>
          <w:ilvl w:val="0"/>
          <w:numId w:val="26"/>
        </w:numPr>
        <w:spacing w:before="0" w:beforeAutospacing="0"/>
      </w:pPr>
      <w:r w:rsidRPr="00584AE2">
        <w:rPr>
          <w:rStyle w:val="citation-248"/>
        </w:rPr>
        <w:t>Gate Operations (Ticketing &amp; Verification)</w:t>
      </w:r>
      <w:r w:rsidRPr="00584AE2">
        <w:t xml:space="preserve">. </w:t>
      </w:r>
    </w:p>
    <w:p w14:paraId="64EC0EDA" w14:textId="77777777" w:rsidR="00584AE2" w:rsidRPr="00584AE2" w:rsidRDefault="00584AE2" w:rsidP="00584AE2">
      <w:pPr>
        <w:pStyle w:val="NormalWeb"/>
        <w:numPr>
          <w:ilvl w:val="0"/>
          <w:numId w:val="26"/>
        </w:numPr>
        <w:spacing w:before="0" w:beforeAutospacing="0"/>
      </w:pPr>
      <w:r w:rsidRPr="00584AE2">
        <w:rPr>
          <w:rStyle w:val="citation-247"/>
        </w:rPr>
        <w:t>Revenue Reporting</w:t>
      </w:r>
      <w:r w:rsidRPr="00584AE2">
        <w:t xml:space="preserve">. </w:t>
      </w:r>
    </w:p>
    <w:p w14:paraId="4F02A8BF" w14:textId="77777777" w:rsidR="00584AE2" w:rsidRPr="00584AE2" w:rsidRDefault="00584AE2" w:rsidP="00584AE2">
      <w:pPr>
        <w:pStyle w:val="NormalWeb"/>
        <w:numPr>
          <w:ilvl w:val="0"/>
          <w:numId w:val="26"/>
        </w:numPr>
        <w:spacing w:before="0" w:beforeAutospacing="0"/>
      </w:pPr>
      <w:r w:rsidRPr="00584AE2">
        <w:rPr>
          <w:rStyle w:val="citation-246"/>
        </w:rPr>
        <w:t>Payment Integration</w:t>
      </w:r>
      <w:r w:rsidRPr="00584AE2">
        <w:t>.</w:t>
      </w:r>
    </w:p>
    <w:p w14:paraId="6116D053" w14:textId="77777777" w:rsidR="00267F58" w:rsidRDefault="00267F58">
      <w:pPr>
        <w:pStyle w:val="Heading2"/>
      </w:pPr>
      <w:r>
        <w:t>References</w:t>
      </w:r>
      <w:bookmarkEnd w:id="14"/>
      <w:bookmarkEnd w:id="15"/>
    </w:p>
    <w:p w14:paraId="50A115D4" w14:textId="77777777" w:rsidR="00584AE2" w:rsidRDefault="00584AE2" w:rsidP="00C45FA3">
      <w:pPr>
        <w:pStyle w:val="numlist"/>
        <w:spacing w:line="240" w:lineRule="auto"/>
      </w:pPr>
      <w:r w:rsidRPr="00584AE2">
        <w:t>SMS Vision and Scope Document</w:t>
      </w:r>
    </w:p>
    <w:p w14:paraId="0DA40839" w14:textId="4FD32292" w:rsidR="00584AE2" w:rsidRDefault="00584AE2" w:rsidP="00C45FA3">
      <w:pPr>
        <w:pStyle w:val="numlist"/>
        <w:spacing w:line="240" w:lineRule="auto"/>
      </w:pPr>
      <w:r w:rsidRPr="00584AE2">
        <w:t>SMS Use Cases</w:t>
      </w:r>
    </w:p>
    <w:p w14:paraId="28CB0F33" w14:textId="6705ADF7" w:rsidR="00584AE2" w:rsidRDefault="00584AE2" w:rsidP="00C45FA3">
      <w:pPr>
        <w:pStyle w:val="numlist"/>
        <w:spacing w:line="240" w:lineRule="auto"/>
      </w:pPr>
      <w:r w:rsidRPr="00584AE2">
        <w:t>SMS Business Rules</w:t>
      </w:r>
    </w:p>
    <w:p w14:paraId="6907E3FA" w14:textId="77777777" w:rsidR="00267F58" w:rsidRDefault="00267F58">
      <w:pPr>
        <w:pStyle w:val="Heading1"/>
      </w:pPr>
      <w:bookmarkStart w:id="16" w:name="_Toc439994673"/>
      <w:bookmarkStart w:id="17" w:name="_Toc360610005"/>
      <w:r>
        <w:t>Overall Description</w:t>
      </w:r>
      <w:bookmarkEnd w:id="16"/>
      <w:bookmarkEnd w:id="17"/>
    </w:p>
    <w:p w14:paraId="6EC1CFD3" w14:textId="77777777" w:rsidR="00267F58" w:rsidRDefault="00267F58">
      <w:pPr>
        <w:pStyle w:val="Heading2"/>
      </w:pPr>
      <w:bookmarkStart w:id="18" w:name="_Toc439994674"/>
      <w:bookmarkStart w:id="19" w:name="_Toc360610006"/>
      <w:r>
        <w:t>Product Perspective</w:t>
      </w:r>
      <w:bookmarkEnd w:id="18"/>
      <w:bookmarkEnd w:id="19"/>
    </w:p>
    <w:p w14:paraId="1442426A" w14:textId="77777777" w:rsidR="00584AE2" w:rsidRPr="00584AE2" w:rsidRDefault="00584AE2" w:rsidP="00584AE2">
      <w:pPr>
        <w:spacing w:line="240" w:lineRule="auto"/>
        <w:rPr>
          <w:szCs w:val="24"/>
        </w:rPr>
      </w:pPr>
      <w:bookmarkStart w:id="20" w:name="_Toc439994676"/>
      <w:r w:rsidRPr="00584AE2">
        <w:rPr>
          <w:szCs w:val="24"/>
        </w:rPr>
        <w:t xml:space="preserve">The Show Management System is a new software system that replaces the current manual management processes, leaflet marketing, and gate queuing. The system integrates with third-party digital payment gateways, specifically MOMO and VNPAY, to process online ticket transactions. </w:t>
      </w:r>
    </w:p>
    <w:p w14:paraId="14742BBA" w14:textId="4D395B50" w:rsidR="00FD0692" w:rsidRDefault="00DD3A5F" w:rsidP="00DD3A5F">
      <w:pPr>
        <w:pStyle w:val="Fig-Graphic"/>
      </w:pPr>
      <w:r w:rsidRPr="00DD3A5F">
        <w:rPr>
          <w:noProof/>
        </w:rPr>
        <w:lastRenderedPageBreak/>
        <w:drawing>
          <wp:inline distT="0" distB="0" distL="0" distR="0" wp14:anchorId="2AFC2AB4" wp14:editId="7D96E63F">
            <wp:extent cx="6126480" cy="4342130"/>
            <wp:effectExtent l="0" t="0" r="0" b="0"/>
            <wp:docPr id="8924801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6480" cy="4342130"/>
                    </a:xfrm>
                    <a:prstGeom prst="rect">
                      <a:avLst/>
                    </a:prstGeom>
                    <a:noFill/>
                    <a:ln>
                      <a:noFill/>
                    </a:ln>
                  </pic:spPr>
                </pic:pic>
              </a:graphicData>
            </a:graphic>
          </wp:inline>
        </w:drawing>
      </w:r>
    </w:p>
    <w:p w14:paraId="4EA11268" w14:textId="77777777" w:rsidR="00DD3A5F" w:rsidRPr="00DD3A5F" w:rsidRDefault="00DD3A5F" w:rsidP="00DD3A5F">
      <w:pPr>
        <w:pStyle w:val="Num-Caption"/>
      </w:pPr>
    </w:p>
    <w:p w14:paraId="47BE2FDF" w14:textId="6BD9E9B1" w:rsidR="003E6416" w:rsidRPr="00864585" w:rsidRDefault="003E6416" w:rsidP="00864585">
      <w:pPr>
        <w:pStyle w:val="Num-Caption"/>
      </w:pPr>
      <w:r w:rsidRPr="00864585">
        <w:t xml:space="preserve">Figure </w:t>
      </w:r>
      <w:r w:rsidR="00222350" w:rsidRPr="00864585">
        <w:t>1</w:t>
      </w:r>
      <w:r w:rsidRPr="00864585">
        <w:t xml:space="preserve">. Context diagram for release 1.0 of the </w:t>
      </w:r>
      <w:r w:rsidR="00DD3A5F">
        <w:t>Show Management</w:t>
      </w:r>
      <w:r w:rsidRPr="00864585">
        <w:t xml:space="preserve"> System.</w:t>
      </w:r>
    </w:p>
    <w:p w14:paraId="663F6BC8" w14:textId="77777777" w:rsidR="00267F58" w:rsidRDefault="00267F58">
      <w:pPr>
        <w:pStyle w:val="Heading2"/>
        <w:keepNext w:val="0"/>
        <w:keepLines w:val="0"/>
      </w:pPr>
      <w:bookmarkStart w:id="21" w:name="_Toc360610007"/>
      <w:r>
        <w:t>User Classes and Characteristics</w:t>
      </w:r>
      <w:bookmarkEnd w:id="20"/>
      <w:bookmarkEnd w:id="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8046"/>
      </w:tblGrid>
      <w:tr w:rsidR="007F147C" w14:paraId="600598CB" w14:textId="77777777" w:rsidTr="00584AE2">
        <w:tc>
          <w:tcPr>
            <w:tcW w:w="1818" w:type="dxa"/>
          </w:tcPr>
          <w:p w14:paraId="2A16B578" w14:textId="242DA16F" w:rsidR="007F147C" w:rsidRPr="00C61149" w:rsidRDefault="00584AE2">
            <w:pPr>
              <w:rPr>
                <w:szCs w:val="24"/>
              </w:rPr>
            </w:pPr>
            <w:r w:rsidRPr="00C61149">
              <w:rPr>
                <w:szCs w:val="24"/>
              </w:rPr>
              <w:t>Visitors/Tourists</w:t>
            </w:r>
          </w:p>
        </w:tc>
        <w:tc>
          <w:tcPr>
            <w:tcW w:w="8046" w:type="dxa"/>
          </w:tcPr>
          <w:p w14:paraId="443C7FF4" w14:textId="398EE8CE" w:rsidR="007F147C" w:rsidRPr="00584AE2" w:rsidRDefault="00584AE2" w:rsidP="00184B28">
            <w:pPr>
              <w:pStyle w:val="TableText"/>
              <w:rPr>
                <w:b/>
                <w:bCs/>
                <w:sz w:val="24"/>
                <w:szCs w:val="24"/>
              </w:rPr>
            </w:pPr>
            <w:r w:rsidRPr="00584AE2">
              <w:rPr>
                <w:sz w:val="24"/>
                <w:szCs w:val="24"/>
              </w:rPr>
              <w:t>Process Impact customers who want to view show schedules and book tickets quickly without queuing. They require an Internet connection to access the system.</w:t>
            </w:r>
          </w:p>
        </w:tc>
      </w:tr>
      <w:tr w:rsidR="007F147C" w14:paraId="5F35659E" w14:textId="77777777" w:rsidTr="00584AE2">
        <w:tc>
          <w:tcPr>
            <w:tcW w:w="1818" w:type="dxa"/>
          </w:tcPr>
          <w:p w14:paraId="51C385D4" w14:textId="4AE5A75F" w:rsidR="007F147C" w:rsidRDefault="00584AE2">
            <w:r w:rsidRPr="00584AE2">
              <w:t>Park Management Board</w:t>
            </w:r>
          </w:p>
        </w:tc>
        <w:tc>
          <w:tcPr>
            <w:tcW w:w="8046" w:type="dxa"/>
          </w:tcPr>
          <w:p w14:paraId="54F1E6F0" w14:textId="06E9A3EB" w:rsidR="007F147C" w:rsidRPr="00584AE2" w:rsidRDefault="00584AE2" w:rsidP="00501746">
            <w:pPr>
              <w:pStyle w:val="TableText"/>
              <w:rPr>
                <w:bCs/>
                <w:sz w:val="24"/>
                <w:szCs w:val="24"/>
              </w:rPr>
            </w:pPr>
            <w:r w:rsidRPr="00584AE2">
              <w:rPr>
                <w:sz w:val="24"/>
                <w:szCs w:val="24"/>
              </w:rPr>
              <w:t>Require a centralized dashboard to create show schedules, update information, and track automatic revenue reports.</w:t>
            </w:r>
          </w:p>
        </w:tc>
      </w:tr>
      <w:tr w:rsidR="007F147C" w14:paraId="2D762095" w14:textId="77777777" w:rsidTr="00584AE2">
        <w:tc>
          <w:tcPr>
            <w:tcW w:w="1818" w:type="dxa"/>
          </w:tcPr>
          <w:p w14:paraId="1E8855D6" w14:textId="5522BDEF" w:rsidR="007F147C" w:rsidRDefault="00584AE2">
            <w:r w:rsidRPr="00584AE2">
              <w:t>Ticket Inspectors / Customer Service Staff</w:t>
            </w:r>
          </w:p>
        </w:tc>
        <w:tc>
          <w:tcPr>
            <w:tcW w:w="8046" w:type="dxa"/>
          </w:tcPr>
          <w:p w14:paraId="6F51BABF" w14:textId="0317CAB3" w:rsidR="007F147C" w:rsidRPr="00C61149" w:rsidRDefault="00C61149" w:rsidP="00184B28">
            <w:pPr>
              <w:pStyle w:val="TableText"/>
              <w:rPr>
                <w:bCs/>
                <w:sz w:val="24"/>
                <w:szCs w:val="24"/>
              </w:rPr>
            </w:pPr>
            <w:r w:rsidRPr="00C61149">
              <w:rPr>
                <w:sz w:val="24"/>
                <w:szCs w:val="24"/>
              </w:rPr>
              <w:t>Perform fast ticket checking processes at the entrance gates using a dedicated verification interface.</w:t>
            </w:r>
          </w:p>
        </w:tc>
      </w:tr>
      <w:tr w:rsidR="007F147C" w14:paraId="17040D86" w14:textId="77777777" w:rsidTr="00584AE2">
        <w:tc>
          <w:tcPr>
            <w:tcW w:w="1818" w:type="dxa"/>
          </w:tcPr>
          <w:p w14:paraId="27CCBCE3" w14:textId="6E07D5E5" w:rsidR="007F147C" w:rsidRDefault="00C61149">
            <w:r w:rsidRPr="00C61149">
              <w:t>Accountants / Financial Staff</w:t>
            </w:r>
          </w:p>
        </w:tc>
        <w:tc>
          <w:tcPr>
            <w:tcW w:w="8046" w:type="dxa"/>
          </w:tcPr>
          <w:p w14:paraId="74771240" w14:textId="650E1707" w:rsidR="007F147C" w:rsidRPr="00C61149" w:rsidRDefault="00C61149" w:rsidP="00184B28">
            <w:pPr>
              <w:pStyle w:val="TableText"/>
              <w:rPr>
                <w:bCs/>
                <w:sz w:val="24"/>
                <w:szCs w:val="24"/>
              </w:rPr>
            </w:pPr>
            <w:r w:rsidRPr="00C61149">
              <w:rPr>
                <w:sz w:val="24"/>
                <w:szCs w:val="24"/>
              </w:rPr>
              <w:t>Require transparent transaction logs to extract reports quickly and automate revenue reconciliation.</w:t>
            </w:r>
          </w:p>
        </w:tc>
      </w:tr>
    </w:tbl>
    <w:p w14:paraId="1187934B" w14:textId="77777777" w:rsidR="00267F58" w:rsidRDefault="00267F58">
      <w:pPr>
        <w:pStyle w:val="Heading2"/>
      </w:pPr>
      <w:bookmarkStart w:id="22" w:name="_Toc439994677"/>
      <w:bookmarkStart w:id="23" w:name="_Toc360610008"/>
      <w:r>
        <w:t>Operating Environment</w:t>
      </w:r>
      <w:bookmarkEnd w:id="22"/>
      <w:bookmarkEnd w:id="23"/>
      <w:r w:rsidR="00864585">
        <w:t xml:space="preserve"> </w:t>
      </w:r>
    </w:p>
    <w:p w14:paraId="51F3EE97" w14:textId="77777777" w:rsidR="00C61149" w:rsidRDefault="006D3153" w:rsidP="007F147C">
      <w:pPr>
        <w:pStyle w:val="List"/>
      </w:pPr>
      <w:bookmarkStart w:id="24" w:name="_Toc439994687"/>
      <w:r>
        <w:t>OE-1:</w:t>
      </w:r>
      <w:r>
        <w:tab/>
      </w:r>
      <w:r w:rsidR="00C61149" w:rsidRPr="00C61149">
        <w:t>The SMS shall be accessible via a web browser or mobile device for visitors viewing schedules and booking tickets.</w:t>
      </w:r>
    </w:p>
    <w:p w14:paraId="7E0D162B" w14:textId="77777777" w:rsidR="00C61149" w:rsidRDefault="006D3153" w:rsidP="007F147C">
      <w:pPr>
        <w:pStyle w:val="List"/>
      </w:pPr>
      <w:r>
        <w:lastRenderedPageBreak/>
        <w:t>OE-2:</w:t>
      </w:r>
      <w:r>
        <w:tab/>
      </w:r>
      <w:r w:rsidR="00C61149" w:rsidRPr="00C61149">
        <w:t xml:space="preserve">The system relies on the user having an active Internet connection (Wi-Fi, 4G/5G). </w:t>
      </w:r>
    </w:p>
    <w:p w14:paraId="31F76FA7" w14:textId="77777777" w:rsidR="00864585" w:rsidRDefault="00864585" w:rsidP="00864585">
      <w:pPr>
        <w:pStyle w:val="Heading2"/>
      </w:pPr>
      <w:bookmarkStart w:id="25" w:name="_Toc360610009"/>
      <w:r>
        <w:t>Design and Implementation Constraints</w:t>
      </w:r>
      <w:bookmarkEnd w:id="25"/>
    </w:p>
    <w:p w14:paraId="7C832677" w14:textId="7ACDFE65" w:rsidR="007F147C" w:rsidRDefault="006D3153" w:rsidP="007F147C">
      <w:pPr>
        <w:pStyle w:val="List"/>
      </w:pPr>
      <w:r>
        <w:t>CO-1:</w:t>
      </w:r>
      <w:r>
        <w:tab/>
      </w:r>
      <w:r w:rsidR="00C61149" w:rsidRPr="00C61149">
        <w:t>Core functions, including ticket booking, payment, and ticket validation, must operate with 100% accuracy.</w:t>
      </w:r>
    </w:p>
    <w:p w14:paraId="61D0BC24" w14:textId="77777777" w:rsidR="00C61149" w:rsidRDefault="006D3153" w:rsidP="007F147C">
      <w:pPr>
        <w:pStyle w:val="List"/>
      </w:pPr>
      <w:r>
        <w:t>CO-2:</w:t>
      </w:r>
      <w:r>
        <w:tab/>
      </w:r>
      <w:r w:rsidR="00C61149" w:rsidRPr="00C61149">
        <w:t>The project will only use the park’s existing internal IT team for development.</w:t>
      </w:r>
    </w:p>
    <w:p w14:paraId="7A00FEF7" w14:textId="28FC8166" w:rsidR="007F147C" w:rsidRDefault="006D3153" w:rsidP="007F147C">
      <w:pPr>
        <w:pStyle w:val="List"/>
      </w:pPr>
      <w:r>
        <w:t>CO-3:</w:t>
      </w:r>
      <w:r>
        <w:tab/>
      </w:r>
      <w:r w:rsidR="00C61149" w:rsidRPr="00C61149">
        <w:t>The system must strictly separate revenue generated from Online Payment Gateways (MOMO, VNPAY) and direct Cash at the Gate for reconciliation purposes.</w:t>
      </w:r>
    </w:p>
    <w:p w14:paraId="134249DC" w14:textId="59EA8224" w:rsidR="00864585" w:rsidRDefault="00864585" w:rsidP="00864585">
      <w:pPr>
        <w:pStyle w:val="Heading2"/>
      </w:pPr>
      <w:bookmarkStart w:id="26" w:name="_Toc360610010"/>
      <w:r>
        <w:t>Assumptions and Dependencies</w:t>
      </w:r>
      <w:bookmarkEnd w:id="26"/>
    </w:p>
    <w:p w14:paraId="711847C6" w14:textId="3BB80B09" w:rsidR="007F147C" w:rsidRDefault="004B7347" w:rsidP="007F147C">
      <w:pPr>
        <w:pStyle w:val="List"/>
      </w:pPr>
      <w:r>
        <w:t>AS-1:</w:t>
      </w:r>
      <w:r>
        <w:tab/>
      </w:r>
      <w:r w:rsidR="00C61149" w:rsidRPr="00C61149">
        <w:t>90% of customers use a smartphone and possess a banking account.</w:t>
      </w:r>
    </w:p>
    <w:p w14:paraId="470C4CD4" w14:textId="77777777" w:rsidR="00C61149" w:rsidRDefault="004B7347" w:rsidP="007F147C">
      <w:pPr>
        <w:pStyle w:val="List"/>
      </w:pPr>
      <w:r>
        <w:t>DE-1:</w:t>
      </w:r>
      <w:r>
        <w:tab/>
      </w:r>
      <w:r w:rsidR="00C61149" w:rsidRPr="00C61149">
        <w:t>Customers prefer to buy tickets online rather than queuing at the gateway.</w:t>
      </w:r>
    </w:p>
    <w:p w14:paraId="7D78E8FE" w14:textId="741C7B3E" w:rsidR="007F147C" w:rsidRDefault="004B7347" w:rsidP="007F147C">
      <w:pPr>
        <w:pStyle w:val="List"/>
      </w:pPr>
      <w:r>
        <w:t>DE-2:</w:t>
      </w:r>
      <w:r>
        <w:tab/>
      </w:r>
      <w:r w:rsidR="00C61149" w:rsidRPr="00C61149">
        <w:t>The operation of online bookings depends entirely on the stability of payment systems like MOMO or VNPAY.</w:t>
      </w:r>
    </w:p>
    <w:p w14:paraId="228F5C99" w14:textId="77777777" w:rsidR="00267F58" w:rsidRDefault="00267F58">
      <w:pPr>
        <w:pStyle w:val="Heading1"/>
      </w:pPr>
      <w:bookmarkStart w:id="27" w:name="_Toc360610011"/>
      <w:r>
        <w:t>System Features</w:t>
      </w:r>
      <w:bookmarkEnd w:id="24"/>
      <w:bookmarkEnd w:id="27"/>
    </w:p>
    <w:p w14:paraId="70E02B07" w14:textId="15B089C3" w:rsidR="00267F58" w:rsidRDefault="00C61149">
      <w:pPr>
        <w:pStyle w:val="Heading2"/>
      </w:pPr>
      <w:r>
        <w:t>Show Scheduling</w:t>
      </w:r>
    </w:p>
    <w:p w14:paraId="62DF9664" w14:textId="77777777" w:rsidR="00267F58" w:rsidRPr="00864585" w:rsidRDefault="00267F58" w:rsidP="00864585">
      <w:pPr>
        <w:pStyle w:val="Heading3"/>
      </w:pPr>
      <w:bookmarkStart w:id="28" w:name="_Toc360610013"/>
      <w:r w:rsidRPr="00864585">
        <w:t>Description</w:t>
      </w:r>
      <w:bookmarkEnd w:id="28"/>
    </w:p>
    <w:p w14:paraId="36995511" w14:textId="02343A92" w:rsidR="00267F58" w:rsidRDefault="00C61149" w:rsidP="00B271E4">
      <w:pPr>
        <w:pStyle w:val="level5"/>
      </w:pPr>
      <w:r w:rsidRPr="00C61149">
        <w:t>Provides tools for the management board to quickly create, update, and broadcast weekly show schedules to visitors, as well as cancel sessions if necessary</w:t>
      </w:r>
      <w:r w:rsidR="00864585">
        <w:t>.</w:t>
      </w:r>
    </w:p>
    <w:p w14:paraId="336145BE" w14:textId="77777777" w:rsidR="00267F58" w:rsidRDefault="00267F58" w:rsidP="00864585">
      <w:pPr>
        <w:pStyle w:val="Heading3"/>
      </w:pPr>
      <w:bookmarkStart w:id="29" w:name="_Toc360610014"/>
      <w:r>
        <w:t>Functional Requirements</w:t>
      </w:r>
      <w:bookmarkEnd w:id="29"/>
    </w:p>
    <w:tbl>
      <w:tblPr>
        <w:tblW w:w="4683" w:type="pct"/>
        <w:tblInd w:w="558" w:type="dxa"/>
        <w:tblLook w:val="0000" w:firstRow="0" w:lastRow="0" w:firstColumn="0" w:lastColumn="0" w:noHBand="0" w:noVBand="0"/>
      </w:tblPr>
      <w:tblGrid>
        <w:gridCol w:w="9239"/>
      </w:tblGrid>
      <w:tr w:rsidR="002A445B" w:rsidRPr="00D44A74" w14:paraId="22B97503" w14:textId="77777777" w:rsidTr="00C45FA3">
        <w:tc>
          <w:tcPr>
            <w:tcW w:w="5000" w:type="pct"/>
            <w:tcBorders>
              <w:top w:val="single" w:sz="6" w:space="0" w:color="auto"/>
            </w:tcBorders>
          </w:tcPr>
          <w:p w14:paraId="3190BE25" w14:textId="77777777" w:rsidR="00630D8B" w:rsidRPr="00D44A74" w:rsidRDefault="00630D8B" w:rsidP="00630D8B">
            <w:pPr>
              <w:pStyle w:val="TableTextindent20"/>
              <w:ind w:left="0" w:firstLine="0"/>
              <w:rPr>
                <w:b/>
                <w:bCs/>
                <w:sz w:val="24"/>
                <w:szCs w:val="24"/>
              </w:rPr>
            </w:pPr>
            <w:r w:rsidRPr="00D44A74">
              <w:rPr>
                <w:b/>
                <w:bCs/>
                <w:sz w:val="24"/>
                <w:szCs w:val="24"/>
              </w:rPr>
              <w:t>Schedule.Create: Creating a new show schedule</w:t>
            </w:r>
          </w:p>
          <w:p w14:paraId="310479F6" w14:textId="5705FC96" w:rsidR="002A445B" w:rsidRPr="00D44A74" w:rsidRDefault="00630D8B" w:rsidP="000B3FF9">
            <w:pPr>
              <w:pStyle w:val="TableTextindent20"/>
              <w:rPr>
                <w:sz w:val="24"/>
                <w:szCs w:val="24"/>
              </w:rPr>
            </w:pPr>
            <w:r w:rsidRPr="00D44A74">
              <w:rPr>
                <w:sz w:val="24"/>
                <w:szCs w:val="24"/>
              </w:rPr>
              <w:t>.Auth: The SMS shall verify that the user is an authenticated Show Manager before allowing access to the scheduling dashboard</w:t>
            </w:r>
            <w:r w:rsidR="007C3868" w:rsidRPr="00D44A74">
              <w:rPr>
                <w:sz w:val="24"/>
                <w:szCs w:val="24"/>
              </w:rPr>
              <w:t>.</w:t>
            </w:r>
          </w:p>
          <w:p w14:paraId="52CD56C8" w14:textId="2A872853" w:rsidR="00630D8B" w:rsidRPr="00D44A74" w:rsidRDefault="00630D8B" w:rsidP="000B3FF9">
            <w:pPr>
              <w:pStyle w:val="TableTextindent20"/>
              <w:rPr>
                <w:sz w:val="24"/>
                <w:szCs w:val="24"/>
              </w:rPr>
            </w:pPr>
            <w:r w:rsidRPr="00D44A74">
              <w:rPr>
                <w:sz w:val="24"/>
                <w:szCs w:val="24"/>
              </w:rPr>
              <w:t>.Input: The SMS shall prompt the Manager to input the show details: Show Name, Venue, Start Time, End Time, Maximum Capacity, and Ticket Price.</w:t>
            </w:r>
          </w:p>
          <w:p w14:paraId="62BE66ED" w14:textId="77777777" w:rsidR="007C3868" w:rsidRPr="00D44A74" w:rsidRDefault="00630D8B" w:rsidP="00630D8B">
            <w:pPr>
              <w:pStyle w:val="TableTextindent20"/>
              <w:rPr>
                <w:sz w:val="24"/>
                <w:szCs w:val="24"/>
              </w:rPr>
            </w:pPr>
            <w:r w:rsidRPr="00D44A74">
              <w:rPr>
                <w:sz w:val="24"/>
                <w:szCs w:val="24"/>
              </w:rPr>
              <w:t>.TimeCheck: The SMS shall validate the time format and ensure that the start time is strictly earlier than the end time (see BR-7).</w:t>
            </w:r>
          </w:p>
          <w:p w14:paraId="409F7B92" w14:textId="77777777" w:rsidR="00630D8B" w:rsidRPr="00D44A74" w:rsidRDefault="00630D8B" w:rsidP="00630D8B">
            <w:pPr>
              <w:pStyle w:val="TableTextindent20"/>
              <w:rPr>
                <w:sz w:val="24"/>
                <w:szCs w:val="24"/>
              </w:rPr>
            </w:pPr>
            <w:r w:rsidRPr="00D44A74">
              <w:rPr>
                <w:sz w:val="24"/>
                <w:szCs w:val="24"/>
              </w:rPr>
              <w:t>.Conflict: The SMS shall check the database to ensure the selected venue is not occupied by another show during the overlapping time period (see BR-8).</w:t>
            </w:r>
          </w:p>
          <w:p w14:paraId="587F324C" w14:textId="30CD54D6" w:rsidR="00630D8B" w:rsidRPr="00D44A74" w:rsidRDefault="00630D8B" w:rsidP="00630D8B">
            <w:pPr>
              <w:pStyle w:val="TableTextindent20"/>
              <w:rPr>
                <w:sz w:val="24"/>
                <w:szCs w:val="24"/>
              </w:rPr>
            </w:pPr>
            <w:r w:rsidRPr="00D44A74">
              <w:rPr>
                <w:sz w:val="24"/>
                <w:szCs w:val="24"/>
              </w:rPr>
              <w:t>.Store: Upon successful validation, the SMS shall generate a unique Show ID, save the show details to the database, and set its status to "Unpublished".</w:t>
            </w:r>
          </w:p>
        </w:tc>
      </w:tr>
      <w:tr w:rsidR="00100C5B" w:rsidRPr="00D44A74" w14:paraId="20A769EC" w14:textId="77777777" w:rsidTr="00C45FA3">
        <w:tc>
          <w:tcPr>
            <w:tcW w:w="5000" w:type="pct"/>
            <w:tcBorders>
              <w:top w:val="single" w:sz="6" w:space="0" w:color="auto"/>
            </w:tcBorders>
          </w:tcPr>
          <w:p w14:paraId="0AE2F25F" w14:textId="77777777" w:rsidR="00630D8B" w:rsidRPr="00D44A74" w:rsidRDefault="00630D8B" w:rsidP="00630D8B">
            <w:pPr>
              <w:pStyle w:val="TableTextindent"/>
              <w:ind w:left="0" w:firstLine="0"/>
              <w:rPr>
                <w:b/>
                <w:bCs/>
                <w:sz w:val="24"/>
                <w:szCs w:val="24"/>
              </w:rPr>
            </w:pPr>
            <w:r w:rsidRPr="00D44A74">
              <w:rPr>
                <w:b/>
                <w:bCs/>
                <w:sz w:val="24"/>
                <w:szCs w:val="24"/>
              </w:rPr>
              <w:t>Schedule.Update: Modifying an existing show schedule</w:t>
            </w:r>
          </w:p>
          <w:p w14:paraId="595BCD8C" w14:textId="61444EF5" w:rsidR="00100C5B" w:rsidRPr="00D44A74" w:rsidRDefault="00630D8B" w:rsidP="00100C5B">
            <w:pPr>
              <w:pStyle w:val="TableTextindent"/>
              <w:rPr>
                <w:sz w:val="24"/>
                <w:szCs w:val="24"/>
              </w:rPr>
            </w:pPr>
            <w:r w:rsidRPr="00D44A74">
              <w:rPr>
                <w:sz w:val="24"/>
                <w:szCs w:val="24"/>
              </w:rPr>
              <w:t>.Retrieve: The SMS shall retrieve and display the current details of the selected show in an editable form</w:t>
            </w:r>
            <w:r w:rsidR="00100C5B" w:rsidRPr="00D44A74">
              <w:rPr>
                <w:sz w:val="24"/>
                <w:szCs w:val="24"/>
              </w:rPr>
              <w:t>.</w:t>
            </w:r>
          </w:p>
          <w:p w14:paraId="45BAB65F" w14:textId="77777777" w:rsidR="007C3868" w:rsidRPr="00D44A74" w:rsidRDefault="00630D8B" w:rsidP="007C3868">
            <w:pPr>
              <w:pStyle w:val="TableTextindent"/>
              <w:rPr>
                <w:sz w:val="24"/>
                <w:szCs w:val="24"/>
              </w:rPr>
            </w:pPr>
            <w:r w:rsidRPr="00D44A74">
              <w:rPr>
                <w:sz w:val="24"/>
                <w:szCs w:val="24"/>
              </w:rPr>
              <w:t>.CapacityCheck: If the Manager attempts to reduce the Maximum Capacity, the SMS shall block the update if the new capacity is below the current number of sold tickets (see BR-11).</w:t>
            </w:r>
          </w:p>
          <w:p w14:paraId="3D419A9A" w14:textId="77777777" w:rsidR="00630D8B" w:rsidRPr="00D44A74" w:rsidRDefault="00630D8B" w:rsidP="007C3868">
            <w:pPr>
              <w:pStyle w:val="TableTextindent"/>
              <w:rPr>
                <w:sz w:val="24"/>
                <w:szCs w:val="24"/>
              </w:rPr>
            </w:pPr>
            <w:r w:rsidRPr="00D44A74">
              <w:rPr>
                <w:sz w:val="24"/>
                <w:szCs w:val="24"/>
              </w:rPr>
              <w:t xml:space="preserve">.NotifyCheck: If the time or venue of a show with existing bookings was altered, the SMS shall trigger the communication service to automatically notify all </w:t>
            </w:r>
            <w:r w:rsidRPr="00D44A74">
              <w:rPr>
                <w:sz w:val="24"/>
                <w:szCs w:val="24"/>
              </w:rPr>
              <w:lastRenderedPageBreak/>
              <w:t>affected ticket holders (see BR-30).</w:t>
            </w:r>
          </w:p>
          <w:p w14:paraId="1C227CC5" w14:textId="77777777" w:rsidR="00630D8B" w:rsidRPr="00D44A74" w:rsidRDefault="00630D8B" w:rsidP="007C3868">
            <w:pPr>
              <w:pStyle w:val="TableTextindent"/>
              <w:rPr>
                <w:sz w:val="24"/>
                <w:szCs w:val="24"/>
              </w:rPr>
            </w:pPr>
            <w:r w:rsidRPr="00D44A74">
              <w:rPr>
                <w:sz w:val="24"/>
                <w:szCs w:val="24"/>
              </w:rPr>
              <w:t>.Save: The SMS shall save the updated details to the database after ensuring no time or venue conflicts exist.</w:t>
            </w:r>
          </w:p>
          <w:p w14:paraId="4E3B4B83" w14:textId="77777777" w:rsidR="00630D8B" w:rsidRPr="00D44A74" w:rsidRDefault="00630D8B" w:rsidP="007C3868">
            <w:pPr>
              <w:pStyle w:val="TableTextindent"/>
              <w:rPr>
                <w:sz w:val="24"/>
                <w:szCs w:val="24"/>
              </w:rPr>
            </w:pPr>
          </w:p>
          <w:p w14:paraId="721E485A" w14:textId="77777777" w:rsidR="00630D8B" w:rsidRPr="00D44A74" w:rsidRDefault="00630D8B" w:rsidP="007C3868">
            <w:pPr>
              <w:pStyle w:val="TableTextindent"/>
              <w:rPr>
                <w:sz w:val="24"/>
                <w:szCs w:val="24"/>
              </w:rPr>
            </w:pPr>
          </w:p>
          <w:p w14:paraId="0D253453" w14:textId="77777777" w:rsidR="00630D8B" w:rsidRPr="00D44A74" w:rsidRDefault="00630D8B" w:rsidP="007C3868">
            <w:pPr>
              <w:pStyle w:val="TableTextindent"/>
              <w:rPr>
                <w:sz w:val="24"/>
                <w:szCs w:val="24"/>
              </w:rPr>
            </w:pPr>
          </w:p>
          <w:p w14:paraId="45BEC9E4" w14:textId="77777777" w:rsidR="00630D8B" w:rsidRPr="00D44A74" w:rsidRDefault="00630D8B" w:rsidP="007C3868">
            <w:pPr>
              <w:pStyle w:val="TableTextindent"/>
              <w:rPr>
                <w:sz w:val="24"/>
                <w:szCs w:val="24"/>
              </w:rPr>
            </w:pPr>
          </w:p>
          <w:p w14:paraId="1C666E6F" w14:textId="5ECEBB8D" w:rsidR="00630D8B" w:rsidRPr="00D44A74" w:rsidRDefault="00630D8B" w:rsidP="007C3868">
            <w:pPr>
              <w:pStyle w:val="TableTextindent"/>
              <w:rPr>
                <w:sz w:val="24"/>
                <w:szCs w:val="24"/>
              </w:rPr>
            </w:pPr>
          </w:p>
        </w:tc>
      </w:tr>
      <w:tr w:rsidR="00100C5B" w:rsidRPr="00D44A74" w14:paraId="191ADE66" w14:textId="77777777" w:rsidTr="00C45FA3">
        <w:tc>
          <w:tcPr>
            <w:tcW w:w="5000" w:type="pct"/>
            <w:tcBorders>
              <w:top w:val="single" w:sz="6" w:space="0" w:color="auto"/>
              <w:bottom w:val="single" w:sz="6" w:space="0" w:color="auto"/>
            </w:tcBorders>
          </w:tcPr>
          <w:p w14:paraId="50C8F98F" w14:textId="77777777" w:rsidR="00630D8B" w:rsidRPr="00D44A74" w:rsidRDefault="00630D8B" w:rsidP="00630D8B">
            <w:pPr>
              <w:pStyle w:val="TableTextindent"/>
              <w:ind w:left="0" w:firstLine="0"/>
              <w:rPr>
                <w:b/>
                <w:sz w:val="24"/>
                <w:szCs w:val="24"/>
              </w:rPr>
            </w:pPr>
            <w:r w:rsidRPr="00D44A74">
              <w:rPr>
                <w:b/>
                <w:bCs/>
                <w:sz w:val="24"/>
                <w:szCs w:val="24"/>
              </w:rPr>
              <w:lastRenderedPageBreak/>
              <w:t>Schedule.Cancel:</w:t>
            </w:r>
            <w:r w:rsidRPr="00D44A74">
              <w:rPr>
                <w:b/>
                <w:sz w:val="24"/>
                <w:szCs w:val="24"/>
              </w:rPr>
              <w:t xml:space="preserve"> Cancelling a show session</w:t>
            </w:r>
          </w:p>
          <w:p w14:paraId="35AAB1E1" w14:textId="453753E6" w:rsidR="00100C5B" w:rsidRPr="00D44A74" w:rsidRDefault="00630D8B" w:rsidP="00100C5B">
            <w:pPr>
              <w:pStyle w:val="TableTextindent"/>
              <w:rPr>
                <w:sz w:val="24"/>
                <w:szCs w:val="24"/>
              </w:rPr>
            </w:pPr>
            <w:r w:rsidRPr="00D44A74">
              <w:rPr>
                <w:sz w:val="24"/>
                <w:szCs w:val="24"/>
              </w:rPr>
              <w:t>.Prompt: The SMS shall prompt the Show Manager to enter a reason for cancellation (e.g., weather, technical issues) and confirm the action.</w:t>
            </w:r>
          </w:p>
          <w:p w14:paraId="319C7E66" w14:textId="77777777" w:rsidR="00100C5B" w:rsidRPr="00D44A74" w:rsidRDefault="00630D8B" w:rsidP="00100C5B">
            <w:pPr>
              <w:pStyle w:val="TableTextindent"/>
              <w:rPr>
                <w:sz w:val="24"/>
                <w:szCs w:val="24"/>
              </w:rPr>
            </w:pPr>
            <w:r w:rsidRPr="00D44A74">
              <w:rPr>
                <w:sz w:val="24"/>
                <w:szCs w:val="24"/>
              </w:rPr>
              <w:t>.Status: The SMS shall update the show status to "Cancelled".</w:t>
            </w:r>
          </w:p>
          <w:p w14:paraId="3398C030" w14:textId="42E388F1" w:rsidR="00630D8B" w:rsidRPr="00D44A74" w:rsidRDefault="00630D8B" w:rsidP="00630D8B">
            <w:pPr>
              <w:pStyle w:val="TableTextindent"/>
              <w:rPr>
                <w:sz w:val="24"/>
                <w:szCs w:val="24"/>
              </w:rPr>
            </w:pPr>
            <w:r w:rsidRPr="00D44A74">
              <w:rPr>
                <w:sz w:val="24"/>
                <w:szCs w:val="24"/>
              </w:rPr>
              <w:t xml:space="preserve">.HaltSales: The SMS shall immediately prevent any new bookings (Online or Gate) from being accepted for the cancelled session (see BR-21). </w:t>
            </w:r>
          </w:p>
          <w:p w14:paraId="7076D01D" w14:textId="77777777" w:rsidR="00630D8B" w:rsidRPr="00D44A74" w:rsidRDefault="00630D8B" w:rsidP="00630D8B">
            <w:pPr>
              <w:pStyle w:val="TableTextindent"/>
              <w:rPr>
                <w:sz w:val="24"/>
                <w:szCs w:val="24"/>
              </w:rPr>
            </w:pPr>
            <w:r w:rsidRPr="00D44A74">
              <w:rPr>
                <w:sz w:val="24"/>
                <w:szCs w:val="24"/>
              </w:rPr>
              <w:t xml:space="preserve">.Notify: The SMS shall identify all "Confirmed" bookings for this show and trigger the Communication Service to send Push/SMS/Email notifications to affected visitors. </w:t>
            </w:r>
          </w:p>
        </w:tc>
      </w:tr>
    </w:tbl>
    <w:p w14:paraId="4CBF5EF0" w14:textId="4EBABDE3" w:rsidR="006372A8" w:rsidRPr="006372A8" w:rsidRDefault="006372A8" w:rsidP="006372A8">
      <w:pPr>
        <w:pStyle w:val="Heading2"/>
        <w:numPr>
          <w:ilvl w:val="0"/>
          <w:numId w:val="0"/>
        </w:numPr>
        <w:rPr>
          <w:sz w:val="24"/>
          <w:szCs w:val="24"/>
        </w:rPr>
      </w:pPr>
      <w:bookmarkStart w:id="30" w:name="_Toc360610015"/>
      <w:bookmarkStart w:id="31" w:name="_Toc439994682"/>
      <w:bookmarkStart w:id="32" w:name="_Toc439994690"/>
      <w:r w:rsidRPr="006372A8">
        <w:rPr>
          <w:b w:val="0"/>
          <w:sz w:val="24"/>
          <w:szCs w:val="24"/>
        </w:rPr>
        <w:t>[Note: Functional requirements for archiving historical show data and configuring complex recurring weekly schedules are not provided in this example.]</w:t>
      </w:r>
      <w:bookmarkEnd w:id="30"/>
    </w:p>
    <w:p w14:paraId="1F66638E" w14:textId="4B231F11" w:rsidR="006372A8" w:rsidRDefault="006372A8" w:rsidP="006372A8">
      <w:pPr>
        <w:pStyle w:val="Heading2"/>
      </w:pPr>
      <w:r w:rsidRPr="006372A8">
        <w:t>Online Ticket Booking and Payment</w:t>
      </w:r>
    </w:p>
    <w:p w14:paraId="3605F4D6" w14:textId="77777777" w:rsidR="006372A8" w:rsidRPr="00864585" w:rsidRDefault="006372A8" w:rsidP="006372A8">
      <w:pPr>
        <w:pStyle w:val="Heading3"/>
      </w:pPr>
      <w:r w:rsidRPr="00864585">
        <w:t>Description</w:t>
      </w:r>
    </w:p>
    <w:p w14:paraId="1D8E7CB4" w14:textId="591263DC" w:rsidR="006372A8" w:rsidRDefault="006372A8" w:rsidP="006372A8">
      <w:pPr>
        <w:pStyle w:val="level5"/>
      </w:pPr>
      <w:r w:rsidRPr="006372A8">
        <w:t>Visitors can view broadcasted show schedules, select ticket quantities, and complete the payment process through an approved payment gateway.</w:t>
      </w:r>
    </w:p>
    <w:p w14:paraId="7E52B963" w14:textId="77777777" w:rsidR="006372A8" w:rsidRDefault="006372A8" w:rsidP="006372A8">
      <w:pPr>
        <w:pStyle w:val="Heading3"/>
      </w:pPr>
      <w:r>
        <w:t>Functional Requirements</w:t>
      </w:r>
    </w:p>
    <w:tbl>
      <w:tblPr>
        <w:tblW w:w="4683" w:type="pct"/>
        <w:tblInd w:w="558" w:type="dxa"/>
        <w:tblLook w:val="0000" w:firstRow="0" w:lastRow="0" w:firstColumn="0" w:lastColumn="0" w:noHBand="0" w:noVBand="0"/>
      </w:tblPr>
      <w:tblGrid>
        <w:gridCol w:w="9239"/>
      </w:tblGrid>
      <w:tr w:rsidR="006372A8" w:rsidRPr="00D44A74" w14:paraId="1099EDFE" w14:textId="77777777" w:rsidTr="0078524D">
        <w:tc>
          <w:tcPr>
            <w:tcW w:w="5000" w:type="pct"/>
            <w:tcBorders>
              <w:top w:val="single" w:sz="6" w:space="0" w:color="auto"/>
            </w:tcBorders>
          </w:tcPr>
          <w:p w14:paraId="1DC4EDF0" w14:textId="77777777" w:rsidR="006372A8" w:rsidRPr="00D44A74" w:rsidRDefault="006372A8" w:rsidP="006372A8">
            <w:pPr>
              <w:pStyle w:val="TableTextindent20"/>
              <w:ind w:left="0" w:firstLine="0"/>
              <w:rPr>
                <w:b/>
                <w:bCs/>
                <w:sz w:val="24"/>
                <w:szCs w:val="24"/>
              </w:rPr>
            </w:pPr>
            <w:r w:rsidRPr="00D44A74">
              <w:rPr>
                <w:b/>
                <w:bCs/>
                <w:sz w:val="24"/>
                <w:szCs w:val="24"/>
              </w:rPr>
              <w:t>Book.View: Viewing show schedules</w:t>
            </w:r>
          </w:p>
          <w:p w14:paraId="5ED27E7D" w14:textId="7C613B49" w:rsidR="006372A8" w:rsidRPr="00D44A74" w:rsidRDefault="006372A8" w:rsidP="0078524D">
            <w:pPr>
              <w:pStyle w:val="TableTextindent20"/>
              <w:rPr>
                <w:sz w:val="24"/>
                <w:szCs w:val="24"/>
              </w:rPr>
            </w:pPr>
            <w:r w:rsidRPr="00D44A74">
              <w:rPr>
                <w:sz w:val="24"/>
                <w:szCs w:val="24"/>
              </w:rPr>
              <w:t>.Display: The SMS shall display a list of "Published" shows with essential details: Show Name, Venue, Start/End Time, Ticket Price, and Availability Status.</w:t>
            </w:r>
          </w:p>
          <w:p w14:paraId="4C4B593A" w14:textId="03DD7EFE" w:rsidR="006372A8" w:rsidRPr="00D44A74" w:rsidRDefault="006372A8" w:rsidP="0078524D">
            <w:pPr>
              <w:pStyle w:val="TableTextindent20"/>
              <w:rPr>
                <w:sz w:val="24"/>
                <w:szCs w:val="24"/>
              </w:rPr>
            </w:pPr>
            <w:r w:rsidRPr="00D44A74">
              <w:rPr>
                <w:sz w:val="24"/>
                <w:szCs w:val="24"/>
              </w:rPr>
              <w:t>.Empty: If no shows are available for the selected date, the SMS shall display a message prompting the Visitor to choose another date.</w:t>
            </w:r>
          </w:p>
          <w:p w14:paraId="0FA38E62" w14:textId="0183DF85" w:rsidR="006372A8" w:rsidRPr="00D44A74" w:rsidRDefault="006372A8" w:rsidP="0078524D">
            <w:pPr>
              <w:pStyle w:val="TableTextindent20"/>
              <w:rPr>
                <w:sz w:val="24"/>
                <w:szCs w:val="24"/>
              </w:rPr>
            </w:pPr>
          </w:p>
        </w:tc>
      </w:tr>
      <w:tr w:rsidR="006372A8" w:rsidRPr="00D44A74" w14:paraId="43D6D207" w14:textId="77777777" w:rsidTr="0078524D">
        <w:tc>
          <w:tcPr>
            <w:tcW w:w="5000" w:type="pct"/>
            <w:tcBorders>
              <w:top w:val="single" w:sz="6" w:space="0" w:color="auto"/>
            </w:tcBorders>
          </w:tcPr>
          <w:p w14:paraId="7C4BD913" w14:textId="3790C18D" w:rsidR="006372A8" w:rsidRPr="00D44A74" w:rsidRDefault="00F979B9" w:rsidP="0078524D">
            <w:pPr>
              <w:pStyle w:val="TableTextindent"/>
              <w:ind w:left="0" w:firstLine="0"/>
              <w:rPr>
                <w:b/>
                <w:bCs/>
                <w:sz w:val="24"/>
                <w:szCs w:val="24"/>
              </w:rPr>
            </w:pPr>
            <w:r w:rsidRPr="00D44A74">
              <w:rPr>
                <w:b/>
                <w:bCs/>
                <w:sz w:val="24"/>
                <w:szCs w:val="24"/>
              </w:rPr>
              <w:t>Book.Place: Placing a ticket booking</w:t>
            </w:r>
          </w:p>
          <w:p w14:paraId="04D3A9C3" w14:textId="5333E1C2" w:rsidR="006372A8" w:rsidRPr="00D44A74" w:rsidRDefault="006372A8" w:rsidP="006372A8">
            <w:pPr>
              <w:pStyle w:val="TableTextindent"/>
              <w:rPr>
                <w:sz w:val="24"/>
                <w:szCs w:val="24"/>
              </w:rPr>
            </w:pPr>
            <w:r w:rsidRPr="00D44A74">
              <w:rPr>
                <w:sz w:val="24"/>
                <w:szCs w:val="24"/>
              </w:rPr>
              <w:t>.Select: The SMS shall allow the Visitor to select a show and specify the ticket quantity.</w:t>
            </w:r>
          </w:p>
          <w:p w14:paraId="47245B0E" w14:textId="7558065E" w:rsidR="006372A8" w:rsidRPr="00D44A74" w:rsidRDefault="006372A8" w:rsidP="0078524D">
            <w:pPr>
              <w:pStyle w:val="TableTextindent"/>
              <w:rPr>
                <w:sz w:val="24"/>
                <w:szCs w:val="24"/>
              </w:rPr>
            </w:pPr>
            <w:r w:rsidRPr="00D44A74">
              <w:rPr>
                <w:sz w:val="24"/>
                <w:szCs w:val="24"/>
              </w:rPr>
              <w:t>.Price: The SMS shall calculate and display the total price, calculated as Ticket Price multiplied by Quantity (see BR-25).</w:t>
            </w:r>
          </w:p>
          <w:p w14:paraId="6C0F5D3C" w14:textId="602EB98C" w:rsidR="006372A8" w:rsidRPr="00D44A74" w:rsidRDefault="00F979B9" w:rsidP="00F979B9">
            <w:pPr>
              <w:pStyle w:val="TableTextindent"/>
              <w:rPr>
                <w:sz w:val="24"/>
                <w:szCs w:val="24"/>
              </w:rPr>
            </w:pPr>
            <w:r w:rsidRPr="00D44A74">
              <w:rPr>
                <w:sz w:val="24"/>
                <w:szCs w:val="24"/>
              </w:rPr>
              <w:t>.Capacity: The SMS shall inform the Visitor and block the booking if the requested quantity exceeds available capacity or if the show is sold out (see BR-11, BR-12)</w:t>
            </w:r>
            <w:r w:rsidR="006372A8" w:rsidRPr="00D44A74">
              <w:rPr>
                <w:sz w:val="24"/>
                <w:szCs w:val="24"/>
              </w:rPr>
              <w:t>.</w:t>
            </w:r>
          </w:p>
          <w:p w14:paraId="2478A821" w14:textId="77777777" w:rsidR="006372A8" w:rsidRPr="00D44A74" w:rsidRDefault="006372A8" w:rsidP="0078524D">
            <w:pPr>
              <w:pStyle w:val="TableTextindent"/>
              <w:rPr>
                <w:sz w:val="24"/>
                <w:szCs w:val="24"/>
              </w:rPr>
            </w:pPr>
          </w:p>
        </w:tc>
      </w:tr>
      <w:tr w:rsidR="006372A8" w:rsidRPr="00D44A74" w14:paraId="4B1BF43E" w14:textId="77777777" w:rsidTr="0078524D">
        <w:tc>
          <w:tcPr>
            <w:tcW w:w="5000" w:type="pct"/>
            <w:tcBorders>
              <w:top w:val="single" w:sz="6" w:space="0" w:color="auto"/>
              <w:bottom w:val="single" w:sz="6" w:space="0" w:color="auto"/>
            </w:tcBorders>
          </w:tcPr>
          <w:p w14:paraId="234440CB" w14:textId="2456BE3F" w:rsidR="006372A8" w:rsidRPr="00D44A74" w:rsidRDefault="00F979B9" w:rsidP="0078524D">
            <w:pPr>
              <w:pStyle w:val="TableTextindent"/>
              <w:ind w:left="0" w:firstLine="0"/>
              <w:rPr>
                <w:b/>
                <w:sz w:val="24"/>
                <w:szCs w:val="24"/>
              </w:rPr>
            </w:pPr>
            <w:r w:rsidRPr="00D44A74">
              <w:rPr>
                <w:b/>
                <w:sz w:val="24"/>
                <w:szCs w:val="24"/>
              </w:rPr>
              <w:lastRenderedPageBreak/>
              <w:t>Book.Pay: Processing ticket payment</w:t>
            </w:r>
          </w:p>
          <w:p w14:paraId="0C7674F4" w14:textId="24E3DF9B" w:rsidR="006372A8" w:rsidRPr="00D44A74" w:rsidRDefault="00F979B9" w:rsidP="0078524D">
            <w:pPr>
              <w:pStyle w:val="TableTextindent"/>
              <w:rPr>
                <w:sz w:val="24"/>
                <w:szCs w:val="24"/>
              </w:rPr>
            </w:pPr>
            <w:r w:rsidRPr="00D44A74">
              <w:rPr>
                <w:sz w:val="24"/>
                <w:szCs w:val="24"/>
              </w:rPr>
              <w:t>.Method: The SMS shall display available payment methods and redirect payment information to the selected approved payment gateway</w:t>
            </w:r>
            <w:r w:rsidR="006372A8" w:rsidRPr="00D44A74">
              <w:rPr>
                <w:sz w:val="24"/>
                <w:szCs w:val="24"/>
              </w:rPr>
              <w:t>.</w:t>
            </w:r>
          </w:p>
          <w:p w14:paraId="63B70E98" w14:textId="77777777" w:rsidR="00F979B9" w:rsidRPr="00D44A74" w:rsidRDefault="00F979B9" w:rsidP="0078524D">
            <w:pPr>
              <w:pStyle w:val="TableTextindent"/>
              <w:rPr>
                <w:sz w:val="24"/>
                <w:szCs w:val="24"/>
              </w:rPr>
            </w:pPr>
            <w:r w:rsidRPr="00D44A74">
              <w:rPr>
                <w:sz w:val="24"/>
                <w:szCs w:val="24"/>
              </w:rPr>
              <w:t>.Confirm: Upon a successful transaction response from the Gateway, the SMS shall record the payment, automatically update the booking status to "Confirmed" (see BR-29), and generate a confirmation notification.</w:t>
            </w:r>
          </w:p>
          <w:p w14:paraId="7A52DA84" w14:textId="77777777" w:rsidR="00F979B9" w:rsidRPr="00D44A74" w:rsidRDefault="00F979B9" w:rsidP="0078524D">
            <w:pPr>
              <w:pStyle w:val="TableTextindent"/>
              <w:rPr>
                <w:sz w:val="24"/>
                <w:szCs w:val="24"/>
              </w:rPr>
            </w:pPr>
            <w:r w:rsidRPr="00D44A74">
              <w:rPr>
                <w:sz w:val="24"/>
                <w:szCs w:val="24"/>
              </w:rPr>
              <w:t>.Timeout: The SMS shall automatically expire a pending ticket booking and change its status to "Cancelled" if the payment is not successfully completed within 10 minutes of checkout initiation (see BR-34).</w:t>
            </w:r>
          </w:p>
          <w:p w14:paraId="734F7A83" w14:textId="3BCE4C25" w:rsidR="006372A8" w:rsidRPr="00D44A74" w:rsidRDefault="00F979B9" w:rsidP="0078524D">
            <w:pPr>
              <w:pStyle w:val="TableTextindent"/>
              <w:rPr>
                <w:sz w:val="24"/>
                <w:szCs w:val="24"/>
              </w:rPr>
            </w:pPr>
            <w:r w:rsidRPr="00D44A74">
              <w:rPr>
                <w:sz w:val="24"/>
                <w:szCs w:val="24"/>
              </w:rPr>
              <w:t>.Fail: If the payment request is rejected, the SMS shall display a failure message and allow the Visitor to retry or cancel, while keeping the booking status as "Pending Payment".</w:t>
            </w:r>
            <w:r w:rsidR="006372A8" w:rsidRPr="00D44A74">
              <w:rPr>
                <w:sz w:val="24"/>
                <w:szCs w:val="24"/>
              </w:rPr>
              <w:t xml:space="preserve"> </w:t>
            </w:r>
          </w:p>
        </w:tc>
      </w:tr>
    </w:tbl>
    <w:p w14:paraId="2EFF9E3D" w14:textId="07290FF2" w:rsidR="006372A8" w:rsidRDefault="00F979B9" w:rsidP="006372A8">
      <w:pPr>
        <w:rPr>
          <w:szCs w:val="24"/>
        </w:rPr>
      </w:pPr>
      <w:r w:rsidRPr="00F979B9">
        <w:rPr>
          <w:szCs w:val="24"/>
        </w:rPr>
        <w:t>[Note: Functional requirements for applying marketing discount vouchers, purchasing combo tickets covering multiple services (planned for Release 2 and 3), and user-initiated booking modifications are not provided in this example.]</w:t>
      </w:r>
    </w:p>
    <w:p w14:paraId="1A9F5F96" w14:textId="3C3BDFEC" w:rsidR="00F979B9" w:rsidRDefault="00F979B9" w:rsidP="00F979B9">
      <w:pPr>
        <w:pStyle w:val="Heading2"/>
      </w:pPr>
      <w:r w:rsidRPr="00F979B9">
        <w:t>Gate Operations</w:t>
      </w:r>
      <w:r w:rsidRPr="006372A8">
        <w:t xml:space="preserve"> </w:t>
      </w:r>
    </w:p>
    <w:p w14:paraId="6F22B9A8" w14:textId="77777777" w:rsidR="00F979B9" w:rsidRPr="00864585" w:rsidRDefault="00F979B9" w:rsidP="00F979B9">
      <w:pPr>
        <w:pStyle w:val="Heading3"/>
      </w:pPr>
      <w:r w:rsidRPr="00864585">
        <w:t>Description</w:t>
      </w:r>
    </w:p>
    <w:p w14:paraId="22395CC4" w14:textId="2B37AF28" w:rsidR="00F979B9" w:rsidRDefault="00F979B9" w:rsidP="00F979B9">
      <w:pPr>
        <w:pStyle w:val="level5"/>
      </w:pPr>
      <w:r w:rsidRPr="00F979B9">
        <w:t>Authorized staff validate a visitor's ticket at the entrance gate before allowing entry to a show session.</w:t>
      </w:r>
    </w:p>
    <w:p w14:paraId="0DA89310" w14:textId="77777777" w:rsidR="00F979B9" w:rsidRDefault="00F979B9" w:rsidP="00F979B9">
      <w:pPr>
        <w:pStyle w:val="Heading3"/>
      </w:pPr>
      <w:r>
        <w:t>Functional Requirements</w:t>
      </w:r>
    </w:p>
    <w:tbl>
      <w:tblPr>
        <w:tblW w:w="4683" w:type="pct"/>
        <w:tblInd w:w="558" w:type="dxa"/>
        <w:tblLook w:val="0000" w:firstRow="0" w:lastRow="0" w:firstColumn="0" w:lastColumn="0" w:noHBand="0" w:noVBand="0"/>
      </w:tblPr>
      <w:tblGrid>
        <w:gridCol w:w="9239"/>
      </w:tblGrid>
      <w:tr w:rsidR="00F979B9" w:rsidRPr="00D44A74" w14:paraId="744C1AA4" w14:textId="77777777" w:rsidTr="0078524D">
        <w:tc>
          <w:tcPr>
            <w:tcW w:w="5000" w:type="pct"/>
            <w:tcBorders>
              <w:top w:val="single" w:sz="6" w:space="0" w:color="auto"/>
            </w:tcBorders>
          </w:tcPr>
          <w:p w14:paraId="171E87B5" w14:textId="24382F0E" w:rsidR="00F979B9" w:rsidRPr="00D44A74" w:rsidRDefault="001814A4" w:rsidP="0078524D">
            <w:pPr>
              <w:pStyle w:val="TableTextindent20"/>
              <w:ind w:left="0" w:firstLine="0"/>
              <w:rPr>
                <w:b/>
                <w:bCs/>
                <w:sz w:val="24"/>
                <w:szCs w:val="24"/>
              </w:rPr>
            </w:pPr>
            <w:r w:rsidRPr="00D44A74">
              <w:rPr>
                <w:b/>
                <w:bCs/>
                <w:sz w:val="24"/>
                <w:szCs w:val="24"/>
              </w:rPr>
              <w:t>Gate.Auth: Staff authorization and restrictions</w:t>
            </w:r>
          </w:p>
          <w:p w14:paraId="0948FBC1" w14:textId="6E66CABA" w:rsidR="00F979B9" w:rsidRPr="00D44A74" w:rsidRDefault="001814A4" w:rsidP="0078524D">
            <w:pPr>
              <w:pStyle w:val="TableTextindent20"/>
              <w:rPr>
                <w:sz w:val="24"/>
                <w:szCs w:val="24"/>
              </w:rPr>
            </w:pPr>
            <w:r w:rsidRPr="00D44A74">
              <w:rPr>
                <w:sz w:val="24"/>
                <w:szCs w:val="24"/>
              </w:rPr>
              <w:t>.Access: The SMS shall ensure that only authorized staff can access the gate operation interface to validate or sell tickets (see BR-19)</w:t>
            </w:r>
            <w:r w:rsidR="00F979B9" w:rsidRPr="00D44A74">
              <w:rPr>
                <w:sz w:val="24"/>
                <w:szCs w:val="24"/>
              </w:rPr>
              <w:t>.</w:t>
            </w:r>
          </w:p>
          <w:p w14:paraId="397AD51E" w14:textId="38196DC6" w:rsidR="00F979B9" w:rsidRPr="00D44A74" w:rsidRDefault="001814A4" w:rsidP="00F979B9">
            <w:pPr>
              <w:pStyle w:val="TableTextindent20"/>
              <w:rPr>
                <w:sz w:val="24"/>
                <w:szCs w:val="24"/>
              </w:rPr>
            </w:pPr>
            <w:r w:rsidRPr="00D44A74">
              <w:rPr>
                <w:sz w:val="24"/>
                <w:szCs w:val="24"/>
              </w:rPr>
              <w:t>.Restrict: The SMS shall strictly restrict staff members from modifying ticket prices or existing booking information during operations (see BR-20)</w:t>
            </w:r>
            <w:r w:rsidR="00F979B9" w:rsidRPr="00D44A74">
              <w:rPr>
                <w:sz w:val="24"/>
                <w:szCs w:val="24"/>
              </w:rPr>
              <w:t>.</w:t>
            </w:r>
          </w:p>
          <w:p w14:paraId="1980911F" w14:textId="479BA25A" w:rsidR="00F979B9" w:rsidRPr="00D44A74" w:rsidRDefault="00F979B9" w:rsidP="001814A4">
            <w:pPr>
              <w:pStyle w:val="TableTextindent20"/>
              <w:ind w:left="0" w:firstLine="0"/>
              <w:rPr>
                <w:sz w:val="24"/>
                <w:szCs w:val="24"/>
              </w:rPr>
            </w:pPr>
          </w:p>
        </w:tc>
      </w:tr>
      <w:tr w:rsidR="00F979B9" w:rsidRPr="00D44A74" w14:paraId="0D586A2B" w14:textId="77777777" w:rsidTr="0078524D">
        <w:tc>
          <w:tcPr>
            <w:tcW w:w="5000" w:type="pct"/>
            <w:tcBorders>
              <w:top w:val="single" w:sz="6" w:space="0" w:color="auto"/>
            </w:tcBorders>
          </w:tcPr>
          <w:p w14:paraId="26A6F141" w14:textId="53D2FD4B" w:rsidR="00F979B9" w:rsidRPr="00D44A74" w:rsidRDefault="001814A4" w:rsidP="0078524D">
            <w:pPr>
              <w:pStyle w:val="TableTextindent"/>
              <w:ind w:left="0" w:firstLine="0"/>
              <w:rPr>
                <w:b/>
                <w:bCs/>
                <w:sz w:val="24"/>
                <w:szCs w:val="24"/>
              </w:rPr>
            </w:pPr>
            <w:r w:rsidRPr="00D44A74">
              <w:rPr>
                <w:b/>
                <w:bCs/>
                <w:sz w:val="24"/>
                <w:szCs w:val="24"/>
              </w:rPr>
              <w:t>Gate.Sell: Selling tickets directly at the gate</w:t>
            </w:r>
            <w:r w:rsidR="00F979B9" w:rsidRPr="00D44A74">
              <w:rPr>
                <w:b/>
                <w:bCs/>
                <w:sz w:val="24"/>
                <w:szCs w:val="24"/>
              </w:rPr>
              <w:t xml:space="preserve"> </w:t>
            </w:r>
          </w:p>
          <w:p w14:paraId="6D81FED6" w14:textId="3D0E9698" w:rsidR="00F979B9" w:rsidRPr="00D44A74" w:rsidRDefault="001814A4" w:rsidP="0078524D">
            <w:pPr>
              <w:pStyle w:val="TableTextindent"/>
              <w:rPr>
                <w:sz w:val="24"/>
                <w:szCs w:val="24"/>
              </w:rPr>
            </w:pPr>
            <w:r w:rsidRPr="00D44A74">
              <w:rPr>
                <w:sz w:val="24"/>
                <w:szCs w:val="24"/>
              </w:rPr>
              <w:t>.Select: The SMS shall allow the Ticket Inspector to select the current active show session and specify the ticket quantity for walk-in visitors</w:t>
            </w:r>
            <w:r w:rsidR="00F979B9" w:rsidRPr="00D44A74">
              <w:rPr>
                <w:sz w:val="24"/>
                <w:szCs w:val="24"/>
              </w:rPr>
              <w:t>.</w:t>
            </w:r>
          </w:p>
          <w:p w14:paraId="29182056" w14:textId="77777777" w:rsidR="00F979B9" w:rsidRPr="00D44A74" w:rsidRDefault="001814A4" w:rsidP="001814A4">
            <w:pPr>
              <w:pStyle w:val="TableTextindent"/>
              <w:rPr>
                <w:sz w:val="24"/>
                <w:szCs w:val="24"/>
              </w:rPr>
            </w:pPr>
            <w:r w:rsidRPr="00D44A74">
              <w:rPr>
                <w:sz w:val="24"/>
                <w:szCs w:val="24"/>
              </w:rPr>
              <w:t>.NoInfo: The SMS shall process the ticket purchase at the gate without requiring visitors to provide any personal information (see BR-23).</w:t>
            </w:r>
          </w:p>
          <w:p w14:paraId="07911BC5" w14:textId="77777777" w:rsidR="001814A4" w:rsidRPr="00D44A74" w:rsidRDefault="001814A4" w:rsidP="001814A4">
            <w:pPr>
              <w:pStyle w:val="TableTextindent"/>
              <w:rPr>
                <w:sz w:val="24"/>
                <w:szCs w:val="24"/>
              </w:rPr>
            </w:pPr>
            <w:r w:rsidRPr="00D44A74">
              <w:rPr>
                <w:sz w:val="24"/>
                <w:szCs w:val="24"/>
              </w:rPr>
              <w:t>.Capacity: The SMS shall block the sale if the requested quantity exceeds the remaining capacity or if the show has reached 100% capacity (see BR-11, BR-12).</w:t>
            </w:r>
          </w:p>
          <w:p w14:paraId="2A294C14" w14:textId="4396B239" w:rsidR="001814A4" w:rsidRPr="00D44A74" w:rsidRDefault="001814A4" w:rsidP="001814A4">
            <w:pPr>
              <w:pStyle w:val="TableTextindent"/>
              <w:rPr>
                <w:sz w:val="24"/>
                <w:szCs w:val="24"/>
              </w:rPr>
            </w:pPr>
            <w:r w:rsidRPr="00D44A74">
              <w:rPr>
                <w:sz w:val="24"/>
                <w:szCs w:val="24"/>
              </w:rPr>
              <w:t>.Record: Upon successful payment, the SMS shall generate the ticket and record the revenue specifically as direct Cash at the Gate for reconciliation purposes (see BR-33).</w:t>
            </w:r>
          </w:p>
        </w:tc>
      </w:tr>
      <w:tr w:rsidR="00F979B9" w:rsidRPr="00D44A74" w14:paraId="01CDD156" w14:textId="77777777" w:rsidTr="0078524D">
        <w:tc>
          <w:tcPr>
            <w:tcW w:w="5000" w:type="pct"/>
            <w:tcBorders>
              <w:top w:val="single" w:sz="6" w:space="0" w:color="auto"/>
              <w:bottom w:val="single" w:sz="6" w:space="0" w:color="auto"/>
            </w:tcBorders>
          </w:tcPr>
          <w:p w14:paraId="13EDB15D" w14:textId="1666B7FA" w:rsidR="00F979B9" w:rsidRPr="00D44A74" w:rsidRDefault="001814A4" w:rsidP="0078524D">
            <w:pPr>
              <w:pStyle w:val="TableTextindent"/>
              <w:ind w:left="0" w:firstLine="0"/>
              <w:rPr>
                <w:b/>
                <w:sz w:val="24"/>
                <w:szCs w:val="24"/>
              </w:rPr>
            </w:pPr>
            <w:r w:rsidRPr="00D44A74">
              <w:rPr>
                <w:b/>
                <w:sz w:val="24"/>
                <w:szCs w:val="24"/>
              </w:rPr>
              <w:t>Gate.Validate: Validating tickets for entry</w:t>
            </w:r>
          </w:p>
          <w:p w14:paraId="20BA0A0A" w14:textId="63D007D8" w:rsidR="00F979B9" w:rsidRPr="00D44A74" w:rsidRDefault="001814A4" w:rsidP="0078524D">
            <w:pPr>
              <w:pStyle w:val="TableTextindent"/>
              <w:rPr>
                <w:sz w:val="24"/>
                <w:szCs w:val="24"/>
              </w:rPr>
            </w:pPr>
            <w:r w:rsidRPr="00D44A74">
              <w:rPr>
                <w:sz w:val="24"/>
                <w:szCs w:val="24"/>
              </w:rPr>
              <w:t>.Input: The SMS shall allow the Ticket Inspector to scan the ticket barcode or QR code, or manually enter the ticket ID</w:t>
            </w:r>
            <w:r w:rsidR="00F979B9" w:rsidRPr="00D44A74">
              <w:rPr>
                <w:sz w:val="24"/>
                <w:szCs w:val="24"/>
              </w:rPr>
              <w:t>.</w:t>
            </w:r>
          </w:p>
          <w:p w14:paraId="3F803A17" w14:textId="77777777" w:rsidR="001814A4" w:rsidRPr="00D44A74" w:rsidRDefault="001814A4" w:rsidP="0078524D">
            <w:pPr>
              <w:pStyle w:val="TableTextindent"/>
              <w:rPr>
                <w:sz w:val="24"/>
                <w:szCs w:val="24"/>
              </w:rPr>
            </w:pPr>
            <w:r w:rsidRPr="00D44A74">
              <w:rPr>
                <w:sz w:val="24"/>
                <w:szCs w:val="24"/>
              </w:rPr>
              <w:t>.Verify: The SMS shall verify that the scanned ticket belongs to the specified show session and prevent entry if it does not match (see BR-16).</w:t>
            </w:r>
          </w:p>
          <w:p w14:paraId="0CA211F9" w14:textId="77777777" w:rsidR="001814A4" w:rsidRPr="00D44A74" w:rsidRDefault="001814A4" w:rsidP="0078524D">
            <w:pPr>
              <w:pStyle w:val="TableTextindent"/>
              <w:rPr>
                <w:sz w:val="24"/>
                <w:szCs w:val="24"/>
              </w:rPr>
            </w:pPr>
            <w:r w:rsidRPr="00D44A74">
              <w:rPr>
                <w:sz w:val="24"/>
                <w:szCs w:val="24"/>
              </w:rPr>
              <w:lastRenderedPageBreak/>
              <w:t>.CheckUsed: The SMS shall check if the ticket has already been used; used tickets cannot be reused, and entry shall be denied (see BR-17, BR-18).</w:t>
            </w:r>
          </w:p>
          <w:p w14:paraId="57480AA9" w14:textId="6770BCBC" w:rsidR="00F979B9" w:rsidRPr="00D44A74" w:rsidRDefault="001814A4" w:rsidP="0078524D">
            <w:pPr>
              <w:pStyle w:val="TableTextindent"/>
              <w:rPr>
                <w:sz w:val="24"/>
                <w:szCs w:val="24"/>
              </w:rPr>
            </w:pPr>
            <w:r w:rsidRPr="00D44A74">
              <w:rPr>
                <w:sz w:val="24"/>
                <w:szCs w:val="24"/>
              </w:rPr>
              <w:t>.Update: Upon successful validation, the SMS shall mark the ticket as "Used", record the validation event, and display a success message to allow entry.</w:t>
            </w:r>
            <w:r w:rsidR="00F979B9" w:rsidRPr="00D44A74">
              <w:rPr>
                <w:sz w:val="24"/>
                <w:szCs w:val="24"/>
              </w:rPr>
              <w:t xml:space="preserve"> </w:t>
            </w:r>
          </w:p>
        </w:tc>
      </w:tr>
    </w:tbl>
    <w:p w14:paraId="2E252065" w14:textId="77777777" w:rsidR="001814A4" w:rsidRDefault="001814A4" w:rsidP="00F979B9">
      <w:pPr>
        <w:rPr>
          <w:szCs w:val="24"/>
        </w:rPr>
      </w:pPr>
    </w:p>
    <w:p w14:paraId="4FE47ED9" w14:textId="0FFE6995" w:rsidR="00F979B9" w:rsidRDefault="001814A4" w:rsidP="00F979B9">
      <w:pPr>
        <w:rPr>
          <w:szCs w:val="24"/>
        </w:rPr>
      </w:pPr>
      <w:r w:rsidRPr="001814A4">
        <w:rPr>
          <w:szCs w:val="24"/>
        </w:rPr>
        <w:t>[Note: Functional requirements for offline ticket scanning during network outages and manual ticket re-issuance for lost tickets are not provided in this example.]</w:t>
      </w:r>
    </w:p>
    <w:p w14:paraId="297DF463" w14:textId="77777777" w:rsidR="00C03ABC" w:rsidRDefault="00C03ABC" w:rsidP="00F979B9">
      <w:pPr>
        <w:rPr>
          <w:szCs w:val="24"/>
        </w:rPr>
      </w:pPr>
    </w:p>
    <w:p w14:paraId="27B674A1" w14:textId="4C09A2EF" w:rsidR="00C03ABC" w:rsidRDefault="00C03ABC" w:rsidP="00C03ABC">
      <w:pPr>
        <w:pStyle w:val="Heading2"/>
      </w:pPr>
      <w:r>
        <w:t>Revenue Reporting</w:t>
      </w:r>
      <w:r w:rsidRPr="006372A8">
        <w:t xml:space="preserve"> </w:t>
      </w:r>
    </w:p>
    <w:p w14:paraId="1DA503F4" w14:textId="77777777" w:rsidR="00C03ABC" w:rsidRPr="00864585" w:rsidRDefault="00C03ABC" w:rsidP="00C03ABC">
      <w:pPr>
        <w:pStyle w:val="Heading3"/>
      </w:pPr>
      <w:r w:rsidRPr="00864585">
        <w:t>Description</w:t>
      </w:r>
    </w:p>
    <w:p w14:paraId="5E957BB5" w14:textId="738916A4" w:rsidR="00C03ABC" w:rsidRDefault="00C03ABC" w:rsidP="00C03ABC">
      <w:pPr>
        <w:pStyle w:val="level5"/>
      </w:pPr>
      <w:r w:rsidRPr="00C03ABC">
        <w:t>The system automates the recording of transaction logs and allows financial staff to audit refunds and export sales reports</w:t>
      </w:r>
      <w:r w:rsidRPr="00F979B9">
        <w:t>.</w:t>
      </w:r>
    </w:p>
    <w:p w14:paraId="27B7C751" w14:textId="77777777" w:rsidR="00C03ABC" w:rsidRDefault="00C03ABC" w:rsidP="00C03ABC">
      <w:pPr>
        <w:pStyle w:val="Heading3"/>
      </w:pPr>
      <w:r>
        <w:t>Functional Requirements</w:t>
      </w:r>
    </w:p>
    <w:tbl>
      <w:tblPr>
        <w:tblW w:w="4683" w:type="pct"/>
        <w:tblInd w:w="558" w:type="dxa"/>
        <w:tblLook w:val="0000" w:firstRow="0" w:lastRow="0" w:firstColumn="0" w:lastColumn="0" w:noHBand="0" w:noVBand="0"/>
      </w:tblPr>
      <w:tblGrid>
        <w:gridCol w:w="9239"/>
      </w:tblGrid>
      <w:tr w:rsidR="00C03ABC" w:rsidRPr="00D44A74" w14:paraId="254F912F" w14:textId="77777777" w:rsidTr="0078524D">
        <w:tc>
          <w:tcPr>
            <w:tcW w:w="5000" w:type="pct"/>
            <w:tcBorders>
              <w:top w:val="single" w:sz="6" w:space="0" w:color="auto"/>
            </w:tcBorders>
          </w:tcPr>
          <w:p w14:paraId="50662BDE" w14:textId="32B084C0" w:rsidR="00C03ABC" w:rsidRPr="00D44A74" w:rsidRDefault="00C03ABC" w:rsidP="0078524D">
            <w:pPr>
              <w:pStyle w:val="TableTextindent20"/>
              <w:ind w:left="0" w:firstLine="0"/>
              <w:rPr>
                <w:b/>
                <w:bCs/>
                <w:sz w:val="24"/>
                <w:szCs w:val="24"/>
              </w:rPr>
            </w:pPr>
            <w:r w:rsidRPr="00D44A74">
              <w:rPr>
                <w:b/>
                <w:bCs/>
                <w:sz w:val="24"/>
                <w:szCs w:val="24"/>
              </w:rPr>
              <w:t>Report.View: Generating revenue summaries</w:t>
            </w:r>
          </w:p>
          <w:p w14:paraId="7AADBB63" w14:textId="0A00E01C" w:rsidR="00C03ABC" w:rsidRPr="00D44A74" w:rsidRDefault="00C03ABC" w:rsidP="0078524D">
            <w:pPr>
              <w:pStyle w:val="TableTextindent20"/>
              <w:rPr>
                <w:sz w:val="24"/>
                <w:szCs w:val="24"/>
              </w:rPr>
            </w:pPr>
            <w:r w:rsidRPr="00D44A74">
              <w:rPr>
                <w:sz w:val="24"/>
                <w:szCs w:val="24"/>
              </w:rPr>
              <w:t>.Calculate: The SMS shall calculate Total Revenue (sum of all successful ticket transactions) and Net Revenue (Total Revenue minus Total Refund Amount) (see BR-27, BR-28).</w:t>
            </w:r>
          </w:p>
          <w:p w14:paraId="75FAB9B3" w14:textId="75A2B6A4" w:rsidR="00C03ABC" w:rsidRPr="00D44A74" w:rsidRDefault="00C03ABC" w:rsidP="0078524D">
            <w:pPr>
              <w:pStyle w:val="TableTextindent20"/>
              <w:rPr>
                <w:sz w:val="24"/>
                <w:szCs w:val="24"/>
              </w:rPr>
            </w:pPr>
            <w:r w:rsidRPr="00D44A74">
              <w:rPr>
                <w:sz w:val="24"/>
                <w:szCs w:val="24"/>
              </w:rPr>
              <w:t>.Separate: The SMS shall strictly separate revenue generated from Online Payment Gateways (MOMO, VNPAY) and direct Cash at the Gate (see BR-33).</w:t>
            </w:r>
          </w:p>
          <w:p w14:paraId="52D076AE" w14:textId="31F5DE47" w:rsidR="00C03ABC" w:rsidRPr="00D44A74" w:rsidRDefault="00C03ABC" w:rsidP="0078524D">
            <w:pPr>
              <w:pStyle w:val="TableTextindent20"/>
              <w:rPr>
                <w:sz w:val="24"/>
                <w:szCs w:val="24"/>
              </w:rPr>
            </w:pPr>
            <w:r w:rsidRPr="00D44A74">
              <w:rPr>
                <w:sz w:val="24"/>
                <w:szCs w:val="24"/>
              </w:rPr>
              <w:t>.Empty: The SMS shall inform the user if no transactions match the selected date or category filters.</w:t>
            </w:r>
          </w:p>
          <w:p w14:paraId="2EB3083B" w14:textId="77777777" w:rsidR="00C03ABC" w:rsidRPr="00D44A74" w:rsidRDefault="00C03ABC" w:rsidP="0078524D">
            <w:pPr>
              <w:pStyle w:val="TableTextindent20"/>
              <w:ind w:left="0" w:firstLine="0"/>
              <w:rPr>
                <w:sz w:val="24"/>
                <w:szCs w:val="24"/>
              </w:rPr>
            </w:pPr>
          </w:p>
        </w:tc>
      </w:tr>
      <w:tr w:rsidR="00C03ABC" w:rsidRPr="00D44A74" w14:paraId="7D0B1F99" w14:textId="77777777" w:rsidTr="0078524D">
        <w:tc>
          <w:tcPr>
            <w:tcW w:w="5000" w:type="pct"/>
            <w:tcBorders>
              <w:top w:val="single" w:sz="6" w:space="0" w:color="auto"/>
            </w:tcBorders>
          </w:tcPr>
          <w:p w14:paraId="78817211" w14:textId="36D01417" w:rsidR="00C03ABC" w:rsidRPr="00D44A74" w:rsidRDefault="00C03ABC" w:rsidP="0078524D">
            <w:pPr>
              <w:pStyle w:val="TableTextindent"/>
              <w:ind w:left="0" w:firstLine="0"/>
              <w:rPr>
                <w:b/>
                <w:bCs/>
                <w:sz w:val="24"/>
                <w:szCs w:val="24"/>
              </w:rPr>
            </w:pPr>
            <w:r w:rsidRPr="00D44A74">
              <w:rPr>
                <w:b/>
                <w:bCs/>
                <w:sz w:val="24"/>
                <w:szCs w:val="24"/>
              </w:rPr>
              <w:t>Report.Export: Exporting sales reports</w:t>
            </w:r>
          </w:p>
          <w:p w14:paraId="1901E6A5" w14:textId="18FDCAF0" w:rsidR="00C03ABC" w:rsidRPr="00D44A74" w:rsidRDefault="00C03ABC" w:rsidP="0078524D">
            <w:pPr>
              <w:pStyle w:val="TableTextindent"/>
              <w:rPr>
                <w:sz w:val="24"/>
                <w:szCs w:val="24"/>
              </w:rPr>
            </w:pPr>
            <w:r w:rsidRPr="00D44A74">
              <w:rPr>
                <w:sz w:val="24"/>
                <w:szCs w:val="24"/>
              </w:rPr>
              <w:t>.Format: The SMS shall request report criteria and allow Financial Staff to select a date range and export the sales report in PDF, Excel, or CSV format.</w:t>
            </w:r>
          </w:p>
          <w:p w14:paraId="78FA1424" w14:textId="1A4B09D1" w:rsidR="00C03ABC" w:rsidRPr="00D44A74" w:rsidRDefault="00C03ABC" w:rsidP="0078524D">
            <w:pPr>
              <w:pStyle w:val="TableTextindent"/>
              <w:rPr>
                <w:sz w:val="24"/>
                <w:szCs w:val="24"/>
              </w:rPr>
            </w:pPr>
            <w:r w:rsidRPr="00D44A74">
              <w:rPr>
                <w:sz w:val="24"/>
                <w:szCs w:val="24"/>
              </w:rPr>
              <w:t>.Download: The SMS shall retrieve the sales data, generate the report file, and provide a secure download link for the user.</w:t>
            </w:r>
          </w:p>
          <w:p w14:paraId="335272CE" w14:textId="4BC45664" w:rsidR="00C03ABC" w:rsidRPr="00D44A74" w:rsidRDefault="00C03ABC" w:rsidP="0078524D">
            <w:pPr>
              <w:pStyle w:val="TableTextindent"/>
              <w:rPr>
                <w:sz w:val="24"/>
                <w:szCs w:val="24"/>
              </w:rPr>
            </w:pPr>
          </w:p>
        </w:tc>
      </w:tr>
      <w:tr w:rsidR="00C03ABC" w:rsidRPr="00D44A74" w14:paraId="1E450C54" w14:textId="77777777" w:rsidTr="0078524D">
        <w:tc>
          <w:tcPr>
            <w:tcW w:w="5000" w:type="pct"/>
            <w:tcBorders>
              <w:top w:val="single" w:sz="6" w:space="0" w:color="auto"/>
              <w:bottom w:val="single" w:sz="6" w:space="0" w:color="auto"/>
            </w:tcBorders>
          </w:tcPr>
          <w:p w14:paraId="0B51995C" w14:textId="77777777" w:rsidR="00C03ABC" w:rsidRPr="00D44A74" w:rsidRDefault="00C03ABC" w:rsidP="00C03ABC">
            <w:pPr>
              <w:pStyle w:val="TableTextindent"/>
              <w:ind w:left="0" w:firstLine="0"/>
              <w:rPr>
                <w:b/>
                <w:sz w:val="24"/>
                <w:szCs w:val="24"/>
              </w:rPr>
            </w:pPr>
            <w:r w:rsidRPr="00D44A74">
              <w:rPr>
                <w:b/>
                <w:sz w:val="24"/>
                <w:szCs w:val="24"/>
              </w:rPr>
              <w:t>Report.Refund: Auditing refund transactions</w:t>
            </w:r>
          </w:p>
          <w:p w14:paraId="52F88A43" w14:textId="2AC119E7" w:rsidR="00C03ABC" w:rsidRPr="00D44A74" w:rsidRDefault="00C03ABC" w:rsidP="0078524D">
            <w:pPr>
              <w:pStyle w:val="TableTextindent"/>
              <w:rPr>
                <w:sz w:val="24"/>
                <w:szCs w:val="24"/>
              </w:rPr>
            </w:pPr>
            <w:r w:rsidRPr="00D44A74">
              <w:rPr>
                <w:sz w:val="24"/>
                <w:szCs w:val="24"/>
              </w:rPr>
              <w:t>.Audit: The SMS shall display a list of pending refund transactions for the Accountant to verify transaction details against the external payment gateway's portal (see BR-32).</w:t>
            </w:r>
          </w:p>
          <w:p w14:paraId="23DD188A" w14:textId="1C7B3E55" w:rsidR="00C03ABC" w:rsidRPr="00D44A74" w:rsidRDefault="00C03ABC" w:rsidP="0078524D">
            <w:pPr>
              <w:pStyle w:val="TableTextindent"/>
              <w:rPr>
                <w:sz w:val="24"/>
                <w:szCs w:val="24"/>
              </w:rPr>
            </w:pPr>
            <w:r w:rsidRPr="00D44A74">
              <w:rPr>
                <w:sz w:val="24"/>
                <w:szCs w:val="24"/>
              </w:rPr>
              <w:t>.Approve: Upon approval by the Accountant, the SMS shall update the status to "Approved", trigger the Payment Gateway API to execute the fund transfer, and record the refund in the financial report (see BR-22).</w:t>
            </w:r>
          </w:p>
          <w:p w14:paraId="1EA83192" w14:textId="77777777" w:rsidR="00C03ABC" w:rsidRPr="00D44A74" w:rsidRDefault="00C03ABC" w:rsidP="00C03ABC">
            <w:pPr>
              <w:pStyle w:val="TableTextindent"/>
              <w:rPr>
                <w:sz w:val="24"/>
                <w:szCs w:val="24"/>
              </w:rPr>
            </w:pPr>
            <w:r w:rsidRPr="00D44A74">
              <w:rPr>
                <w:sz w:val="24"/>
                <w:szCs w:val="24"/>
              </w:rPr>
              <w:t>.Reject: If the Accountant detects a data discrepancy and clicks "Reject Refund", the SMS shall prompt for a reason, update the status to "Rejected", and flag the transaction for further investigation.</w:t>
            </w:r>
          </w:p>
          <w:p w14:paraId="37A3B434" w14:textId="2629C786" w:rsidR="00C03ABC" w:rsidRPr="00D44A74" w:rsidRDefault="00C03ABC" w:rsidP="00C03ABC">
            <w:pPr>
              <w:pStyle w:val="TableTextindent"/>
              <w:rPr>
                <w:sz w:val="24"/>
                <w:szCs w:val="24"/>
              </w:rPr>
            </w:pPr>
          </w:p>
        </w:tc>
      </w:tr>
    </w:tbl>
    <w:p w14:paraId="59F6B966" w14:textId="77777777" w:rsidR="00C03ABC" w:rsidRDefault="00C03ABC" w:rsidP="00C03ABC">
      <w:pPr>
        <w:rPr>
          <w:szCs w:val="24"/>
        </w:rPr>
      </w:pPr>
    </w:p>
    <w:p w14:paraId="4ED52AE4" w14:textId="35F47645" w:rsidR="0022505F" w:rsidRDefault="00C03ABC" w:rsidP="00C03ABC">
      <w:r w:rsidRPr="00C03ABC">
        <w:rPr>
          <w:szCs w:val="24"/>
        </w:rPr>
        <w:lastRenderedPageBreak/>
        <w:t>[Note: Functional requirements for custom report building, automated email delivery of daily reports, and direct integration with third-party accounting software are not provided in this example.]</w:t>
      </w:r>
    </w:p>
    <w:p w14:paraId="14A5F0E3" w14:textId="77777777" w:rsidR="00864585" w:rsidRDefault="00864585" w:rsidP="00864585">
      <w:pPr>
        <w:pStyle w:val="Heading1"/>
      </w:pPr>
      <w:bookmarkStart w:id="33" w:name="_Toc360610018"/>
      <w:r>
        <w:t>Data Requirements</w:t>
      </w:r>
      <w:bookmarkEnd w:id="33"/>
    </w:p>
    <w:p w14:paraId="3D16F9ED" w14:textId="77777777" w:rsidR="00864585" w:rsidRDefault="00864585" w:rsidP="00864585">
      <w:pPr>
        <w:pStyle w:val="Heading2"/>
      </w:pPr>
      <w:bookmarkStart w:id="34" w:name="_Toc360610019"/>
      <w:r>
        <w:t>Logical Data Model</w:t>
      </w:r>
      <w:bookmarkEnd w:id="34"/>
    </w:p>
    <w:p w14:paraId="201B1BD8" w14:textId="189B4524" w:rsidR="007D40D3" w:rsidRDefault="007D40D3" w:rsidP="007D40D3">
      <w:pPr>
        <w:pStyle w:val="NormalWeb"/>
      </w:pPr>
      <w:r>
        <w:rPr>
          <w:noProof/>
        </w:rPr>
        <w:drawing>
          <wp:inline distT="0" distB="0" distL="0" distR="0" wp14:anchorId="49280A2C" wp14:editId="69837994">
            <wp:extent cx="6126480" cy="4084320"/>
            <wp:effectExtent l="0" t="0" r="0" b="0"/>
            <wp:docPr id="127866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26480" cy="4084320"/>
                    </a:xfrm>
                    <a:prstGeom prst="rect">
                      <a:avLst/>
                    </a:prstGeom>
                    <a:noFill/>
                    <a:ln>
                      <a:noFill/>
                    </a:ln>
                  </pic:spPr>
                </pic:pic>
              </a:graphicData>
            </a:graphic>
          </wp:inline>
        </w:drawing>
      </w:r>
    </w:p>
    <w:p w14:paraId="357EBB2F" w14:textId="15E09706" w:rsidR="00864585" w:rsidRDefault="00864585" w:rsidP="00864585">
      <w:pPr>
        <w:pStyle w:val="Fig-Graphic"/>
      </w:pPr>
    </w:p>
    <w:p w14:paraId="7C023BF8" w14:textId="77777777" w:rsidR="00895FF3" w:rsidRDefault="00895FF3" w:rsidP="00895FF3">
      <w:pPr>
        <w:pStyle w:val="Heading2"/>
      </w:pPr>
      <w:bookmarkStart w:id="35" w:name="_Toc360610020"/>
      <w:r w:rsidRPr="00462F24">
        <w:t>Data Dictionary</w:t>
      </w:r>
      <w:bookmarkEnd w:id="35"/>
    </w:p>
    <w:tbl>
      <w:tblPr>
        <w:tblStyle w:val="TableGrid"/>
        <w:tblW w:w="0" w:type="auto"/>
        <w:tblLook w:val="04A0" w:firstRow="1" w:lastRow="0" w:firstColumn="1" w:lastColumn="0" w:noHBand="0" w:noVBand="1"/>
      </w:tblPr>
      <w:tblGrid>
        <w:gridCol w:w="1438"/>
        <w:gridCol w:w="2635"/>
        <w:gridCol w:w="2216"/>
        <w:gridCol w:w="950"/>
        <w:gridCol w:w="2625"/>
      </w:tblGrid>
      <w:tr w:rsidR="00891A39" w:rsidRPr="00891A39" w14:paraId="4D9877DE" w14:textId="77777777" w:rsidTr="00891A39">
        <w:tc>
          <w:tcPr>
            <w:tcW w:w="0" w:type="auto"/>
            <w:hideMark/>
          </w:tcPr>
          <w:p w14:paraId="7A3FCE3F" w14:textId="77777777" w:rsidR="00891A39" w:rsidRPr="00891A39" w:rsidRDefault="00891A39" w:rsidP="00891A39">
            <w:pPr>
              <w:spacing w:line="240" w:lineRule="auto"/>
              <w:jc w:val="center"/>
              <w:rPr>
                <w:b/>
                <w:bCs/>
                <w:szCs w:val="24"/>
              </w:rPr>
            </w:pPr>
            <w:bookmarkStart w:id="36" w:name="_Toc360610021"/>
            <w:r w:rsidRPr="00891A39">
              <w:rPr>
                <w:b/>
                <w:bCs/>
                <w:szCs w:val="24"/>
              </w:rPr>
              <w:t>Data Element</w:t>
            </w:r>
          </w:p>
        </w:tc>
        <w:tc>
          <w:tcPr>
            <w:tcW w:w="0" w:type="auto"/>
            <w:hideMark/>
          </w:tcPr>
          <w:p w14:paraId="7CD83EFE" w14:textId="77777777" w:rsidR="00891A39" w:rsidRPr="00891A39" w:rsidRDefault="00891A39" w:rsidP="00891A39">
            <w:pPr>
              <w:spacing w:line="240" w:lineRule="auto"/>
              <w:jc w:val="center"/>
              <w:rPr>
                <w:b/>
                <w:bCs/>
                <w:szCs w:val="24"/>
              </w:rPr>
            </w:pPr>
            <w:r w:rsidRPr="00891A39">
              <w:rPr>
                <w:b/>
                <w:bCs/>
                <w:szCs w:val="24"/>
              </w:rPr>
              <w:t>Description</w:t>
            </w:r>
          </w:p>
        </w:tc>
        <w:tc>
          <w:tcPr>
            <w:tcW w:w="0" w:type="auto"/>
            <w:hideMark/>
          </w:tcPr>
          <w:p w14:paraId="0EF59D13" w14:textId="77777777" w:rsidR="00891A39" w:rsidRPr="00891A39" w:rsidRDefault="00891A39" w:rsidP="00891A39">
            <w:pPr>
              <w:spacing w:line="240" w:lineRule="auto"/>
              <w:jc w:val="center"/>
              <w:rPr>
                <w:b/>
                <w:bCs/>
                <w:szCs w:val="24"/>
              </w:rPr>
            </w:pPr>
            <w:r w:rsidRPr="00891A39">
              <w:rPr>
                <w:b/>
                <w:bCs/>
                <w:szCs w:val="24"/>
              </w:rPr>
              <w:t>Composition or Data Type</w:t>
            </w:r>
          </w:p>
        </w:tc>
        <w:tc>
          <w:tcPr>
            <w:tcW w:w="0" w:type="auto"/>
            <w:hideMark/>
          </w:tcPr>
          <w:p w14:paraId="7F978CAF" w14:textId="77777777" w:rsidR="00891A39" w:rsidRPr="00891A39" w:rsidRDefault="00891A39" w:rsidP="00891A39">
            <w:pPr>
              <w:spacing w:line="240" w:lineRule="auto"/>
              <w:jc w:val="center"/>
              <w:rPr>
                <w:b/>
                <w:bCs/>
                <w:szCs w:val="24"/>
              </w:rPr>
            </w:pPr>
            <w:r w:rsidRPr="00891A39">
              <w:rPr>
                <w:b/>
                <w:bCs/>
                <w:szCs w:val="24"/>
              </w:rPr>
              <w:t>Length</w:t>
            </w:r>
          </w:p>
        </w:tc>
        <w:tc>
          <w:tcPr>
            <w:tcW w:w="0" w:type="auto"/>
            <w:hideMark/>
          </w:tcPr>
          <w:p w14:paraId="73FD0AE9" w14:textId="77777777" w:rsidR="00891A39" w:rsidRPr="00891A39" w:rsidRDefault="00891A39" w:rsidP="00891A39">
            <w:pPr>
              <w:spacing w:line="240" w:lineRule="auto"/>
              <w:jc w:val="center"/>
              <w:rPr>
                <w:b/>
                <w:bCs/>
                <w:szCs w:val="24"/>
              </w:rPr>
            </w:pPr>
            <w:r w:rsidRPr="00891A39">
              <w:rPr>
                <w:b/>
                <w:bCs/>
                <w:szCs w:val="24"/>
              </w:rPr>
              <w:t>Values</w:t>
            </w:r>
          </w:p>
        </w:tc>
      </w:tr>
      <w:tr w:rsidR="00891A39" w:rsidRPr="00891A39" w14:paraId="7B32D193" w14:textId="77777777" w:rsidTr="00891A39">
        <w:tc>
          <w:tcPr>
            <w:tcW w:w="0" w:type="auto"/>
            <w:hideMark/>
          </w:tcPr>
          <w:p w14:paraId="6D3B56CA" w14:textId="77777777" w:rsidR="00891A39" w:rsidRPr="00891A39" w:rsidRDefault="00891A39" w:rsidP="00891A39">
            <w:pPr>
              <w:spacing w:line="240" w:lineRule="auto"/>
              <w:rPr>
                <w:szCs w:val="24"/>
              </w:rPr>
            </w:pPr>
            <w:r w:rsidRPr="00891A39">
              <w:rPr>
                <w:szCs w:val="24"/>
              </w:rPr>
              <w:t>Show ID</w:t>
            </w:r>
          </w:p>
        </w:tc>
        <w:tc>
          <w:tcPr>
            <w:tcW w:w="0" w:type="auto"/>
            <w:hideMark/>
          </w:tcPr>
          <w:p w14:paraId="187D66BE" w14:textId="77777777" w:rsidR="00891A39" w:rsidRPr="00891A39" w:rsidRDefault="00891A39" w:rsidP="00891A39">
            <w:pPr>
              <w:spacing w:line="240" w:lineRule="auto"/>
              <w:rPr>
                <w:szCs w:val="24"/>
              </w:rPr>
            </w:pPr>
            <w:r w:rsidRPr="00891A39">
              <w:rPr>
                <w:szCs w:val="24"/>
              </w:rPr>
              <w:t>Unique identifier assigned to each show</w:t>
            </w:r>
          </w:p>
        </w:tc>
        <w:tc>
          <w:tcPr>
            <w:tcW w:w="0" w:type="auto"/>
            <w:hideMark/>
          </w:tcPr>
          <w:p w14:paraId="1DDB351B" w14:textId="77777777" w:rsidR="00891A39" w:rsidRPr="00891A39" w:rsidRDefault="00891A39" w:rsidP="00891A39">
            <w:pPr>
              <w:spacing w:line="240" w:lineRule="auto"/>
              <w:rPr>
                <w:szCs w:val="24"/>
              </w:rPr>
            </w:pPr>
            <w:r w:rsidRPr="00891A39">
              <w:rPr>
                <w:szCs w:val="24"/>
              </w:rPr>
              <w:t>Integer</w:t>
            </w:r>
          </w:p>
        </w:tc>
        <w:tc>
          <w:tcPr>
            <w:tcW w:w="0" w:type="auto"/>
            <w:hideMark/>
          </w:tcPr>
          <w:p w14:paraId="7D911B7B" w14:textId="77777777" w:rsidR="00891A39" w:rsidRPr="00891A39" w:rsidRDefault="00891A39" w:rsidP="00891A39">
            <w:pPr>
              <w:spacing w:line="240" w:lineRule="auto"/>
              <w:rPr>
                <w:szCs w:val="24"/>
              </w:rPr>
            </w:pPr>
            <w:r w:rsidRPr="00891A39">
              <w:rPr>
                <w:szCs w:val="24"/>
              </w:rPr>
              <w:t>10</w:t>
            </w:r>
          </w:p>
        </w:tc>
        <w:tc>
          <w:tcPr>
            <w:tcW w:w="0" w:type="auto"/>
            <w:hideMark/>
          </w:tcPr>
          <w:p w14:paraId="42D8333F" w14:textId="77777777" w:rsidR="00891A39" w:rsidRPr="00891A39" w:rsidRDefault="00891A39" w:rsidP="00891A39">
            <w:pPr>
              <w:spacing w:line="240" w:lineRule="auto"/>
              <w:rPr>
                <w:szCs w:val="24"/>
              </w:rPr>
            </w:pPr>
            <w:r w:rsidRPr="00891A39">
              <w:rPr>
                <w:szCs w:val="24"/>
              </w:rPr>
              <w:t>Auto-generated</w:t>
            </w:r>
          </w:p>
        </w:tc>
      </w:tr>
      <w:tr w:rsidR="00891A39" w:rsidRPr="00891A39" w14:paraId="35AC02F9" w14:textId="77777777" w:rsidTr="00891A39">
        <w:tc>
          <w:tcPr>
            <w:tcW w:w="0" w:type="auto"/>
            <w:hideMark/>
          </w:tcPr>
          <w:p w14:paraId="679EDE80" w14:textId="77777777" w:rsidR="00891A39" w:rsidRPr="00891A39" w:rsidRDefault="00891A39" w:rsidP="00891A39">
            <w:pPr>
              <w:spacing w:line="240" w:lineRule="auto"/>
              <w:rPr>
                <w:szCs w:val="24"/>
              </w:rPr>
            </w:pPr>
            <w:r w:rsidRPr="00891A39">
              <w:rPr>
                <w:szCs w:val="24"/>
              </w:rPr>
              <w:t>Show Name</w:t>
            </w:r>
          </w:p>
        </w:tc>
        <w:tc>
          <w:tcPr>
            <w:tcW w:w="0" w:type="auto"/>
            <w:hideMark/>
          </w:tcPr>
          <w:p w14:paraId="54CAB621" w14:textId="77777777" w:rsidR="00891A39" w:rsidRPr="00891A39" w:rsidRDefault="00891A39" w:rsidP="00891A39">
            <w:pPr>
              <w:spacing w:line="240" w:lineRule="auto"/>
              <w:rPr>
                <w:szCs w:val="24"/>
              </w:rPr>
            </w:pPr>
            <w:r w:rsidRPr="00891A39">
              <w:rPr>
                <w:szCs w:val="24"/>
              </w:rPr>
              <w:t>Name of the show session</w:t>
            </w:r>
          </w:p>
        </w:tc>
        <w:tc>
          <w:tcPr>
            <w:tcW w:w="0" w:type="auto"/>
            <w:hideMark/>
          </w:tcPr>
          <w:p w14:paraId="7FBA03D3" w14:textId="77777777" w:rsidR="00891A39" w:rsidRPr="00891A39" w:rsidRDefault="00891A39" w:rsidP="00891A39">
            <w:pPr>
              <w:spacing w:line="240" w:lineRule="auto"/>
              <w:rPr>
                <w:szCs w:val="24"/>
              </w:rPr>
            </w:pPr>
            <w:r w:rsidRPr="00891A39">
              <w:rPr>
                <w:szCs w:val="24"/>
              </w:rPr>
              <w:t>Alphanumeric</w:t>
            </w:r>
          </w:p>
        </w:tc>
        <w:tc>
          <w:tcPr>
            <w:tcW w:w="0" w:type="auto"/>
            <w:hideMark/>
          </w:tcPr>
          <w:p w14:paraId="1E31AED0" w14:textId="77777777" w:rsidR="00891A39" w:rsidRPr="00891A39" w:rsidRDefault="00891A39" w:rsidP="00891A39">
            <w:pPr>
              <w:spacing w:line="240" w:lineRule="auto"/>
              <w:rPr>
                <w:szCs w:val="24"/>
              </w:rPr>
            </w:pPr>
            <w:r w:rsidRPr="00891A39">
              <w:rPr>
                <w:szCs w:val="24"/>
              </w:rPr>
              <w:t>100</w:t>
            </w:r>
          </w:p>
        </w:tc>
        <w:tc>
          <w:tcPr>
            <w:tcW w:w="0" w:type="auto"/>
            <w:hideMark/>
          </w:tcPr>
          <w:p w14:paraId="730C3076" w14:textId="77777777" w:rsidR="00891A39" w:rsidRPr="00891A39" w:rsidRDefault="00891A39" w:rsidP="00891A39">
            <w:pPr>
              <w:spacing w:line="240" w:lineRule="auto"/>
              <w:rPr>
                <w:szCs w:val="24"/>
              </w:rPr>
            </w:pPr>
            <w:r w:rsidRPr="00891A39">
              <w:rPr>
                <w:szCs w:val="24"/>
              </w:rPr>
              <w:t>-</w:t>
            </w:r>
          </w:p>
        </w:tc>
      </w:tr>
      <w:tr w:rsidR="00891A39" w:rsidRPr="00891A39" w14:paraId="73D53714" w14:textId="77777777" w:rsidTr="00891A39">
        <w:tc>
          <w:tcPr>
            <w:tcW w:w="0" w:type="auto"/>
            <w:hideMark/>
          </w:tcPr>
          <w:p w14:paraId="22FAD7B6" w14:textId="77777777" w:rsidR="00891A39" w:rsidRPr="00891A39" w:rsidRDefault="00891A39" w:rsidP="00891A39">
            <w:pPr>
              <w:spacing w:line="240" w:lineRule="auto"/>
              <w:rPr>
                <w:szCs w:val="24"/>
              </w:rPr>
            </w:pPr>
            <w:r w:rsidRPr="00891A39">
              <w:rPr>
                <w:szCs w:val="24"/>
              </w:rPr>
              <w:t>Venue</w:t>
            </w:r>
          </w:p>
        </w:tc>
        <w:tc>
          <w:tcPr>
            <w:tcW w:w="0" w:type="auto"/>
            <w:hideMark/>
          </w:tcPr>
          <w:p w14:paraId="0C321F03" w14:textId="77777777" w:rsidR="00891A39" w:rsidRPr="00891A39" w:rsidRDefault="00891A39" w:rsidP="00891A39">
            <w:pPr>
              <w:spacing w:line="240" w:lineRule="auto"/>
              <w:rPr>
                <w:szCs w:val="24"/>
              </w:rPr>
            </w:pPr>
            <w:r w:rsidRPr="00891A39">
              <w:rPr>
                <w:szCs w:val="24"/>
              </w:rPr>
              <w:t>Location where the show is held</w:t>
            </w:r>
          </w:p>
        </w:tc>
        <w:tc>
          <w:tcPr>
            <w:tcW w:w="0" w:type="auto"/>
            <w:hideMark/>
          </w:tcPr>
          <w:p w14:paraId="79DC6AE9" w14:textId="77777777" w:rsidR="00891A39" w:rsidRPr="00891A39" w:rsidRDefault="00891A39" w:rsidP="00891A39">
            <w:pPr>
              <w:spacing w:line="240" w:lineRule="auto"/>
              <w:rPr>
                <w:szCs w:val="24"/>
              </w:rPr>
            </w:pPr>
            <w:r w:rsidRPr="00891A39">
              <w:rPr>
                <w:szCs w:val="24"/>
              </w:rPr>
              <w:t>Alphanumeric</w:t>
            </w:r>
          </w:p>
        </w:tc>
        <w:tc>
          <w:tcPr>
            <w:tcW w:w="0" w:type="auto"/>
            <w:hideMark/>
          </w:tcPr>
          <w:p w14:paraId="17FE6F06" w14:textId="77777777" w:rsidR="00891A39" w:rsidRPr="00891A39" w:rsidRDefault="00891A39" w:rsidP="00891A39">
            <w:pPr>
              <w:spacing w:line="240" w:lineRule="auto"/>
              <w:rPr>
                <w:szCs w:val="24"/>
              </w:rPr>
            </w:pPr>
            <w:r w:rsidRPr="00891A39">
              <w:rPr>
                <w:szCs w:val="24"/>
              </w:rPr>
              <w:t>100</w:t>
            </w:r>
          </w:p>
        </w:tc>
        <w:tc>
          <w:tcPr>
            <w:tcW w:w="0" w:type="auto"/>
            <w:hideMark/>
          </w:tcPr>
          <w:p w14:paraId="16F5EEC2" w14:textId="77777777" w:rsidR="00891A39" w:rsidRPr="00891A39" w:rsidRDefault="00891A39" w:rsidP="00891A39">
            <w:pPr>
              <w:spacing w:line="240" w:lineRule="auto"/>
              <w:rPr>
                <w:szCs w:val="24"/>
              </w:rPr>
            </w:pPr>
            <w:r w:rsidRPr="00891A39">
              <w:rPr>
                <w:szCs w:val="24"/>
              </w:rPr>
              <w:t>Registered venue names</w:t>
            </w:r>
          </w:p>
        </w:tc>
      </w:tr>
      <w:tr w:rsidR="00891A39" w:rsidRPr="00891A39" w14:paraId="187C3068" w14:textId="77777777" w:rsidTr="00891A39">
        <w:tc>
          <w:tcPr>
            <w:tcW w:w="0" w:type="auto"/>
            <w:hideMark/>
          </w:tcPr>
          <w:p w14:paraId="55AEF9B8" w14:textId="77777777" w:rsidR="00891A39" w:rsidRPr="00891A39" w:rsidRDefault="00891A39" w:rsidP="00891A39">
            <w:pPr>
              <w:spacing w:line="240" w:lineRule="auto"/>
              <w:rPr>
                <w:szCs w:val="24"/>
              </w:rPr>
            </w:pPr>
            <w:r w:rsidRPr="00891A39">
              <w:rPr>
                <w:szCs w:val="24"/>
              </w:rPr>
              <w:t>Start Time</w:t>
            </w:r>
          </w:p>
        </w:tc>
        <w:tc>
          <w:tcPr>
            <w:tcW w:w="0" w:type="auto"/>
            <w:hideMark/>
          </w:tcPr>
          <w:p w14:paraId="34AEE0A3" w14:textId="77777777" w:rsidR="00891A39" w:rsidRPr="00891A39" w:rsidRDefault="00891A39" w:rsidP="00891A39">
            <w:pPr>
              <w:spacing w:line="240" w:lineRule="auto"/>
              <w:rPr>
                <w:szCs w:val="24"/>
              </w:rPr>
            </w:pPr>
            <w:r w:rsidRPr="00891A39">
              <w:rPr>
                <w:szCs w:val="24"/>
              </w:rPr>
              <w:t>Starting time of the show</w:t>
            </w:r>
          </w:p>
        </w:tc>
        <w:tc>
          <w:tcPr>
            <w:tcW w:w="0" w:type="auto"/>
            <w:hideMark/>
          </w:tcPr>
          <w:p w14:paraId="33EC8A0F" w14:textId="77777777" w:rsidR="00891A39" w:rsidRPr="00891A39" w:rsidRDefault="00891A39" w:rsidP="00891A39">
            <w:pPr>
              <w:spacing w:line="240" w:lineRule="auto"/>
              <w:rPr>
                <w:szCs w:val="24"/>
              </w:rPr>
            </w:pPr>
            <w:r w:rsidRPr="00891A39">
              <w:rPr>
                <w:szCs w:val="24"/>
              </w:rPr>
              <w:t>DateTime</w:t>
            </w:r>
          </w:p>
        </w:tc>
        <w:tc>
          <w:tcPr>
            <w:tcW w:w="0" w:type="auto"/>
            <w:hideMark/>
          </w:tcPr>
          <w:p w14:paraId="147927CF" w14:textId="77777777" w:rsidR="00891A39" w:rsidRPr="00891A39" w:rsidRDefault="00891A39" w:rsidP="00891A39">
            <w:pPr>
              <w:spacing w:line="240" w:lineRule="auto"/>
              <w:rPr>
                <w:szCs w:val="24"/>
              </w:rPr>
            </w:pPr>
            <w:r w:rsidRPr="00891A39">
              <w:rPr>
                <w:szCs w:val="24"/>
              </w:rPr>
              <w:t>19</w:t>
            </w:r>
          </w:p>
        </w:tc>
        <w:tc>
          <w:tcPr>
            <w:tcW w:w="0" w:type="auto"/>
            <w:hideMark/>
          </w:tcPr>
          <w:p w14:paraId="06F8F92F" w14:textId="77777777" w:rsidR="00891A39" w:rsidRPr="00891A39" w:rsidRDefault="00891A39" w:rsidP="00891A39">
            <w:pPr>
              <w:spacing w:line="240" w:lineRule="auto"/>
              <w:rPr>
                <w:szCs w:val="24"/>
              </w:rPr>
            </w:pPr>
            <w:r w:rsidRPr="00891A39">
              <w:rPr>
                <w:szCs w:val="24"/>
              </w:rPr>
              <w:t>yyyy-MM-dd HH:mm</w:t>
            </w:r>
          </w:p>
        </w:tc>
      </w:tr>
      <w:tr w:rsidR="00891A39" w:rsidRPr="00891A39" w14:paraId="6FFC6ACE" w14:textId="77777777" w:rsidTr="00891A39">
        <w:tc>
          <w:tcPr>
            <w:tcW w:w="0" w:type="auto"/>
            <w:hideMark/>
          </w:tcPr>
          <w:p w14:paraId="6F59BF53" w14:textId="77777777" w:rsidR="00891A39" w:rsidRPr="00891A39" w:rsidRDefault="00891A39" w:rsidP="00891A39">
            <w:pPr>
              <w:spacing w:line="240" w:lineRule="auto"/>
              <w:rPr>
                <w:szCs w:val="24"/>
              </w:rPr>
            </w:pPr>
            <w:r w:rsidRPr="00891A39">
              <w:rPr>
                <w:szCs w:val="24"/>
              </w:rPr>
              <w:t>End Time</w:t>
            </w:r>
          </w:p>
        </w:tc>
        <w:tc>
          <w:tcPr>
            <w:tcW w:w="0" w:type="auto"/>
            <w:hideMark/>
          </w:tcPr>
          <w:p w14:paraId="610DC02C" w14:textId="77777777" w:rsidR="00891A39" w:rsidRPr="00891A39" w:rsidRDefault="00891A39" w:rsidP="00891A39">
            <w:pPr>
              <w:spacing w:line="240" w:lineRule="auto"/>
              <w:rPr>
                <w:szCs w:val="24"/>
              </w:rPr>
            </w:pPr>
            <w:r w:rsidRPr="00891A39">
              <w:rPr>
                <w:szCs w:val="24"/>
              </w:rPr>
              <w:t>Ending time of the show</w:t>
            </w:r>
          </w:p>
        </w:tc>
        <w:tc>
          <w:tcPr>
            <w:tcW w:w="0" w:type="auto"/>
            <w:hideMark/>
          </w:tcPr>
          <w:p w14:paraId="67923CE9" w14:textId="77777777" w:rsidR="00891A39" w:rsidRPr="00891A39" w:rsidRDefault="00891A39" w:rsidP="00891A39">
            <w:pPr>
              <w:spacing w:line="240" w:lineRule="auto"/>
              <w:rPr>
                <w:szCs w:val="24"/>
              </w:rPr>
            </w:pPr>
            <w:r w:rsidRPr="00891A39">
              <w:rPr>
                <w:szCs w:val="24"/>
              </w:rPr>
              <w:t>DateTime</w:t>
            </w:r>
          </w:p>
        </w:tc>
        <w:tc>
          <w:tcPr>
            <w:tcW w:w="0" w:type="auto"/>
            <w:hideMark/>
          </w:tcPr>
          <w:p w14:paraId="7037AA2E" w14:textId="77777777" w:rsidR="00891A39" w:rsidRPr="00891A39" w:rsidRDefault="00891A39" w:rsidP="00891A39">
            <w:pPr>
              <w:spacing w:line="240" w:lineRule="auto"/>
              <w:rPr>
                <w:szCs w:val="24"/>
              </w:rPr>
            </w:pPr>
            <w:r w:rsidRPr="00891A39">
              <w:rPr>
                <w:szCs w:val="24"/>
              </w:rPr>
              <w:t>19</w:t>
            </w:r>
          </w:p>
        </w:tc>
        <w:tc>
          <w:tcPr>
            <w:tcW w:w="0" w:type="auto"/>
            <w:hideMark/>
          </w:tcPr>
          <w:p w14:paraId="2288AA5D" w14:textId="77777777" w:rsidR="00891A39" w:rsidRPr="00891A39" w:rsidRDefault="00891A39" w:rsidP="00891A39">
            <w:pPr>
              <w:spacing w:line="240" w:lineRule="auto"/>
              <w:rPr>
                <w:szCs w:val="24"/>
              </w:rPr>
            </w:pPr>
            <w:r w:rsidRPr="00891A39">
              <w:rPr>
                <w:szCs w:val="24"/>
              </w:rPr>
              <w:t>yyyy-MM-dd HH:mm</w:t>
            </w:r>
          </w:p>
        </w:tc>
      </w:tr>
      <w:tr w:rsidR="00891A39" w:rsidRPr="00891A39" w14:paraId="418DE738" w14:textId="77777777" w:rsidTr="00891A39">
        <w:tc>
          <w:tcPr>
            <w:tcW w:w="0" w:type="auto"/>
            <w:hideMark/>
          </w:tcPr>
          <w:p w14:paraId="419A4371" w14:textId="77777777" w:rsidR="00891A39" w:rsidRPr="00891A39" w:rsidRDefault="00891A39" w:rsidP="00891A39">
            <w:pPr>
              <w:spacing w:line="240" w:lineRule="auto"/>
              <w:rPr>
                <w:szCs w:val="24"/>
              </w:rPr>
            </w:pPr>
            <w:r w:rsidRPr="00891A39">
              <w:rPr>
                <w:szCs w:val="24"/>
              </w:rPr>
              <w:t>Capacity</w:t>
            </w:r>
          </w:p>
        </w:tc>
        <w:tc>
          <w:tcPr>
            <w:tcW w:w="0" w:type="auto"/>
            <w:hideMark/>
          </w:tcPr>
          <w:p w14:paraId="561A2163" w14:textId="77777777" w:rsidR="00891A39" w:rsidRPr="00891A39" w:rsidRDefault="00891A39" w:rsidP="00891A39">
            <w:pPr>
              <w:spacing w:line="240" w:lineRule="auto"/>
              <w:rPr>
                <w:szCs w:val="24"/>
              </w:rPr>
            </w:pPr>
            <w:r w:rsidRPr="00891A39">
              <w:rPr>
                <w:szCs w:val="24"/>
              </w:rPr>
              <w:t xml:space="preserve">Maximum number of </w:t>
            </w:r>
            <w:r w:rsidRPr="00891A39">
              <w:rPr>
                <w:szCs w:val="24"/>
              </w:rPr>
              <w:lastRenderedPageBreak/>
              <w:t>visitors allowed</w:t>
            </w:r>
          </w:p>
        </w:tc>
        <w:tc>
          <w:tcPr>
            <w:tcW w:w="0" w:type="auto"/>
            <w:hideMark/>
          </w:tcPr>
          <w:p w14:paraId="437FBCEA" w14:textId="77777777" w:rsidR="00891A39" w:rsidRPr="00891A39" w:rsidRDefault="00891A39" w:rsidP="00891A39">
            <w:pPr>
              <w:spacing w:line="240" w:lineRule="auto"/>
              <w:rPr>
                <w:szCs w:val="24"/>
              </w:rPr>
            </w:pPr>
            <w:r w:rsidRPr="00891A39">
              <w:rPr>
                <w:szCs w:val="24"/>
              </w:rPr>
              <w:lastRenderedPageBreak/>
              <w:t>Integer</w:t>
            </w:r>
          </w:p>
        </w:tc>
        <w:tc>
          <w:tcPr>
            <w:tcW w:w="0" w:type="auto"/>
            <w:hideMark/>
          </w:tcPr>
          <w:p w14:paraId="167F30B5" w14:textId="77777777" w:rsidR="00891A39" w:rsidRPr="00891A39" w:rsidRDefault="00891A39" w:rsidP="00891A39">
            <w:pPr>
              <w:spacing w:line="240" w:lineRule="auto"/>
              <w:rPr>
                <w:szCs w:val="24"/>
              </w:rPr>
            </w:pPr>
            <w:r w:rsidRPr="00891A39">
              <w:rPr>
                <w:szCs w:val="24"/>
              </w:rPr>
              <w:t>5</w:t>
            </w:r>
          </w:p>
        </w:tc>
        <w:tc>
          <w:tcPr>
            <w:tcW w:w="0" w:type="auto"/>
            <w:hideMark/>
          </w:tcPr>
          <w:p w14:paraId="287C3F1C" w14:textId="77777777" w:rsidR="00891A39" w:rsidRPr="00891A39" w:rsidRDefault="00891A39" w:rsidP="00891A39">
            <w:pPr>
              <w:spacing w:line="240" w:lineRule="auto"/>
              <w:rPr>
                <w:szCs w:val="24"/>
              </w:rPr>
            </w:pPr>
            <w:r w:rsidRPr="00891A39">
              <w:rPr>
                <w:szCs w:val="24"/>
              </w:rPr>
              <w:t>Greater than 0</w:t>
            </w:r>
          </w:p>
        </w:tc>
      </w:tr>
      <w:tr w:rsidR="00891A39" w:rsidRPr="00891A39" w14:paraId="784F0FAD" w14:textId="77777777" w:rsidTr="00891A39">
        <w:tc>
          <w:tcPr>
            <w:tcW w:w="0" w:type="auto"/>
            <w:hideMark/>
          </w:tcPr>
          <w:p w14:paraId="7BEC2535" w14:textId="77777777" w:rsidR="00891A39" w:rsidRPr="00891A39" w:rsidRDefault="00891A39" w:rsidP="00891A39">
            <w:pPr>
              <w:spacing w:line="240" w:lineRule="auto"/>
              <w:rPr>
                <w:szCs w:val="24"/>
              </w:rPr>
            </w:pPr>
            <w:r w:rsidRPr="00891A39">
              <w:rPr>
                <w:szCs w:val="24"/>
              </w:rPr>
              <w:t>Ticket Price</w:t>
            </w:r>
          </w:p>
        </w:tc>
        <w:tc>
          <w:tcPr>
            <w:tcW w:w="0" w:type="auto"/>
            <w:hideMark/>
          </w:tcPr>
          <w:p w14:paraId="2D5C689A" w14:textId="77777777" w:rsidR="00891A39" w:rsidRPr="00891A39" w:rsidRDefault="00891A39" w:rsidP="00891A39">
            <w:pPr>
              <w:spacing w:line="240" w:lineRule="auto"/>
              <w:rPr>
                <w:szCs w:val="24"/>
              </w:rPr>
            </w:pPr>
            <w:r w:rsidRPr="00891A39">
              <w:rPr>
                <w:szCs w:val="24"/>
              </w:rPr>
              <w:t>Price of a single ticket</w:t>
            </w:r>
          </w:p>
        </w:tc>
        <w:tc>
          <w:tcPr>
            <w:tcW w:w="0" w:type="auto"/>
            <w:hideMark/>
          </w:tcPr>
          <w:p w14:paraId="4D25A9A5" w14:textId="77777777" w:rsidR="00891A39" w:rsidRPr="00891A39" w:rsidRDefault="00891A39" w:rsidP="00891A39">
            <w:pPr>
              <w:spacing w:line="240" w:lineRule="auto"/>
              <w:rPr>
                <w:szCs w:val="24"/>
              </w:rPr>
            </w:pPr>
            <w:r w:rsidRPr="00891A39">
              <w:rPr>
                <w:szCs w:val="24"/>
              </w:rPr>
              <w:t>Decimal</w:t>
            </w:r>
          </w:p>
        </w:tc>
        <w:tc>
          <w:tcPr>
            <w:tcW w:w="0" w:type="auto"/>
            <w:hideMark/>
          </w:tcPr>
          <w:p w14:paraId="38EA06A5" w14:textId="77777777" w:rsidR="00891A39" w:rsidRPr="00891A39" w:rsidRDefault="00891A39" w:rsidP="00891A39">
            <w:pPr>
              <w:spacing w:line="240" w:lineRule="auto"/>
              <w:rPr>
                <w:szCs w:val="24"/>
              </w:rPr>
            </w:pPr>
            <w:r w:rsidRPr="00891A39">
              <w:rPr>
                <w:szCs w:val="24"/>
              </w:rPr>
              <w:t>10,2</w:t>
            </w:r>
          </w:p>
        </w:tc>
        <w:tc>
          <w:tcPr>
            <w:tcW w:w="0" w:type="auto"/>
            <w:hideMark/>
          </w:tcPr>
          <w:p w14:paraId="050DAA68" w14:textId="77777777" w:rsidR="00891A39" w:rsidRPr="00891A39" w:rsidRDefault="00891A39" w:rsidP="00891A39">
            <w:pPr>
              <w:spacing w:line="240" w:lineRule="auto"/>
              <w:rPr>
                <w:szCs w:val="24"/>
              </w:rPr>
            </w:pPr>
            <w:r w:rsidRPr="00891A39">
              <w:rPr>
                <w:szCs w:val="24"/>
              </w:rPr>
              <w:t>Greater than 0</w:t>
            </w:r>
          </w:p>
        </w:tc>
      </w:tr>
      <w:tr w:rsidR="00891A39" w:rsidRPr="00891A39" w14:paraId="7A63E22B" w14:textId="77777777" w:rsidTr="00891A39">
        <w:tc>
          <w:tcPr>
            <w:tcW w:w="0" w:type="auto"/>
            <w:hideMark/>
          </w:tcPr>
          <w:p w14:paraId="0C194D06" w14:textId="77777777" w:rsidR="00891A39" w:rsidRPr="00891A39" w:rsidRDefault="00891A39" w:rsidP="00891A39">
            <w:pPr>
              <w:spacing w:line="240" w:lineRule="auto"/>
              <w:rPr>
                <w:szCs w:val="24"/>
              </w:rPr>
            </w:pPr>
            <w:r w:rsidRPr="00891A39">
              <w:rPr>
                <w:szCs w:val="24"/>
              </w:rPr>
              <w:t>Booking ID</w:t>
            </w:r>
          </w:p>
        </w:tc>
        <w:tc>
          <w:tcPr>
            <w:tcW w:w="0" w:type="auto"/>
            <w:hideMark/>
          </w:tcPr>
          <w:p w14:paraId="41AC8552" w14:textId="77777777" w:rsidR="00891A39" w:rsidRPr="00891A39" w:rsidRDefault="00891A39" w:rsidP="00891A39">
            <w:pPr>
              <w:spacing w:line="240" w:lineRule="auto"/>
              <w:rPr>
                <w:szCs w:val="24"/>
              </w:rPr>
            </w:pPr>
            <w:r w:rsidRPr="00891A39">
              <w:rPr>
                <w:szCs w:val="24"/>
              </w:rPr>
              <w:t>Unique booking identifier</w:t>
            </w:r>
          </w:p>
        </w:tc>
        <w:tc>
          <w:tcPr>
            <w:tcW w:w="0" w:type="auto"/>
            <w:hideMark/>
          </w:tcPr>
          <w:p w14:paraId="12835FBA" w14:textId="77777777" w:rsidR="00891A39" w:rsidRPr="00891A39" w:rsidRDefault="00891A39" w:rsidP="00891A39">
            <w:pPr>
              <w:spacing w:line="240" w:lineRule="auto"/>
              <w:rPr>
                <w:szCs w:val="24"/>
              </w:rPr>
            </w:pPr>
            <w:r w:rsidRPr="00891A39">
              <w:rPr>
                <w:szCs w:val="24"/>
              </w:rPr>
              <w:t>Integer</w:t>
            </w:r>
          </w:p>
        </w:tc>
        <w:tc>
          <w:tcPr>
            <w:tcW w:w="0" w:type="auto"/>
            <w:hideMark/>
          </w:tcPr>
          <w:p w14:paraId="54FC1A3E" w14:textId="77777777" w:rsidR="00891A39" w:rsidRPr="00891A39" w:rsidRDefault="00891A39" w:rsidP="00891A39">
            <w:pPr>
              <w:spacing w:line="240" w:lineRule="auto"/>
              <w:rPr>
                <w:szCs w:val="24"/>
              </w:rPr>
            </w:pPr>
            <w:r w:rsidRPr="00891A39">
              <w:rPr>
                <w:szCs w:val="24"/>
              </w:rPr>
              <w:t>10</w:t>
            </w:r>
          </w:p>
        </w:tc>
        <w:tc>
          <w:tcPr>
            <w:tcW w:w="0" w:type="auto"/>
            <w:hideMark/>
          </w:tcPr>
          <w:p w14:paraId="668794C9" w14:textId="77777777" w:rsidR="00891A39" w:rsidRPr="00891A39" w:rsidRDefault="00891A39" w:rsidP="00891A39">
            <w:pPr>
              <w:spacing w:line="240" w:lineRule="auto"/>
              <w:rPr>
                <w:szCs w:val="24"/>
              </w:rPr>
            </w:pPr>
            <w:r w:rsidRPr="00891A39">
              <w:rPr>
                <w:szCs w:val="24"/>
              </w:rPr>
              <w:t>Auto-generated</w:t>
            </w:r>
          </w:p>
        </w:tc>
      </w:tr>
      <w:tr w:rsidR="00891A39" w:rsidRPr="00891A39" w14:paraId="05AD06A7" w14:textId="77777777" w:rsidTr="00891A39">
        <w:tc>
          <w:tcPr>
            <w:tcW w:w="0" w:type="auto"/>
            <w:hideMark/>
          </w:tcPr>
          <w:p w14:paraId="64E89530" w14:textId="77777777" w:rsidR="00891A39" w:rsidRPr="00891A39" w:rsidRDefault="00891A39" w:rsidP="00891A39">
            <w:pPr>
              <w:spacing w:line="240" w:lineRule="auto"/>
              <w:rPr>
                <w:szCs w:val="24"/>
              </w:rPr>
            </w:pPr>
            <w:r w:rsidRPr="00891A39">
              <w:rPr>
                <w:szCs w:val="24"/>
              </w:rPr>
              <w:t>Booking Status</w:t>
            </w:r>
          </w:p>
        </w:tc>
        <w:tc>
          <w:tcPr>
            <w:tcW w:w="0" w:type="auto"/>
            <w:hideMark/>
          </w:tcPr>
          <w:p w14:paraId="49B03F28" w14:textId="77777777" w:rsidR="00891A39" w:rsidRPr="00891A39" w:rsidRDefault="00891A39" w:rsidP="00891A39">
            <w:pPr>
              <w:spacing w:line="240" w:lineRule="auto"/>
              <w:rPr>
                <w:szCs w:val="24"/>
              </w:rPr>
            </w:pPr>
            <w:r w:rsidRPr="00891A39">
              <w:rPr>
                <w:szCs w:val="24"/>
              </w:rPr>
              <w:t>Current booking state</w:t>
            </w:r>
          </w:p>
        </w:tc>
        <w:tc>
          <w:tcPr>
            <w:tcW w:w="0" w:type="auto"/>
            <w:hideMark/>
          </w:tcPr>
          <w:p w14:paraId="0973D0E1" w14:textId="77777777" w:rsidR="00891A39" w:rsidRPr="00891A39" w:rsidRDefault="00891A39" w:rsidP="00891A39">
            <w:pPr>
              <w:spacing w:line="240" w:lineRule="auto"/>
              <w:rPr>
                <w:szCs w:val="24"/>
              </w:rPr>
            </w:pPr>
            <w:r w:rsidRPr="00891A39">
              <w:rPr>
                <w:szCs w:val="24"/>
              </w:rPr>
              <w:t>Alphabetic</w:t>
            </w:r>
          </w:p>
        </w:tc>
        <w:tc>
          <w:tcPr>
            <w:tcW w:w="0" w:type="auto"/>
            <w:hideMark/>
          </w:tcPr>
          <w:p w14:paraId="3B20F811" w14:textId="77777777" w:rsidR="00891A39" w:rsidRPr="00891A39" w:rsidRDefault="00891A39" w:rsidP="00891A39">
            <w:pPr>
              <w:spacing w:line="240" w:lineRule="auto"/>
              <w:rPr>
                <w:szCs w:val="24"/>
              </w:rPr>
            </w:pPr>
            <w:r w:rsidRPr="00891A39">
              <w:rPr>
                <w:szCs w:val="24"/>
              </w:rPr>
              <w:t>20</w:t>
            </w:r>
          </w:p>
        </w:tc>
        <w:tc>
          <w:tcPr>
            <w:tcW w:w="0" w:type="auto"/>
            <w:hideMark/>
          </w:tcPr>
          <w:p w14:paraId="7AD98415" w14:textId="77777777" w:rsidR="00891A39" w:rsidRPr="00891A39" w:rsidRDefault="00891A39" w:rsidP="00891A39">
            <w:pPr>
              <w:spacing w:line="240" w:lineRule="auto"/>
              <w:rPr>
                <w:szCs w:val="24"/>
              </w:rPr>
            </w:pPr>
            <w:r w:rsidRPr="00891A39">
              <w:rPr>
                <w:szCs w:val="24"/>
              </w:rPr>
              <w:t>Pending Payment, Confirmed, Cancelled</w:t>
            </w:r>
          </w:p>
        </w:tc>
      </w:tr>
      <w:tr w:rsidR="00891A39" w:rsidRPr="00891A39" w14:paraId="3A06B96A" w14:textId="77777777" w:rsidTr="00891A39">
        <w:tc>
          <w:tcPr>
            <w:tcW w:w="0" w:type="auto"/>
            <w:hideMark/>
          </w:tcPr>
          <w:p w14:paraId="59E4F33B" w14:textId="77777777" w:rsidR="00891A39" w:rsidRPr="00891A39" w:rsidRDefault="00891A39" w:rsidP="00891A39">
            <w:pPr>
              <w:spacing w:line="240" w:lineRule="auto"/>
              <w:rPr>
                <w:szCs w:val="24"/>
              </w:rPr>
            </w:pPr>
            <w:r w:rsidRPr="00891A39">
              <w:rPr>
                <w:szCs w:val="24"/>
              </w:rPr>
              <w:t>Ticket ID</w:t>
            </w:r>
          </w:p>
        </w:tc>
        <w:tc>
          <w:tcPr>
            <w:tcW w:w="0" w:type="auto"/>
            <w:hideMark/>
          </w:tcPr>
          <w:p w14:paraId="3F5411F9" w14:textId="77777777" w:rsidR="00891A39" w:rsidRPr="00891A39" w:rsidRDefault="00891A39" w:rsidP="00891A39">
            <w:pPr>
              <w:spacing w:line="240" w:lineRule="auto"/>
              <w:rPr>
                <w:szCs w:val="24"/>
              </w:rPr>
            </w:pPr>
            <w:r w:rsidRPr="00891A39">
              <w:rPr>
                <w:szCs w:val="24"/>
              </w:rPr>
              <w:t>Unique identifier of ticket</w:t>
            </w:r>
          </w:p>
        </w:tc>
        <w:tc>
          <w:tcPr>
            <w:tcW w:w="0" w:type="auto"/>
            <w:hideMark/>
          </w:tcPr>
          <w:p w14:paraId="17425ABF" w14:textId="77777777" w:rsidR="00891A39" w:rsidRPr="00891A39" w:rsidRDefault="00891A39" w:rsidP="00891A39">
            <w:pPr>
              <w:spacing w:line="240" w:lineRule="auto"/>
              <w:rPr>
                <w:szCs w:val="24"/>
              </w:rPr>
            </w:pPr>
            <w:r w:rsidRPr="00891A39">
              <w:rPr>
                <w:szCs w:val="24"/>
              </w:rPr>
              <w:t>Integer</w:t>
            </w:r>
          </w:p>
        </w:tc>
        <w:tc>
          <w:tcPr>
            <w:tcW w:w="0" w:type="auto"/>
            <w:hideMark/>
          </w:tcPr>
          <w:p w14:paraId="67A00A55" w14:textId="77777777" w:rsidR="00891A39" w:rsidRPr="00891A39" w:rsidRDefault="00891A39" w:rsidP="00891A39">
            <w:pPr>
              <w:spacing w:line="240" w:lineRule="auto"/>
              <w:rPr>
                <w:szCs w:val="24"/>
              </w:rPr>
            </w:pPr>
            <w:r w:rsidRPr="00891A39">
              <w:rPr>
                <w:szCs w:val="24"/>
              </w:rPr>
              <w:t>10</w:t>
            </w:r>
          </w:p>
        </w:tc>
        <w:tc>
          <w:tcPr>
            <w:tcW w:w="0" w:type="auto"/>
            <w:hideMark/>
          </w:tcPr>
          <w:p w14:paraId="01B93A85" w14:textId="77777777" w:rsidR="00891A39" w:rsidRPr="00891A39" w:rsidRDefault="00891A39" w:rsidP="00891A39">
            <w:pPr>
              <w:spacing w:line="240" w:lineRule="auto"/>
              <w:rPr>
                <w:szCs w:val="24"/>
              </w:rPr>
            </w:pPr>
            <w:r w:rsidRPr="00891A39">
              <w:rPr>
                <w:szCs w:val="24"/>
              </w:rPr>
              <w:t>Auto-generated</w:t>
            </w:r>
          </w:p>
        </w:tc>
      </w:tr>
      <w:tr w:rsidR="00891A39" w:rsidRPr="00891A39" w14:paraId="76FD18EF" w14:textId="77777777" w:rsidTr="00891A39">
        <w:tc>
          <w:tcPr>
            <w:tcW w:w="0" w:type="auto"/>
            <w:hideMark/>
          </w:tcPr>
          <w:p w14:paraId="2F03DAB9" w14:textId="77777777" w:rsidR="00891A39" w:rsidRPr="00891A39" w:rsidRDefault="00891A39" w:rsidP="00891A39">
            <w:pPr>
              <w:spacing w:line="240" w:lineRule="auto"/>
              <w:rPr>
                <w:szCs w:val="24"/>
              </w:rPr>
            </w:pPr>
            <w:r w:rsidRPr="00891A39">
              <w:rPr>
                <w:szCs w:val="24"/>
              </w:rPr>
              <w:t>Ticket Status</w:t>
            </w:r>
          </w:p>
        </w:tc>
        <w:tc>
          <w:tcPr>
            <w:tcW w:w="0" w:type="auto"/>
            <w:hideMark/>
          </w:tcPr>
          <w:p w14:paraId="41EAB310" w14:textId="77777777" w:rsidR="00891A39" w:rsidRPr="00891A39" w:rsidRDefault="00891A39" w:rsidP="00891A39">
            <w:pPr>
              <w:spacing w:line="240" w:lineRule="auto"/>
              <w:rPr>
                <w:szCs w:val="24"/>
              </w:rPr>
            </w:pPr>
            <w:r w:rsidRPr="00891A39">
              <w:rPr>
                <w:szCs w:val="24"/>
              </w:rPr>
              <w:t>Current ticket state</w:t>
            </w:r>
          </w:p>
        </w:tc>
        <w:tc>
          <w:tcPr>
            <w:tcW w:w="0" w:type="auto"/>
            <w:hideMark/>
          </w:tcPr>
          <w:p w14:paraId="63E44E11" w14:textId="77777777" w:rsidR="00891A39" w:rsidRPr="00891A39" w:rsidRDefault="00891A39" w:rsidP="00891A39">
            <w:pPr>
              <w:spacing w:line="240" w:lineRule="auto"/>
              <w:rPr>
                <w:szCs w:val="24"/>
              </w:rPr>
            </w:pPr>
            <w:r w:rsidRPr="00891A39">
              <w:rPr>
                <w:szCs w:val="24"/>
              </w:rPr>
              <w:t>Alphabetic</w:t>
            </w:r>
          </w:p>
        </w:tc>
        <w:tc>
          <w:tcPr>
            <w:tcW w:w="0" w:type="auto"/>
            <w:hideMark/>
          </w:tcPr>
          <w:p w14:paraId="4893D989" w14:textId="77777777" w:rsidR="00891A39" w:rsidRPr="00891A39" w:rsidRDefault="00891A39" w:rsidP="00891A39">
            <w:pPr>
              <w:spacing w:line="240" w:lineRule="auto"/>
              <w:rPr>
                <w:szCs w:val="24"/>
              </w:rPr>
            </w:pPr>
            <w:r w:rsidRPr="00891A39">
              <w:rPr>
                <w:szCs w:val="24"/>
              </w:rPr>
              <w:t>20</w:t>
            </w:r>
          </w:p>
        </w:tc>
        <w:tc>
          <w:tcPr>
            <w:tcW w:w="0" w:type="auto"/>
            <w:hideMark/>
          </w:tcPr>
          <w:p w14:paraId="6B0D442B" w14:textId="77777777" w:rsidR="00891A39" w:rsidRPr="00891A39" w:rsidRDefault="00891A39" w:rsidP="00891A39">
            <w:pPr>
              <w:spacing w:line="240" w:lineRule="auto"/>
              <w:rPr>
                <w:szCs w:val="24"/>
              </w:rPr>
            </w:pPr>
            <w:r w:rsidRPr="00891A39">
              <w:rPr>
                <w:szCs w:val="24"/>
              </w:rPr>
              <w:t>Valid, Used, Cancelled</w:t>
            </w:r>
          </w:p>
        </w:tc>
      </w:tr>
      <w:tr w:rsidR="00891A39" w:rsidRPr="00891A39" w14:paraId="60FC298F" w14:textId="77777777" w:rsidTr="00891A39">
        <w:tc>
          <w:tcPr>
            <w:tcW w:w="0" w:type="auto"/>
            <w:hideMark/>
          </w:tcPr>
          <w:p w14:paraId="66B277A4" w14:textId="77777777" w:rsidR="00891A39" w:rsidRPr="00891A39" w:rsidRDefault="00891A39" w:rsidP="00891A39">
            <w:pPr>
              <w:spacing w:line="240" w:lineRule="auto"/>
              <w:rPr>
                <w:szCs w:val="24"/>
              </w:rPr>
            </w:pPr>
            <w:r w:rsidRPr="00891A39">
              <w:rPr>
                <w:szCs w:val="24"/>
              </w:rPr>
              <w:t>Payment Method</w:t>
            </w:r>
          </w:p>
        </w:tc>
        <w:tc>
          <w:tcPr>
            <w:tcW w:w="0" w:type="auto"/>
            <w:hideMark/>
          </w:tcPr>
          <w:p w14:paraId="67A4C14B" w14:textId="77777777" w:rsidR="00891A39" w:rsidRPr="00891A39" w:rsidRDefault="00891A39" w:rsidP="00891A39">
            <w:pPr>
              <w:spacing w:line="240" w:lineRule="auto"/>
              <w:rPr>
                <w:szCs w:val="24"/>
              </w:rPr>
            </w:pPr>
            <w:r w:rsidRPr="00891A39">
              <w:rPr>
                <w:szCs w:val="24"/>
              </w:rPr>
              <w:t>Payment method used</w:t>
            </w:r>
          </w:p>
        </w:tc>
        <w:tc>
          <w:tcPr>
            <w:tcW w:w="0" w:type="auto"/>
            <w:hideMark/>
          </w:tcPr>
          <w:p w14:paraId="3698379C" w14:textId="77777777" w:rsidR="00891A39" w:rsidRPr="00891A39" w:rsidRDefault="00891A39" w:rsidP="00891A39">
            <w:pPr>
              <w:spacing w:line="240" w:lineRule="auto"/>
              <w:rPr>
                <w:szCs w:val="24"/>
              </w:rPr>
            </w:pPr>
            <w:r w:rsidRPr="00891A39">
              <w:rPr>
                <w:szCs w:val="24"/>
              </w:rPr>
              <w:t>Alphabetic</w:t>
            </w:r>
          </w:p>
        </w:tc>
        <w:tc>
          <w:tcPr>
            <w:tcW w:w="0" w:type="auto"/>
            <w:hideMark/>
          </w:tcPr>
          <w:p w14:paraId="089A1B97" w14:textId="77777777" w:rsidR="00891A39" w:rsidRPr="00891A39" w:rsidRDefault="00891A39" w:rsidP="00891A39">
            <w:pPr>
              <w:spacing w:line="240" w:lineRule="auto"/>
              <w:rPr>
                <w:szCs w:val="24"/>
              </w:rPr>
            </w:pPr>
            <w:r w:rsidRPr="00891A39">
              <w:rPr>
                <w:szCs w:val="24"/>
              </w:rPr>
              <w:t>20</w:t>
            </w:r>
          </w:p>
        </w:tc>
        <w:tc>
          <w:tcPr>
            <w:tcW w:w="0" w:type="auto"/>
            <w:hideMark/>
          </w:tcPr>
          <w:p w14:paraId="1B212103" w14:textId="77777777" w:rsidR="00891A39" w:rsidRPr="00891A39" w:rsidRDefault="00891A39" w:rsidP="00891A39">
            <w:pPr>
              <w:spacing w:line="240" w:lineRule="auto"/>
              <w:rPr>
                <w:szCs w:val="24"/>
              </w:rPr>
            </w:pPr>
            <w:r w:rsidRPr="00891A39">
              <w:rPr>
                <w:szCs w:val="24"/>
              </w:rPr>
              <w:t>MOMO, VNPAY, Cash</w:t>
            </w:r>
          </w:p>
        </w:tc>
      </w:tr>
      <w:tr w:rsidR="00891A39" w:rsidRPr="00891A39" w14:paraId="7E295DC2" w14:textId="77777777" w:rsidTr="00891A39">
        <w:tc>
          <w:tcPr>
            <w:tcW w:w="0" w:type="auto"/>
            <w:hideMark/>
          </w:tcPr>
          <w:p w14:paraId="44D33900" w14:textId="77777777" w:rsidR="00891A39" w:rsidRPr="00891A39" w:rsidRDefault="00891A39" w:rsidP="00891A39">
            <w:pPr>
              <w:spacing w:line="240" w:lineRule="auto"/>
              <w:rPr>
                <w:szCs w:val="24"/>
              </w:rPr>
            </w:pPr>
            <w:r w:rsidRPr="00891A39">
              <w:rPr>
                <w:szCs w:val="24"/>
              </w:rPr>
              <w:t>Revenue Source</w:t>
            </w:r>
          </w:p>
        </w:tc>
        <w:tc>
          <w:tcPr>
            <w:tcW w:w="0" w:type="auto"/>
            <w:hideMark/>
          </w:tcPr>
          <w:p w14:paraId="763E9DF9" w14:textId="77777777" w:rsidR="00891A39" w:rsidRPr="00891A39" w:rsidRDefault="00891A39" w:rsidP="00891A39">
            <w:pPr>
              <w:spacing w:line="240" w:lineRule="auto"/>
              <w:rPr>
                <w:szCs w:val="24"/>
              </w:rPr>
            </w:pPr>
            <w:r w:rsidRPr="00891A39">
              <w:rPr>
                <w:szCs w:val="24"/>
              </w:rPr>
              <w:t>Source of generated revenue</w:t>
            </w:r>
          </w:p>
        </w:tc>
        <w:tc>
          <w:tcPr>
            <w:tcW w:w="0" w:type="auto"/>
            <w:hideMark/>
          </w:tcPr>
          <w:p w14:paraId="5B3F45A7" w14:textId="77777777" w:rsidR="00891A39" w:rsidRPr="00891A39" w:rsidRDefault="00891A39" w:rsidP="00891A39">
            <w:pPr>
              <w:spacing w:line="240" w:lineRule="auto"/>
              <w:rPr>
                <w:szCs w:val="24"/>
              </w:rPr>
            </w:pPr>
            <w:r w:rsidRPr="00891A39">
              <w:rPr>
                <w:szCs w:val="24"/>
              </w:rPr>
              <w:t>Alphabetic</w:t>
            </w:r>
          </w:p>
        </w:tc>
        <w:tc>
          <w:tcPr>
            <w:tcW w:w="0" w:type="auto"/>
            <w:hideMark/>
          </w:tcPr>
          <w:p w14:paraId="255FFC99" w14:textId="77777777" w:rsidR="00891A39" w:rsidRPr="00891A39" w:rsidRDefault="00891A39" w:rsidP="00891A39">
            <w:pPr>
              <w:spacing w:line="240" w:lineRule="auto"/>
              <w:rPr>
                <w:szCs w:val="24"/>
              </w:rPr>
            </w:pPr>
            <w:r w:rsidRPr="00891A39">
              <w:rPr>
                <w:szCs w:val="24"/>
              </w:rPr>
              <w:t>20</w:t>
            </w:r>
          </w:p>
        </w:tc>
        <w:tc>
          <w:tcPr>
            <w:tcW w:w="0" w:type="auto"/>
            <w:hideMark/>
          </w:tcPr>
          <w:p w14:paraId="6E6A46C1" w14:textId="77777777" w:rsidR="00891A39" w:rsidRPr="00891A39" w:rsidRDefault="00891A39" w:rsidP="00891A39">
            <w:pPr>
              <w:spacing w:line="240" w:lineRule="auto"/>
              <w:rPr>
                <w:szCs w:val="24"/>
              </w:rPr>
            </w:pPr>
            <w:r w:rsidRPr="00891A39">
              <w:rPr>
                <w:szCs w:val="24"/>
              </w:rPr>
              <w:t>Online, Gate</w:t>
            </w:r>
          </w:p>
        </w:tc>
      </w:tr>
      <w:tr w:rsidR="00891A39" w:rsidRPr="00891A39" w14:paraId="7C154BAF" w14:textId="77777777" w:rsidTr="00891A39">
        <w:tc>
          <w:tcPr>
            <w:tcW w:w="0" w:type="auto"/>
            <w:hideMark/>
          </w:tcPr>
          <w:p w14:paraId="13FEE13A" w14:textId="77777777" w:rsidR="00891A39" w:rsidRPr="00891A39" w:rsidRDefault="00891A39" w:rsidP="00891A39">
            <w:pPr>
              <w:spacing w:line="240" w:lineRule="auto"/>
              <w:rPr>
                <w:szCs w:val="24"/>
              </w:rPr>
            </w:pPr>
            <w:r w:rsidRPr="00891A39">
              <w:rPr>
                <w:szCs w:val="24"/>
              </w:rPr>
              <w:t>Refund Status</w:t>
            </w:r>
          </w:p>
        </w:tc>
        <w:tc>
          <w:tcPr>
            <w:tcW w:w="0" w:type="auto"/>
            <w:hideMark/>
          </w:tcPr>
          <w:p w14:paraId="34132A63" w14:textId="77777777" w:rsidR="00891A39" w:rsidRPr="00891A39" w:rsidRDefault="00891A39" w:rsidP="00891A39">
            <w:pPr>
              <w:spacing w:line="240" w:lineRule="auto"/>
              <w:rPr>
                <w:szCs w:val="24"/>
              </w:rPr>
            </w:pPr>
            <w:r w:rsidRPr="00891A39">
              <w:rPr>
                <w:szCs w:val="24"/>
              </w:rPr>
              <w:t>Refund processing state</w:t>
            </w:r>
          </w:p>
        </w:tc>
        <w:tc>
          <w:tcPr>
            <w:tcW w:w="0" w:type="auto"/>
            <w:hideMark/>
          </w:tcPr>
          <w:p w14:paraId="5E4DFA45" w14:textId="77777777" w:rsidR="00891A39" w:rsidRPr="00891A39" w:rsidRDefault="00891A39" w:rsidP="00891A39">
            <w:pPr>
              <w:spacing w:line="240" w:lineRule="auto"/>
              <w:rPr>
                <w:szCs w:val="24"/>
              </w:rPr>
            </w:pPr>
            <w:r w:rsidRPr="00891A39">
              <w:rPr>
                <w:szCs w:val="24"/>
              </w:rPr>
              <w:t>Alphabetic</w:t>
            </w:r>
          </w:p>
        </w:tc>
        <w:tc>
          <w:tcPr>
            <w:tcW w:w="0" w:type="auto"/>
            <w:hideMark/>
          </w:tcPr>
          <w:p w14:paraId="70870EE4" w14:textId="77777777" w:rsidR="00891A39" w:rsidRPr="00891A39" w:rsidRDefault="00891A39" w:rsidP="00891A39">
            <w:pPr>
              <w:spacing w:line="240" w:lineRule="auto"/>
              <w:rPr>
                <w:szCs w:val="24"/>
              </w:rPr>
            </w:pPr>
            <w:r w:rsidRPr="00891A39">
              <w:rPr>
                <w:szCs w:val="24"/>
              </w:rPr>
              <w:t>20</w:t>
            </w:r>
          </w:p>
        </w:tc>
        <w:tc>
          <w:tcPr>
            <w:tcW w:w="0" w:type="auto"/>
            <w:hideMark/>
          </w:tcPr>
          <w:p w14:paraId="08533B44" w14:textId="77777777" w:rsidR="00891A39" w:rsidRPr="00891A39" w:rsidRDefault="00891A39" w:rsidP="00891A39">
            <w:pPr>
              <w:spacing w:line="240" w:lineRule="auto"/>
              <w:rPr>
                <w:szCs w:val="24"/>
              </w:rPr>
            </w:pPr>
            <w:r w:rsidRPr="00891A39">
              <w:rPr>
                <w:szCs w:val="24"/>
              </w:rPr>
              <w:t>Pending, Approved, Rejected</w:t>
            </w:r>
          </w:p>
        </w:tc>
      </w:tr>
    </w:tbl>
    <w:p w14:paraId="6028C7EE" w14:textId="77777777" w:rsidR="00895FF3" w:rsidRDefault="00895FF3" w:rsidP="00501746">
      <w:pPr>
        <w:pStyle w:val="Heading2"/>
        <w:pageBreakBefore/>
        <w:spacing w:before="0" w:after="0" w:line="480" w:lineRule="auto"/>
      </w:pPr>
      <w:r>
        <w:lastRenderedPageBreak/>
        <w:t>Reports</w:t>
      </w:r>
      <w:bookmarkEnd w:id="36"/>
    </w:p>
    <w:p w14:paraId="178AEB40" w14:textId="5DE46A14" w:rsidR="00895FF3" w:rsidRDefault="00E84818" w:rsidP="00501746">
      <w:pPr>
        <w:pStyle w:val="Heading3"/>
        <w:keepNext/>
        <w:keepLines/>
        <w:spacing w:before="0" w:after="0" w:line="480" w:lineRule="auto"/>
        <w:ind w:left="0"/>
      </w:pPr>
      <w:r>
        <w:t>Revenue and Ticket Sales Report</w:t>
      </w:r>
    </w:p>
    <w:tbl>
      <w:tblPr>
        <w:tblStyle w:val="TableGrid"/>
        <w:tblW w:w="0" w:type="auto"/>
        <w:tblLook w:val="04A0" w:firstRow="1" w:lastRow="0" w:firstColumn="1" w:lastColumn="0" w:noHBand="0" w:noVBand="1"/>
      </w:tblPr>
      <w:tblGrid>
        <w:gridCol w:w="2394"/>
        <w:gridCol w:w="7470"/>
      </w:tblGrid>
      <w:tr w:rsidR="001D1C23" w:rsidRPr="001D1C23" w14:paraId="38C542A9" w14:textId="77777777" w:rsidTr="00C36841">
        <w:trPr>
          <w:trHeight w:val="552"/>
        </w:trPr>
        <w:tc>
          <w:tcPr>
            <w:tcW w:w="0" w:type="auto"/>
            <w:hideMark/>
          </w:tcPr>
          <w:p w14:paraId="4D1B11A4" w14:textId="77777777" w:rsidR="001D1C23" w:rsidRPr="001D1C23" w:rsidRDefault="001D1C23" w:rsidP="001D1C23">
            <w:pPr>
              <w:spacing w:line="240" w:lineRule="auto"/>
              <w:rPr>
                <w:szCs w:val="24"/>
              </w:rPr>
            </w:pPr>
            <w:r w:rsidRPr="001D1C23">
              <w:rPr>
                <w:szCs w:val="24"/>
              </w:rPr>
              <w:t>Report ID</w:t>
            </w:r>
          </w:p>
        </w:tc>
        <w:tc>
          <w:tcPr>
            <w:tcW w:w="0" w:type="auto"/>
            <w:hideMark/>
          </w:tcPr>
          <w:p w14:paraId="22808D9B" w14:textId="77777777" w:rsidR="001D1C23" w:rsidRPr="001D1C23" w:rsidRDefault="001D1C23" w:rsidP="001D1C23">
            <w:pPr>
              <w:spacing w:line="240" w:lineRule="auto"/>
              <w:rPr>
                <w:szCs w:val="24"/>
              </w:rPr>
            </w:pPr>
            <w:r w:rsidRPr="001D1C23">
              <w:rPr>
                <w:szCs w:val="24"/>
              </w:rPr>
              <w:t>SMS-RPT-01</w:t>
            </w:r>
          </w:p>
        </w:tc>
      </w:tr>
      <w:tr w:rsidR="001D1C23" w:rsidRPr="001D1C23" w14:paraId="26E390F6" w14:textId="77777777" w:rsidTr="00C36841">
        <w:trPr>
          <w:trHeight w:val="552"/>
        </w:trPr>
        <w:tc>
          <w:tcPr>
            <w:tcW w:w="0" w:type="auto"/>
            <w:hideMark/>
          </w:tcPr>
          <w:p w14:paraId="029B0E96" w14:textId="77777777" w:rsidR="001D1C23" w:rsidRPr="001D1C23" w:rsidRDefault="001D1C23" w:rsidP="001D1C23">
            <w:pPr>
              <w:spacing w:line="240" w:lineRule="auto"/>
              <w:rPr>
                <w:szCs w:val="24"/>
              </w:rPr>
            </w:pPr>
            <w:r w:rsidRPr="001D1C23">
              <w:rPr>
                <w:szCs w:val="24"/>
              </w:rPr>
              <w:t>Report Title</w:t>
            </w:r>
          </w:p>
        </w:tc>
        <w:tc>
          <w:tcPr>
            <w:tcW w:w="0" w:type="auto"/>
            <w:hideMark/>
          </w:tcPr>
          <w:p w14:paraId="118B4505" w14:textId="77777777" w:rsidR="001D1C23" w:rsidRPr="001D1C23" w:rsidRDefault="001D1C23" w:rsidP="001D1C23">
            <w:pPr>
              <w:spacing w:line="240" w:lineRule="auto"/>
              <w:rPr>
                <w:szCs w:val="24"/>
              </w:rPr>
            </w:pPr>
            <w:r w:rsidRPr="001D1C23">
              <w:rPr>
                <w:szCs w:val="24"/>
              </w:rPr>
              <w:t>Revenue and Ticket Sales Report</w:t>
            </w:r>
          </w:p>
        </w:tc>
      </w:tr>
      <w:tr w:rsidR="001D1C23" w:rsidRPr="001D1C23" w14:paraId="519C57C5" w14:textId="77777777" w:rsidTr="00C36841">
        <w:trPr>
          <w:trHeight w:val="552"/>
        </w:trPr>
        <w:tc>
          <w:tcPr>
            <w:tcW w:w="0" w:type="auto"/>
            <w:hideMark/>
          </w:tcPr>
          <w:p w14:paraId="033CE412" w14:textId="77777777" w:rsidR="001D1C23" w:rsidRPr="001D1C23" w:rsidRDefault="001D1C23" w:rsidP="001D1C23">
            <w:pPr>
              <w:spacing w:line="240" w:lineRule="auto"/>
              <w:rPr>
                <w:szCs w:val="24"/>
              </w:rPr>
            </w:pPr>
            <w:r w:rsidRPr="001D1C23">
              <w:rPr>
                <w:szCs w:val="24"/>
              </w:rPr>
              <w:t>Report Purpose</w:t>
            </w:r>
          </w:p>
        </w:tc>
        <w:tc>
          <w:tcPr>
            <w:tcW w:w="0" w:type="auto"/>
            <w:hideMark/>
          </w:tcPr>
          <w:p w14:paraId="52062A94" w14:textId="77777777" w:rsidR="001D1C23" w:rsidRPr="001D1C23" w:rsidRDefault="001D1C23" w:rsidP="001D1C23">
            <w:pPr>
              <w:spacing w:line="240" w:lineRule="auto"/>
              <w:rPr>
                <w:szCs w:val="24"/>
              </w:rPr>
            </w:pPr>
            <w:r w:rsidRPr="001D1C23">
              <w:rPr>
                <w:szCs w:val="24"/>
              </w:rPr>
              <w:t>Provide revenue statistics and ticket sales information for management decisions</w:t>
            </w:r>
          </w:p>
        </w:tc>
      </w:tr>
      <w:tr w:rsidR="001D1C23" w:rsidRPr="001D1C23" w14:paraId="2444F676" w14:textId="77777777" w:rsidTr="00C36841">
        <w:trPr>
          <w:trHeight w:val="552"/>
        </w:trPr>
        <w:tc>
          <w:tcPr>
            <w:tcW w:w="0" w:type="auto"/>
            <w:hideMark/>
          </w:tcPr>
          <w:p w14:paraId="75DFEF8A" w14:textId="77777777" w:rsidR="001D1C23" w:rsidRPr="001D1C23" w:rsidRDefault="001D1C23" w:rsidP="001D1C23">
            <w:pPr>
              <w:spacing w:line="240" w:lineRule="auto"/>
              <w:rPr>
                <w:szCs w:val="24"/>
              </w:rPr>
            </w:pPr>
            <w:r w:rsidRPr="001D1C23">
              <w:rPr>
                <w:szCs w:val="24"/>
              </w:rPr>
              <w:t>Priority</w:t>
            </w:r>
          </w:p>
        </w:tc>
        <w:tc>
          <w:tcPr>
            <w:tcW w:w="0" w:type="auto"/>
            <w:hideMark/>
          </w:tcPr>
          <w:p w14:paraId="2AF56C35" w14:textId="77777777" w:rsidR="001D1C23" w:rsidRPr="001D1C23" w:rsidRDefault="001D1C23" w:rsidP="001D1C23">
            <w:pPr>
              <w:spacing w:line="240" w:lineRule="auto"/>
              <w:rPr>
                <w:szCs w:val="24"/>
              </w:rPr>
            </w:pPr>
            <w:r w:rsidRPr="001D1C23">
              <w:rPr>
                <w:szCs w:val="24"/>
              </w:rPr>
              <w:t>High</w:t>
            </w:r>
          </w:p>
        </w:tc>
      </w:tr>
      <w:tr w:rsidR="001D1C23" w:rsidRPr="001D1C23" w14:paraId="15AB920F" w14:textId="77777777" w:rsidTr="00C36841">
        <w:trPr>
          <w:trHeight w:val="552"/>
        </w:trPr>
        <w:tc>
          <w:tcPr>
            <w:tcW w:w="0" w:type="auto"/>
            <w:hideMark/>
          </w:tcPr>
          <w:p w14:paraId="04AFD21B" w14:textId="77777777" w:rsidR="001D1C23" w:rsidRPr="001D1C23" w:rsidRDefault="001D1C23" w:rsidP="001D1C23">
            <w:pPr>
              <w:spacing w:line="240" w:lineRule="auto"/>
              <w:rPr>
                <w:szCs w:val="24"/>
              </w:rPr>
            </w:pPr>
            <w:r w:rsidRPr="001D1C23">
              <w:rPr>
                <w:szCs w:val="24"/>
              </w:rPr>
              <w:t>Report Users</w:t>
            </w:r>
          </w:p>
        </w:tc>
        <w:tc>
          <w:tcPr>
            <w:tcW w:w="0" w:type="auto"/>
            <w:hideMark/>
          </w:tcPr>
          <w:p w14:paraId="681C02FD" w14:textId="77777777" w:rsidR="001D1C23" w:rsidRPr="001D1C23" w:rsidRDefault="001D1C23" w:rsidP="001D1C23">
            <w:pPr>
              <w:spacing w:line="240" w:lineRule="auto"/>
              <w:rPr>
                <w:szCs w:val="24"/>
              </w:rPr>
            </w:pPr>
            <w:r w:rsidRPr="001D1C23">
              <w:rPr>
                <w:szCs w:val="24"/>
              </w:rPr>
              <w:t>Accountant, Financial Staff, Park Management Board</w:t>
            </w:r>
          </w:p>
        </w:tc>
      </w:tr>
      <w:tr w:rsidR="001D1C23" w:rsidRPr="001D1C23" w14:paraId="5FCD974C" w14:textId="77777777" w:rsidTr="00C36841">
        <w:trPr>
          <w:trHeight w:val="552"/>
        </w:trPr>
        <w:tc>
          <w:tcPr>
            <w:tcW w:w="0" w:type="auto"/>
            <w:hideMark/>
          </w:tcPr>
          <w:p w14:paraId="720EFD5F" w14:textId="77777777" w:rsidR="001D1C23" w:rsidRPr="001D1C23" w:rsidRDefault="001D1C23" w:rsidP="001D1C23">
            <w:pPr>
              <w:spacing w:line="240" w:lineRule="auto"/>
              <w:rPr>
                <w:szCs w:val="24"/>
              </w:rPr>
            </w:pPr>
            <w:r w:rsidRPr="001D1C23">
              <w:rPr>
                <w:szCs w:val="24"/>
              </w:rPr>
              <w:t>Data Sources</w:t>
            </w:r>
          </w:p>
        </w:tc>
        <w:tc>
          <w:tcPr>
            <w:tcW w:w="0" w:type="auto"/>
            <w:hideMark/>
          </w:tcPr>
          <w:p w14:paraId="441B20FE" w14:textId="77777777" w:rsidR="001D1C23" w:rsidRPr="001D1C23" w:rsidRDefault="001D1C23" w:rsidP="001D1C23">
            <w:pPr>
              <w:spacing w:line="240" w:lineRule="auto"/>
              <w:rPr>
                <w:szCs w:val="24"/>
              </w:rPr>
            </w:pPr>
            <w:r w:rsidRPr="001D1C23">
              <w:rPr>
                <w:szCs w:val="24"/>
              </w:rPr>
              <w:t>Payment Transactions, Booking Records, Refund Transactions</w:t>
            </w:r>
          </w:p>
        </w:tc>
      </w:tr>
      <w:tr w:rsidR="001D1C23" w:rsidRPr="001D1C23" w14:paraId="3F75B9EE" w14:textId="77777777" w:rsidTr="00C36841">
        <w:trPr>
          <w:trHeight w:val="552"/>
        </w:trPr>
        <w:tc>
          <w:tcPr>
            <w:tcW w:w="0" w:type="auto"/>
            <w:hideMark/>
          </w:tcPr>
          <w:p w14:paraId="6D323571" w14:textId="77777777" w:rsidR="001D1C23" w:rsidRPr="001D1C23" w:rsidRDefault="001D1C23" w:rsidP="001D1C23">
            <w:pPr>
              <w:spacing w:line="240" w:lineRule="auto"/>
              <w:rPr>
                <w:szCs w:val="24"/>
              </w:rPr>
            </w:pPr>
            <w:r w:rsidRPr="001D1C23">
              <w:rPr>
                <w:szCs w:val="24"/>
              </w:rPr>
              <w:t>Frequency and Disposition</w:t>
            </w:r>
          </w:p>
        </w:tc>
        <w:tc>
          <w:tcPr>
            <w:tcW w:w="0" w:type="auto"/>
            <w:hideMark/>
          </w:tcPr>
          <w:p w14:paraId="3A393367" w14:textId="77777777" w:rsidR="001D1C23" w:rsidRPr="001D1C23" w:rsidRDefault="001D1C23" w:rsidP="001D1C23">
            <w:pPr>
              <w:spacing w:line="240" w:lineRule="auto"/>
              <w:rPr>
                <w:szCs w:val="24"/>
              </w:rPr>
            </w:pPr>
            <w:r w:rsidRPr="001D1C23">
              <w:rPr>
                <w:szCs w:val="24"/>
              </w:rPr>
              <w:t>Generated on demand or periodically (Daily, Weekly, Monthly)</w:t>
            </w:r>
          </w:p>
        </w:tc>
      </w:tr>
      <w:tr w:rsidR="001D1C23" w:rsidRPr="001D1C23" w14:paraId="05BE8078" w14:textId="77777777" w:rsidTr="00C36841">
        <w:trPr>
          <w:trHeight w:val="552"/>
        </w:trPr>
        <w:tc>
          <w:tcPr>
            <w:tcW w:w="0" w:type="auto"/>
            <w:hideMark/>
          </w:tcPr>
          <w:p w14:paraId="226AAC31" w14:textId="77777777" w:rsidR="001D1C23" w:rsidRPr="001D1C23" w:rsidRDefault="001D1C23" w:rsidP="001D1C23">
            <w:pPr>
              <w:spacing w:line="240" w:lineRule="auto"/>
              <w:rPr>
                <w:szCs w:val="24"/>
              </w:rPr>
            </w:pPr>
            <w:r w:rsidRPr="001D1C23">
              <w:rPr>
                <w:szCs w:val="24"/>
              </w:rPr>
              <w:t>Latency</w:t>
            </w:r>
          </w:p>
        </w:tc>
        <w:tc>
          <w:tcPr>
            <w:tcW w:w="0" w:type="auto"/>
            <w:hideMark/>
          </w:tcPr>
          <w:p w14:paraId="715C8746" w14:textId="77777777" w:rsidR="001D1C23" w:rsidRPr="001D1C23" w:rsidRDefault="001D1C23" w:rsidP="001D1C23">
            <w:pPr>
              <w:spacing w:line="240" w:lineRule="auto"/>
              <w:rPr>
                <w:szCs w:val="24"/>
              </w:rPr>
            </w:pPr>
            <w:r w:rsidRPr="001D1C23">
              <w:rPr>
                <w:szCs w:val="24"/>
              </w:rPr>
              <w:t>Report shall be generated within 5 seconds</w:t>
            </w:r>
          </w:p>
        </w:tc>
      </w:tr>
      <w:tr w:rsidR="001D1C23" w:rsidRPr="001D1C23" w14:paraId="78392497" w14:textId="77777777" w:rsidTr="00C36841">
        <w:trPr>
          <w:trHeight w:val="552"/>
        </w:trPr>
        <w:tc>
          <w:tcPr>
            <w:tcW w:w="0" w:type="auto"/>
            <w:hideMark/>
          </w:tcPr>
          <w:p w14:paraId="78532EC4" w14:textId="77777777" w:rsidR="001D1C23" w:rsidRPr="001D1C23" w:rsidRDefault="001D1C23" w:rsidP="001D1C23">
            <w:pPr>
              <w:spacing w:line="240" w:lineRule="auto"/>
              <w:rPr>
                <w:szCs w:val="24"/>
              </w:rPr>
            </w:pPr>
            <w:r w:rsidRPr="001D1C23">
              <w:rPr>
                <w:szCs w:val="24"/>
              </w:rPr>
              <w:t>Visual Layout</w:t>
            </w:r>
          </w:p>
        </w:tc>
        <w:tc>
          <w:tcPr>
            <w:tcW w:w="0" w:type="auto"/>
            <w:hideMark/>
          </w:tcPr>
          <w:p w14:paraId="2A3617BB" w14:textId="77777777" w:rsidR="001D1C23" w:rsidRPr="001D1C23" w:rsidRDefault="001D1C23" w:rsidP="001D1C23">
            <w:pPr>
              <w:spacing w:line="240" w:lineRule="auto"/>
              <w:rPr>
                <w:szCs w:val="24"/>
              </w:rPr>
            </w:pPr>
            <w:r w:rsidRPr="001D1C23">
              <w:rPr>
                <w:szCs w:val="24"/>
              </w:rPr>
              <w:t>Landscape mode</w:t>
            </w:r>
          </w:p>
        </w:tc>
      </w:tr>
      <w:tr w:rsidR="001D1C23" w:rsidRPr="001D1C23" w14:paraId="4E311530" w14:textId="77777777" w:rsidTr="00C36841">
        <w:trPr>
          <w:trHeight w:val="552"/>
        </w:trPr>
        <w:tc>
          <w:tcPr>
            <w:tcW w:w="0" w:type="auto"/>
            <w:hideMark/>
          </w:tcPr>
          <w:p w14:paraId="433DB5E2" w14:textId="77777777" w:rsidR="001D1C23" w:rsidRPr="001D1C23" w:rsidRDefault="001D1C23" w:rsidP="001D1C23">
            <w:pPr>
              <w:spacing w:line="240" w:lineRule="auto"/>
              <w:rPr>
                <w:szCs w:val="24"/>
              </w:rPr>
            </w:pPr>
            <w:r w:rsidRPr="001D1C23">
              <w:rPr>
                <w:szCs w:val="24"/>
              </w:rPr>
              <w:t>Header and Footer</w:t>
            </w:r>
          </w:p>
        </w:tc>
        <w:tc>
          <w:tcPr>
            <w:tcW w:w="0" w:type="auto"/>
            <w:hideMark/>
          </w:tcPr>
          <w:p w14:paraId="317770D9" w14:textId="77777777" w:rsidR="001D1C23" w:rsidRPr="001D1C23" w:rsidRDefault="001D1C23" w:rsidP="001D1C23">
            <w:pPr>
              <w:spacing w:line="240" w:lineRule="auto"/>
              <w:rPr>
                <w:szCs w:val="24"/>
              </w:rPr>
            </w:pPr>
            <w:r w:rsidRPr="001D1C23">
              <w:rPr>
                <w:szCs w:val="24"/>
              </w:rPr>
              <w:t>Report title, generation date, selected period, page number</w:t>
            </w:r>
          </w:p>
        </w:tc>
      </w:tr>
      <w:tr w:rsidR="001D1C23" w:rsidRPr="001D1C23" w14:paraId="774C2699" w14:textId="77777777" w:rsidTr="00C36841">
        <w:trPr>
          <w:trHeight w:val="552"/>
        </w:trPr>
        <w:tc>
          <w:tcPr>
            <w:tcW w:w="0" w:type="auto"/>
            <w:hideMark/>
          </w:tcPr>
          <w:p w14:paraId="4C06C2E8" w14:textId="77777777" w:rsidR="001D1C23" w:rsidRPr="001D1C23" w:rsidRDefault="001D1C23" w:rsidP="001D1C23">
            <w:pPr>
              <w:spacing w:line="240" w:lineRule="auto"/>
              <w:rPr>
                <w:szCs w:val="24"/>
              </w:rPr>
            </w:pPr>
            <w:r w:rsidRPr="001D1C23">
              <w:rPr>
                <w:szCs w:val="24"/>
              </w:rPr>
              <w:t>Report Body</w:t>
            </w:r>
          </w:p>
        </w:tc>
        <w:tc>
          <w:tcPr>
            <w:tcW w:w="0" w:type="auto"/>
            <w:hideMark/>
          </w:tcPr>
          <w:p w14:paraId="3A700A69" w14:textId="77777777" w:rsidR="001D1C23" w:rsidRPr="001D1C23" w:rsidRDefault="001D1C23" w:rsidP="001D1C23">
            <w:pPr>
              <w:spacing w:line="240" w:lineRule="auto"/>
              <w:rPr>
                <w:szCs w:val="24"/>
              </w:rPr>
            </w:pPr>
            <w:r w:rsidRPr="001D1C23">
              <w:rPr>
                <w:szCs w:val="24"/>
              </w:rPr>
              <w:t>Total Revenue, Net Revenue, Online Revenue, Gate Revenue, Refund Amount, Tickets Sold, Occupancy Rate</w:t>
            </w:r>
          </w:p>
        </w:tc>
      </w:tr>
      <w:tr w:rsidR="001D1C23" w:rsidRPr="001D1C23" w14:paraId="2DF84439" w14:textId="77777777" w:rsidTr="00C36841">
        <w:trPr>
          <w:trHeight w:val="552"/>
        </w:trPr>
        <w:tc>
          <w:tcPr>
            <w:tcW w:w="0" w:type="auto"/>
            <w:hideMark/>
          </w:tcPr>
          <w:p w14:paraId="3F71AE39" w14:textId="77777777" w:rsidR="001D1C23" w:rsidRPr="001D1C23" w:rsidRDefault="001D1C23" w:rsidP="001D1C23">
            <w:pPr>
              <w:spacing w:line="240" w:lineRule="auto"/>
              <w:rPr>
                <w:szCs w:val="24"/>
              </w:rPr>
            </w:pPr>
            <w:r w:rsidRPr="001D1C23">
              <w:rPr>
                <w:szCs w:val="24"/>
              </w:rPr>
              <w:t>Selection Criteria</w:t>
            </w:r>
          </w:p>
        </w:tc>
        <w:tc>
          <w:tcPr>
            <w:tcW w:w="0" w:type="auto"/>
            <w:hideMark/>
          </w:tcPr>
          <w:p w14:paraId="07359741" w14:textId="77777777" w:rsidR="001D1C23" w:rsidRPr="001D1C23" w:rsidRDefault="001D1C23" w:rsidP="001D1C23">
            <w:pPr>
              <w:spacing w:line="240" w:lineRule="auto"/>
              <w:rPr>
                <w:szCs w:val="24"/>
              </w:rPr>
            </w:pPr>
            <w:r w:rsidRPr="001D1C23">
              <w:rPr>
                <w:szCs w:val="24"/>
              </w:rPr>
              <w:t>Date range, Show Category, Revenue Source</w:t>
            </w:r>
          </w:p>
        </w:tc>
      </w:tr>
      <w:tr w:rsidR="001D1C23" w:rsidRPr="001D1C23" w14:paraId="2820CAC3" w14:textId="77777777" w:rsidTr="00C36841">
        <w:trPr>
          <w:trHeight w:val="552"/>
        </w:trPr>
        <w:tc>
          <w:tcPr>
            <w:tcW w:w="0" w:type="auto"/>
            <w:hideMark/>
          </w:tcPr>
          <w:p w14:paraId="285E0D9C" w14:textId="77777777" w:rsidR="001D1C23" w:rsidRPr="001D1C23" w:rsidRDefault="001D1C23" w:rsidP="001D1C23">
            <w:pPr>
              <w:spacing w:line="240" w:lineRule="auto"/>
              <w:rPr>
                <w:szCs w:val="24"/>
              </w:rPr>
            </w:pPr>
            <w:r w:rsidRPr="001D1C23">
              <w:rPr>
                <w:szCs w:val="24"/>
              </w:rPr>
              <w:t>Sort Criteria</w:t>
            </w:r>
          </w:p>
        </w:tc>
        <w:tc>
          <w:tcPr>
            <w:tcW w:w="0" w:type="auto"/>
            <w:hideMark/>
          </w:tcPr>
          <w:p w14:paraId="3B3CD76A" w14:textId="77777777" w:rsidR="001D1C23" w:rsidRPr="001D1C23" w:rsidRDefault="001D1C23" w:rsidP="001D1C23">
            <w:pPr>
              <w:spacing w:line="240" w:lineRule="auto"/>
              <w:rPr>
                <w:szCs w:val="24"/>
              </w:rPr>
            </w:pPr>
            <w:r w:rsidRPr="001D1C23">
              <w:rPr>
                <w:szCs w:val="24"/>
              </w:rPr>
              <w:t>Reverse chronological order</w:t>
            </w:r>
          </w:p>
        </w:tc>
      </w:tr>
      <w:tr w:rsidR="001D1C23" w:rsidRPr="001D1C23" w14:paraId="47555646" w14:textId="77777777" w:rsidTr="00C36841">
        <w:trPr>
          <w:trHeight w:val="552"/>
        </w:trPr>
        <w:tc>
          <w:tcPr>
            <w:tcW w:w="0" w:type="auto"/>
            <w:hideMark/>
          </w:tcPr>
          <w:p w14:paraId="0D0F58BC" w14:textId="77777777" w:rsidR="001D1C23" w:rsidRPr="001D1C23" w:rsidRDefault="001D1C23" w:rsidP="001D1C23">
            <w:pPr>
              <w:spacing w:line="240" w:lineRule="auto"/>
              <w:rPr>
                <w:szCs w:val="24"/>
              </w:rPr>
            </w:pPr>
            <w:r w:rsidRPr="001D1C23">
              <w:rPr>
                <w:szCs w:val="24"/>
              </w:rPr>
              <w:t>End-of-Report Indicator</w:t>
            </w:r>
          </w:p>
        </w:tc>
        <w:tc>
          <w:tcPr>
            <w:tcW w:w="0" w:type="auto"/>
            <w:hideMark/>
          </w:tcPr>
          <w:p w14:paraId="20CBD920" w14:textId="77777777" w:rsidR="001D1C23" w:rsidRPr="001D1C23" w:rsidRDefault="001D1C23" w:rsidP="001D1C23">
            <w:pPr>
              <w:spacing w:line="240" w:lineRule="auto"/>
              <w:rPr>
                <w:szCs w:val="24"/>
              </w:rPr>
            </w:pPr>
            <w:r w:rsidRPr="001D1C23">
              <w:rPr>
                <w:szCs w:val="24"/>
              </w:rPr>
              <w:t>None</w:t>
            </w:r>
          </w:p>
        </w:tc>
      </w:tr>
      <w:tr w:rsidR="001D1C23" w:rsidRPr="001D1C23" w14:paraId="4D9F45FD" w14:textId="77777777" w:rsidTr="00C36841">
        <w:trPr>
          <w:trHeight w:val="552"/>
        </w:trPr>
        <w:tc>
          <w:tcPr>
            <w:tcW w:w="0" w:type="auto"/>
            <w:hideMark/>
          </w:tcPr>
          <w:p w14:paraId="2FDB975E" w14:textId="77777777" w:rsidR="001D1C23" w:rsidRPr="001D1C23" w:rsidRDefault="001D1C23" w:rsidP="001D1C23">
            <w:pPr>
              <w:spacing w:line="240" w:lineRule="auto"/>
              <w:rPr>
                <w:szCs w:val="24"/>
              </w:rPr>
            </w:pPr>
            <w:r w:rsidRPr="001D1C23">
              <w:rPr>
                <w:szCs w:val="24"/>
              </w:rPr>
              <w:t>Interactivity</w:t>
            </w:r>
          </w:p>
        </w:tc>
        <w:tc>
          <w:tcPr>
            <w:tcW w:w="0" w:type="auto"/>
            <w:hideMark/>
          </w:tcPr>
          <w:p w14:paraId="164AC61F" w14:textId="77777777" w:rsidR="001D1C23" w:rsidRPr="001D1C23" w:rsidRDefault="001D1C23" w:rsidP="001D1C23">
            <w:pPr>
              <w:spacing w:line="240" w:lineRule="auto"/>
              <w:rPr>
                <w:szCs w:val="24"/>
              </w:rPr>
            </w:pPr>
            <w:r w:rsidRPr="001D1C23">
              <w:rPr>
                <w:szCs w:val="24"/>
              </w:rPr>
              <w:t>Export to PDF, Excel, CSV</w:t>
            </w:r>
          </w:p>
        </w:tc>
      </w:tr>
      <w:tr w:rsidR="001D1C23" w:rsidRPr="001D1C23" w14:paraId="52592357" w14:textId="77777777" w:rsidTr="00C36841">
        <w:trPr>
          <w:trHeight w:val="552"/>
        </w:trPr>
        <w:tc>
          <w:tcPr>
            <w:tcW w:w="0" w:type="auto"/>
            <w:hideMark/>
          </w:tcPr>
          <w:p w14:paraId="724CD39F" w14:textId="77777777" w:rsidR="001D1C23" w:rsidRPr="001D1C23" w:rsidRDefault="001D1C23" w:rsidP="001D1C23">
            <w:pPr>
              <w:spacing w:line="240" w:lineRule="auto"/>
              <w:rPr>
                <w:szCs w:val="24"/>
              </w:rPr>
            </w:pPr>
            <w:r w:rsidRPr="001D1C23">
              <w:rPr>
                <w:szCs w:val="24"/>
              </w:rPr>
              <w:t>Security Access Restrictions</w:t>
            </w:r>
          </w:p>
        </w:tc>
        <w:tc>
          <w:tcPr>
            <w:tcW w:w="0" w:type="auto"/>
            <w:hideMark/>
          </w:tcPr>
          <w:p w14:paraId="085F7D5E" w14:textId="77777777" w:rsidR="001D1C23" w:rsidRPr="001D1C23" w:rsidRDefault="001D1C23" w:rsidP="001D1C23">
            <w:pPr>
              <w:spacing w:line="240" w:lineRule="auto"/>
              <w:rPr>
                <w:szCs w:val="24"/>
              </w:rPr>
            </w:pPr>
            <w:r w:rsidRPr="001D1C23">
              <w:rPr>
                <w:szCs w:val="24"/>
              </w:rPr>
              <w:t>Only Accountants and Management Board may access or export reports</w:t>
            </w:r>
          </w:p>
        </w:tc>
      </w:tr>
    </w:tbl>
    <w:p w14:paraId="0B05D66A" w14:textId="77777777" w:rsidR="00DD7A77" w:rsidRDefault="00DD7A77" w:rsidP="00DD7A77">
      <w:pPr>
        <w:rPr>
          <w:rStyle w:val="Italic"/>
          <w:rFonts w:ascii="Times New Roman" w:hAnsi="Times New Roman"/>
        </w:rPr>
      </w:pPr>
    </w:p>
    <w:p w14:paraId="535F9B0E" w14:textId="77777777" w:rsidR="00895FF3" w:rsidRDefault="00895FF3" w:rsidP="00895FF3">
      <w:pPr>
        <w:pStyle w:val="Heading2"/>
      </w:pPr>
      <w:bookmarkStart w:id="37" w:name="_Toc360610023"/>
      <w:r w:rsidRPr="00462F24">
        <w:t xml:space="preserve">Data </w:t>
      </w:r>
      <w:r>
        <w:t>Integrity, Retention, and Disposal</w:t>
      </w:r>
      <w:bookmarkEnd w:id="37"/>
    </w:p>
    <w:p w14:paraId="39CC952D" w14:textId="77777777" w:rsidR="007D40D3" w:rsidRDefault="007D40D3" w:rsidP="00D44A74">
      <w:pPr>
        <w:pStyle w:val="isselectedend"/>
        <w:ind w:left="720"/>
      </w:pPr>
      <w:bookmarkStart w:id="38" w:name="_Toc360610024"/>
      <w:r>
        <w:t>DI-1: Booking records shall be retained for at least 12 months after the show date.</w:t>
      </w:r>
    </w:p>
    <w:p w14:paraId="7883B211" w14:textId="77777777" w:rsidR="007D40D3" w:rsidRDefault="007D40D3" w:rsidP="00D44A74">
      <w:pPr>
        <w:pStyle w:val="isselectedend"/>
        <w:ind w:left="720"/>
      </w:pPr>
      <w:r>
        <w:t>DI-2: Payment transaction records shall be retained for at least 5 years for financial auditing purposes.</w:t>
      </w:r>
    </w:p>
    <w:p w14:paraId="6F532465" w14:textId="77777777" w:rsidR="007D40D3" w:rsidRDefault="007D40D3" w:rsidP="00D44A74">
      <w:pPr>
        <w:pStyle w:val="isselectedend"/>
        <w:ind w:left="720"/>
      </w:pPr>
      <w:r>
        <w:t>DI-3: Refund transaction records shall be retained for at least 5 years.</w:t>
      </w:r>
    </w:p>
    <w:p w14:paraId="63A81805" w14:textId="77777777" w:rsidR="007D40D3" w:rsidRDefault="007D40D3" w:rsidP="00D44A74">
      <w:pPr>
        <w:pStyle w:val="isselectedend"/>
        <w:ind w:left="720"/>
      </w:pPr>
      <w:r>
        <w:lastRenderedPageBreak/>
        <w:t>DI-4: Ticket validation logs shall be retained for 12 months after the show session ends.</w:t>
      </w:r>
    </w:p>
    <w:p w14:paraId="42AE7638" w14:textId="77777777" w:rsidR="007D40D3" w:rsidRDefault="007D40D3" w:rsidP="00D44A74">
      <w:pPr>
        <w:pStyle w:val="isselectedend"/>
        <w:ind w:left="720"/>
      </w:pPr>
      <w:r>
        <w:t>DI-5: Cancelled or expired bookings shall be archived instead of permanently deleted.</w:t>
      </w:r>
    </w:p>
    <w:p w14:paraId="39FA2C98" w14:textId="77777777" w:rsidR="007D40D3" w:rsidRDefault="007D40D3" w:rsidP="00D44A74">
      <w:pPr>
        <w:pStyle w:val="NormalWeb"/>
        <w:ind w:left="720"/>
      </w:pPr>
      <w:r>
        <w:t>DI-6: Personal information shall be protected according to applicable privacy regulations.</w:t>
      </w:r>
    </w:p>
    <w:p w14:paraId="3C003FA5" w14:textId="77777777" w:rsidR="00267F58" w:rsidRDefault="00267F58">
      <w:pPr>
        <w:pStyle w:val="Heading1"/>
      </w:pPr>
      <w:r>
        <w:t>External Interface Requirements</w:t>
      </w:r>
      <w:bookmarkEnd w:id="31"/>
      <w:bookmarkEnd w:id="38"/>
    </w:p>
    <w:p w14:paraId="70966FA9" w14:textId="77777777" w:rsidR="00B271E4" w:rsidRDefault="00B271E4" w:rsidP="00B271E4">
      <w:pPr>
        <w:pStyle w:val="Heading2"/>
      </w:pPr>
      <w:bookmarkStart w:id="39" w:name="_Toc439994686"/>
      <w:r>
        <w:t xml:space="preserve"> </w:t>
      </w:r>
      <w:bookmarkStart w:id="40" w:name="_Toc360610025"/>
      <w:r>
        <w:t>User Interfaces</w:t>
      </w:r>
      <w:bookmarkEnd w:id="40"/>
    </w:p>
    <w:p w14:paraId="0AC07ED2" w14:textId="77777777" w:rsidR="007D40D3" w:rsidRDefault="007D40D3" w:rsidP="00D44A74">
      <w:pPr>
        <w:pStyle w:val="isselectedend"/>
        <w:ind w:left="720"/>
      </w:pPr>
      <w:r>
        <w:t>UI-1: The system shall provide separate interfaces for Visitors, Managers, Ticket Inspectors, and Accountants.</w:t>
      </w:r>
    </w:p>
    <w:p w14:paraId="15CDF1EB" w14:textId="77777777" w:rsidR="007D40D3" w:rsidRDefault="007D40D3" w:rsidP="00D44A74">
      <w:pPr>
        <w:pStyle w:val="isselectedend"/>
        <w:ind w:left="720"/>
      </w:pPr>
      <w:r>
        <w:t>UI-2: The system shall support responsive web interfaces for desktop, tablet, and mobile devices.</w:t>
      </w:r>
    </w:p>
    <w:p w14:paraId="18C67D9E" w14:textId="77777777" w:rsidR="007D40D3" w:rsidRDefault="007D40D3" w:rsidP="00D44A74">
      <w:pPr>
        <w:pStyle w:val="isselectedend"/>
        <w:ind w:left="720"/>
      </w:pPr>
      <w:r>
        <w:t>UI-3: The booking interface shall display show schedules, ticket availability, and pricing information clearly.</w:t>
      </w:r>
    </w:p>
    <w:p w14:paraId="11CDE78D" w14:textId="77777777" w:rsidR="007D40D3" w:rsidRDefault="007D40D3" w:rsidP="00D44A74">
      <w:pPr>
        <w:pStyle w:val="isselectedend"/>
        <w:ind w:left="720"/>
      </w:pPr>
      <w:r>
        <w:t>UI-4: The management dashboard shall provide charts and summary statistics for operational monitoring.</w:t>
      </w:r>
    </w:p>
    <w:p w14:paraId="2338B4D6" w14:textId="77777777" w:rsidR="007D40D3" w:rsidRDefault="007D40D3" w:rsidP="00D44A74">
      <w:pPr>
        <w:pStyle w:val="NormalWeb"/>
        <w:ind w:left="720"/>
      </w:pPr>
      <w:r>
        <w:t>UI-5: QR codes shall be displayed clearly for ticket validation purposes.</w:t>
      </w:r>
    </w:p>
    <w:p w14:paraId="0A8C3DF8" w14:textId="77777777" w:rsidR="00B271E4" w:rsidRDefault="00B271E4" w:rsidP="00B271E4">
      <w:pPr>
        <w:pStyle w:val="Heading2"/>
      </w:pPr>
      <w:r>
        <w:t xml:space="preserve"> </w:t>
      </w:r>
      <w:bookmarkStart w:id="41" w:name="_Toc360610026"/>
      <w:r>
        <w:t>Software Interfaces</w:t>
      </w:r>
      <w:bookmarkEnd w:id="41"/>
    </w:p>
    <w:p w14:paraId="62B34577" w14:textId="77777777" w:rsidR="007D40D3" w:rsidRPr="007D40D3" w:rsidRDefault="007D40D3" w:rsidP="007D40D3">
      <w:pPr>
        <w:spacing w:before="100" w:beforeAutospacing="1" w:after="100" w:afterAutospacing="1" w:line="240" w:lineRule="auto"/>
        <w:ind w:left="720"/>
        <w:rPr>
          <w:szCs w:val="24"/>
        </w:rPr>
      </w:pPr>
      <w:bookmarkStart w:id="42" w:name="_Toc360610027"/>
      <w:r w:rsidRPr="007D40D3">
        <w:rPr>
          <w:szCs w:val="24"/>
        </w:rPr>
        <w:t>SI-1: The system shall integrate with MOMO payment gateway.</w:t>
      </w:r>
    </w:p>
    <w:p w14:paraId="127CCCA9" w14:textId="77777777" w:rsidR="007D40D3" w:rsidRPr="007D40D3" w:rsidRDefault="007D40D3" w:rsidP="007D40D3">
      <w:pPr>
        <w:spacing w:before="100" w:beforeAutospacing="1" w:after="100" w:afterAutospacing="1" w:line="240" w:lineRule="auto"/>
        <w:ind w:left="720"/>
        <w:rPr>
          <w:szCs w:val="24"/>
        </w:rPr>
      </w:pPr>
      <w:r w:rsidRPr="007D40D3">
        <w:rPr>
          <w:szCs w:val="24"/>
        </w:rPr>
        <w:t>SI-2: The system shall integrate with VNPAY payment gateway.</w:t>
      </w:r>
    </w:p>
    <w:p w14:paraId="58C42E7C" w14:textId="77777777" w:rsidR="007D40D3" w:rsidRPr="007D40D3" w:rsidRDefault="007D40D3" w:rsidP="007D40D3">
      <w:pPr>
        <w:spacing w:before="100" w:beforeAutospacing="1" w:after="100" w:afterAutospacing="1" w:line="240" w:lineRule="auto"/>
        <w:ind w:left="720"/>
        <w:rPr>
          <w:szCs w:val="24"/>
        </w:rPr>
      </w:pPr>
      <w:r w:rsidRPr="007D40D3">
        <w:rPr>
          <w:szCs w:val="24"/>
        </w:rPr>
        <w:t>SI-3: The system shall integrate with Email notification services.</w:t>
      </w:r>
    </w:p>
    <w:p w14:paraId="793822A3" w14:textId="77777777" w:rsidR="007D40D3" w:rsidRPr="007D40D3" w:rsidRDefault="007D40D3" w:rsidP="007D40D3">
      <w:pPr>
        <w:spacing w:before="100" w:beforeAutospacing="1" w:after="100" w:afterAutospacing="1" w:line="240" w:lineRule="auto"/>
        <w:ind w:left="720"/>
        <w:rPr>
          <w:szCs w:val="24"/>
        </w:rPr>
      </w:pPr>
      <w:r w:rsidRPr="007D40D3">
        <w:rPr>
          <w:szCs w:val="24"/>
        </w:rPr>
        <w:t>SI-4: The system shall integrate with SMS notification services.</w:t>
      </w:r>
    </w:p>
    <w:p w14:paraId="7E41B162" w14:textId="6D121383" w:rsidR="007D40D3" w:rsidRPr="007D40D3" w:rsidRDefault="007D40D3" w:rsidP="007D40D3">
      <w:pPr>
        <w:spacing w:before="100" w:beforeAutospacing="1" w:after="100" w:afterAutospacing="1" w:line="240" w:lineRule="auto"/>
        <w:ind w:left="720"/>
        <w:rPr>
          <w:szCs w:val="24"/>
        </w:rPr>
      </w:pPr>
      <w:r w:rsidRPr="007D40D3">
        <w:rPr>
          <w:szCs w:val="24"/>
        </w:rPr>
        <w:t>SI-5: The system shall support exporting reports in PDF, Excel, and CSV formats.</w:t>
      </w:r>
    </w:p>
    <w:p w14:paraId="7BD9583F" w14:textId="77777777" w:rsidR="00B271E4" w:rsidRDefault="00B271E4" w:rsidP="00B271E4">
      <w:pPr>
        <w:pStyle w:val="Heading2"/>
      </w:pPr>
      <w:r>
        <w:t>Hardware Interfaces</w:t>
      </w:r>
      <w:bookmarkEnd w:id="42"/>
    </w:p>
    <w:p w14:paraId="01457E8C" w14:textId="77777777" w:rsidR="00D44A74" w:rsidRDefault="00D44A74" w:rsidP="00D44A74">
      <w:pPr>
        <w:pStyle w:val="isselectedend"/>
        <w:ind w:left="720"/>
      </w:pPr>
      <w:bookmarkStart w:id="43" w:name="_Toc360610028"/>
      <w:r>
        <w:t>HI-1: Ticket inspectors shall use QR scanners or mobile devices capable of scanning QR codes.</w:t>
      </w:r>
    </w:p>
    <w:p w14:paraId="62146F17" w14:textId="77777777" w:rsidR="00D44A74" w:rsidRDefault="00D44A74" w:rsidP="00D44A74">
      <w:pPr>
        <w:pStyle w:val="isselectedend"/>
        <w:ind w:left="720"/>
      </w:pPr>
      <w:r>
        <w:t>HI-2: The system shall support standard desktop and laptop computers used by management staff.</w:t>
      </w:r>
    </w:p>
    <w:p w14:paraId="44F6A1F8" w14:textId="77777777" w:rsidR="00D44A74" w:rsidRDefault="00D44A74" w:rsidP="00D44A74">
      <w:pPr>
        <w:pStyle w:val="NormalWeb"/>
        <w:ind w:left="720"/>
      </w:pPr>
      <w:r>
        <w:t>HI-3: Visitors shall be able to access the system through smartphones, tablets, or personal computers.</w:t>
      </w:r>
    </w:p>
    <w:p w14:paraId="20E0BD05" w14:textId="77777777" w:rsidR="00B271E4" w:rsidRDefault="00B271E4" w:rsidP="00B271E4">
      <w:pPr>
        <w:pStyle w:val="Heading2"/>
      </w:pPr>
      <w:r>
        <w:lastRenderedPageBreak/>
        <w:t>Communications Interfaces</w:t>
      </w:r>
      <w:bookmarkEnd w:id="43"/>
    </w:p>
    <w:p w14:paraId="26532222" w14:textId="77777777" w:rsidR="00D44A74" w:rsidRDefault="00D44A74" w:rsidP="00D44A74">
      <w:pPr>
        <w:pStyle w:val="isselectedend"/>
        <w:ind w:left="720"/>
      </w:pPr>
      <w:bookmarkStart w:id="44" w:name="_Toc360610029"/>
      <w:bookmarkStart w:id="45" w:name="_Toc439994697"/>
      <w:bookmarkEnd w:id="32"/>
      <w:bookmarkEnd w:id="39"/>
      <w:r>
        <w:t>CI-1: The system shall use HTTPS for all communications involving personal or financial information.</w:t>
      </w:r>
    </w:p>
    <w:p w14:paraId="5E5138DC" w14:textId="77777777" w:rsidR="00D44A74" w:rsidRDefault="00D44A74" w:rsidP="00D44A74">
      <w:pPr>
        <w:pStyle w:val="isselectedend"/>
        <w:ind w:left="720"/>
      </w:pPr>
      <w:r>
        <w:t>CI-2: The system shall send booking confirmations via Email or SMS.</w:t>
      </w:r>
    </w:p>
    <w:p w14:paraId="6CFF26D6" w14:textId="77777777" w:rsidR="00D44A74" w:rsidRDefault="00D44A74" w:rsidP="00D44A74">
      <w:pPr>
        <w:pStyle w:val="isselectedend"/>
        <w:ind w:left="720"/>
      </w:pPr>
      <w:r>
        <w:t>CI-3: The system shall send notifications when shows are cancelled or rescheduled.</w:t>
      </w:r>
    </w:p>
    <w:p w14:paraId="1381D48F" w14:textId="77777777" w:rsidR="00D44A74" w:rsidRDefault="00D44A74" w:rsidP="00D44A74">
      <w:pPr>
        <w:pStyle w:val="isselectedend"/>
        <w:ind w:left="720"/>
      </w:pPr>
      <w:r>
        <w:t>CI-4: The system shall notify visitors when refunds are approved and processed.</w:t>
      </w:r>
    </w:p>
    <w:p w14:paraId="76C42C51" w14:textId="77777777" w:rsidR="00D44A74" w:rsidRDefault="00D44A74" w:rsidP="00D44A74">
      <w:pPr>
        <w:pStyle w:val="NormalWeb"/>
        <w:ind w:left="720"/>
      </w:pPr>
      <w:r>
        <w:t>CI-5: The system shall support communication with external payment gateways through secure APIs.</w:t>
      </w:r>
    </w:p>
    <w:p w14:paraId="36E81CDA" w14:textId="77777777" w:rsidR="00B271E4" w:rsidRDefault="00B271E4" w:rsidP="00120819">
      <w:pPr>
        <w:pStyle w:val="Heading1"/>
      </w:pPr>
      <w:r>
        <w:t>Quality Attributes</w:t>
      </w:r>
      <w:bookmarkEnd w:id="44"/>
    </w:p>
    <w:p w14:paraId="01A7BB14" w14:textId="77777777" w:rsidR="00B271E4" w:rsidRDefault="00B271E4" w:rsidP="00120819">
      <w:pPr>
        <w:pStyle w:val="Heading2"/>
      </w:pPr>
      <w:bookmarkStart w:id="46" w:name="_Toc360610030"/>
      <w:r>
        <w:t>Usability Requirements</w:t>
      </w:r>
      <w:bookmarkEnd w:id="46"/>
    </w:p>
    <w:p w14:paraId="0213DDAB" w14:textId="77777777" w:rsidR="00D44A74" w:rsidRDefault="00D44A74" w:rsidP="00D44A74">
      <w:pPr>
        <w:pStyle w:val="isselectedend"/>
        <w:ind w:left="720"/>
      </w:pPr>
      <w:bookmarkStart w:id="47" w:name="_Toc360610031"/>
      <w:r>
        <w:t>USE-1: New users shall be able to complete an online booking without assistance.</w:t>
      </w:r>
    </w:p>
    <w:p w14:paraId="4F2B9148" w14:textId="77777777" w:rsidR="00D44A74" w:rsidRDefault="00D44A74" w:rsidP="00D44A74">
      <w:pPr>
        <w:pStyle w:val="isselectedend"/>
        <w:ind w:left="720"/>
      </w:pPr>
      <w:r>
        <w:t>USE-2: The system shall provide intuitive navigation and simple workflows.</w:t>
      </w:r>
    </w:p>
    <w:p w14:paraId="55715EC9" w14:textId="77777777" w:rsidR="00D44A74" w:rsidRDefault="00D44A74" w:rsidP="00D44A74">
      <w:pPr>
        <w:pStyle w:val="NormalWeb"/>
        <w:ind w:left="720"/>
      </w:pPr>
      <w:r>
        <w:t>USE-3: The booking process should require no more than five user interactions before payment.</w:t>
      </w:r>
    </w:p>
    <w:p w14:paraId="711FBF72" w14:textId="77777777" w:rsidR="00B271E4" w:rsidRDefault="00B271E4" w:rsidP="00120819">
      <w:pPr>
        <w:pStyle w:val="Heading2"/>
      </w:pPr>
      <w:r>
        <w:t>Performance Requirements</w:t>
      </w:r>
      <w:bookmarkEnd w:id="47"/>
    </w:p>
    <w:p w14:paraId="50C068DD" w14:textId="77777777" w:rsidR="00D44A74" w:rsidRDefault="00D44A74" w:rsidP="00D44A74">
      <w:pPr>
        <w:pStyle w:val="isselectedend"/>
        <w:ind w:left="720"/>
      </w:pPr>
      <w:bookmarkStart w:id="48" w:name="_Toc360610032"/>
      <w:r>
        <w:t>PER-1: The system shall support at least 500 registered users.</w:t>
      </w:r>
    </w:p>
    <w:p w14:paraId="0083BE55" w14:textId="77777777" w:rsidR="00D44A74" w:rsidRDefault="00D44A74" w:rsidP="00D44A74">
      <w:pPr>
        <w:pStyle w:val="isselectedend"/>
        <w:ind w:left="720"/>
      </w:pPr>
      <w:r>
        <w:t>PER-2: The system shall support at least 100 concurrent users during peak hours.</w:t>
      </w:r>
    </w:p>
    <w:p w14:paraId="59296066" w14:textId="77777777" w:rsidR="00D44A74" w:rsidRDefault="00D44A74" w:rsidP="00D44A74">
      <w:pPr>
        <w:pStyle w:val="isselectedend"/>
        <w:ind w:left="720"/>
      </w:pPr>
      <w:r>
        <w:t>PER-3: 95% of pages shall load within 3 seconds under normal operating conditions.</w:t>
      </w:r>
    </w:p>
    <w:p w14:paraId="236418A0" w14:textId="77777777" w:rsidR="00D44A74" w:rsidRDefault="00D44A74" w:rsidP="00D44A74">
      <w:pPr>
        <w:pStyle w:val="NormalWeb"/>
        <w:ind w:left="720"/>
      </w:pPr>
      <w:r>
        <w:t>PER-4: Ticket validation shall complete within 2 seconds after QR scanning.</w:t>
      </w:r>
    </w:p>
    <w:p w14:paraId="2565B2FA" w14:textId="77777777" w:rsidR="00B271E4" w:rsidRDefault="00B271E4" w:rsidP="00120819">
      <w:pPr>
        <w:pStyle w:val="Heading2"/>
      </w:pPr>
      <w:r>
        <w:t>Security Requirements</w:t>
      </w:r>
      <w:bookmarkEnd w:id="48"/>
    </w:p>
    <w:p w14:paraId="4775DC96" w14:textId="77777777" w:rsidR="00D44A74" w:rsidRDefault="00D44A74" w:rsidP="00D44A74">
      <w:pPr>
        <w:pStyle w:val="isselectedend"/>
        <w:ind w:left="720"/>
      </w:pPr>
      <w:bookmarkStart w:id="49" w:name="_Toc360610033"/>
      <w:r>
        <w:t>SEC-1: All payment and personal information shall be encrypted during transmission.</w:t>
      </w:r>
    </w:p>
    <w:p w14:paraId="0F9C4F18" w14:textId="77777777" w:rsidR="00D44A74" w:rsidRDefault="00D44A74" w:rsidP="00D44A74">
      <w:pPr>
        <w:pStyle w:val="isselectedend"/>
        <w:ind w:left="720"/>
      </w:pPr>
      <w:r>
        <w:t>SEC-2: Only authenticated users may access management functions.</w:t>
      </w:r>
    </w:p>
    <w:p w14:paraId="7A931512" w14:textId="77777777" w:rsidR="00D44A74" w:rsidRDefault="00D44A74" w:rsidP="00D44A74">
      <w:pPr>
        <w:pStyle w:val="isselectedend"/>
        <w:ind w:left="720"/>
      </w:pPr>
      <w:r>
        <w:t>SEC-3: Role-based authorization shall be enforced throughout the system.</w:t>
      </w:r>
    </w:p>
    <w:p w14:paraId="779C4D12" w14:textId="77777777" w:rsidR="00D44A74" w:rsidRDefault="00D44A74" w:rsidP="00D44A74">
      <w:pPr>
        <w:pStyle w:val="isselectedend"/>
        <w:ind w:left="720"/>
      </w:pPr>
      <w:r>
        <w:t>SEC-4: Only authorized accountants may access revenue reports.</w:t>
      </w:r>
    </w:p>
    <w:p w14:paraId="42459D5B" w14:textId="77777777" w:rsidR="00D44A74" w:rsidRDefault="00D44A74" w:rsidP="00D44A74">
      <w:pPr>
        <w:pStyle w:val="NormalWeb"/>
        <w:ind w:left="720"/>
      </w:pPr>
      <w:r>
        <w:t>SEC-5: Passwords shall be securely hashed before storage.</w:t>
      </w:r>
    </w:p>
    <w:p w14:paraId="751E8E3B" w14:textId="77777777" w:rsidR="00B271E4" w:rsidRDefault="00B271E4" w:rsidP="00120819">
      <w:pPr>
        <w:pStyle w:val="Heading2"/>
      </w:pPr>
      <w:r>
        <w:lastRenderedPageBreak/>
        <w:t>Safety Requirements</w:t>
      </w:r>
      <w:bookmarkEnd w:id="49"/>
    </w:p>
    <w:p w14:paraId="3AB55E09" w14:textId="77777777" w:rsidR="00D44A74" w:rsidRDefault="00D44A74" w:rsidP="00D44A74">
      <w:pPr>
        <w:pStyle w:val="isselectedend"/>
        <w:ind w:left="720"/>
      </w:pPr>
      <w:bookmarkStart w:id="50" w:name="_Toc360610034"/>
      <w:r>
        <w:t>SAF-1: The system shall prevent duplicate ticket validation.</w:t>
      </w:r>
    </w:p>
    <w:p w14:paraId="5AE5512A" w14:textId="77777777" w:rsidR="00D44A74" w:rsidRDefault="00D44A74" w:rsidP="00D44A74">
      <w:pPr>
        <w:pStyle w:val="isselectedend"/>
        <w:ind w:left="720"/>
      </w:pPr>
      <w:r>
        <w:t>SAF-2: The system shall prevent ticket sales beyond show capacity.</w:t>
      </w:r>
    </w:p>
    <w:p w14:paraId="2A67A68E" w14:textId="77777777" w:rsidR="00D44A74" w:rsidRDefault="00D44A74" w:rsidP="00D44A74">
      <w:pPr>
        <w:pStyle w:val="NormalWeb"/>
        <w:ind w:left="720"/>
      </w:pPr>
      <w:r>
        <w:t>SAF-3: Financial transactions shall be recorded and auditable.</w:t>
      </w:r>
    </w:p>
    <w:p w14:paraId="21BB870A" w14:textId="77777777" w:rsidR="00B271E4" w:rsidRDefault="00B271E4" w:rsidP="00120819">
      <w:pPr>
        <w:pStyle w:val="Heading2"/>
      </w:pPr>
      <w:r>
        <w:t>Availability Requirements</w:t>
      </w:r>
      <w:bookmarkEnd w:id="50"/>
    </w:p>
    <w:p w14:paraId="704842D8" w14:textId="77777777" w:rsidR="00D44A74" w:rsidRDefault="00D44A74" w:rsidP="00D44A74">
      <w:pPr>
        <w:pStyle w:val="isselectedend"/>
        <w:ind w:left="720"/>
      </w:pPr>
      <w:bookmarkStart w:id="51" w:name="_Toc360610035"/>
      <w:r>
        <w:t>AVL-1: The system shall maintain at least 99% availability excluding scheduled maintenance periods.</w:t>
      </w:r>
    </w:p>
    <w:p w14:paraId="1F39414C" w14:textId="77777777" w:rsidR="00D44A74" w:rsidRDefault="00D44A74" w:rsidP="00D44A74">
      <w:pPr>
        <w:pStyle w:val="NormalWeb"/>
        <w:ind w:left="720"/>
      </w:pPr>
      <w:r>
        <w:t>AVL-2: Scheduled maintenance shall be announced in advance whenever possible.</w:t>
      </w:r>
    </w:p>
    <w:p w14:paraId="344317DE" w14:textId="77777777" w:rsidR="00B271E4" w:rsidRDefault="00B271E4" w:rsidP="00120819">
      <w:pPr>
        <w:pStyle w:val="Heading2"/>
      </w:pPr>
      <w:r>
        <w:t>Robustness Requirements</w:t>
      </w:r>
      <w:bookmarkEnd w:id="51"/>
    </w:p>
    <w:p w14:paraId="153EB3C9" w14:textId="77777777" w:rsidR="00D44A74" w:rsidRDefault="00D44A74" w:rsidP="00D44A74">
      <w:pPr>
        <w:pStyle w:val="isselectedend"/>
        <w:ind w:left="720"/>
      </w:pPr>
      <w:bookmarkStart w:id="52" w:name="_Toc360610036"/>
      <w:r>
        <w:t>ROB-1: If payment gateway communication fails, the booking shall remain in "Pending Payment" status.</w:t>
      </w:r>
    </w:p>
    <w:p w14:paraId="2183E722" w14:textId="77777777" w:rsidR="00D44A74" w:rsidRDefault="00D44A74" w:rsidP="00D44A74">
      <w:pPr>
        <w:pStyle w:val="isselectedend"/>
        <w:ind w:left="720"/>
      </w:pPr>
      <w:r>
        <w:t>ROB-2: The system shall recover gracefully from temporary network failures.</w:t>
      </w:r>
    </w:p>
    <w:p w14:paraId="5C46D745" w14:textId="77777777" w:rsidR="00D44A74" w:rsidRDefault="00D44A74" w:rsidP="00D44A74">
      <w:pPr>
        <w:pStyle w:val="isselectedend"/>
        <w:ind w:left="720"/>
      </w:pPr>
      <w:r>
        <w:t>ROB-3: The system shall log all critical errors for investigation and auditing purposes.</w:t>
      </w:r>
    </w:p>
    <w:p w14:paraId="24BD5CB1" w14:textId="77777777" w:rsidR="00D44A74" w:rsidRDefault="00D44A74" w:rsidP="00D44A74">
      <w:pPr>
        <w:pStyle w:val="NormalWeb"/>
        <w:ind w:left="720"/>
      </w:pPr>
      <w:r>
        <w:t>ROB-4: Failed refund operations shall remain pending and allow retry attempts by accountants.</w:t>
      </w:r>
    </w:p>
    <w:bookmarkEnd w:id="45"/>
    <w:bookmarkEnd w:id="52"/>
    <w:p w14:paraId="2E982E73" w14:textId="0813EC3E" w:rsidR="005A2174" w:rsidRDefault="005A2174" w:rsidP="005A2174">
      <w:pPr>
        <w:pStyle w:val="Num-Caption"/>
      </w:pPr>
    </w:p>
    <w:sectPr w:rsidR="005A2174" w:rsidSect="00630D8B">
      <w:headerReference w:type="default" r:id="rId13"/>
      <w:pgSz w:w="12240" w:h="15840" w:code="1"/>
      <w:pgMar w:top="1440" w:right="1296" w:bottom="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D86D73" w14:textId="77777777" w:rsidR="000C59EB" w:rsidRDefault="000C59EB" w:rsidP="00267F58">
      <w:pPr>
        <w:spacing w:line="240" w:lineRule="auto"/>
      </w:pPr>
      <w:r>
        <w:separator/>
      </w:r>
    </w:p>
  </w:endnote>
  <w:endnote w:type="continuationSeparator" w:id="0">
    <w:p w14:paraId="054EACCC" w14:textId="77777777" w:rsidR="000C59EB" w:rsidRDefault="000C59EB" w:rsidP="00267F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w:altName w:val="Segoe UI"/>
    <w:charset w:val="00"/>
    <w:family w:val="swiss"/>
    <w:pitch w:val="variable"/>
    <w:sig w:usb0="A00002AF" w:usb1="4000205B"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C2982B" w14:textId="44BBE138" w:rsidR="00E3081C" w:rsidRPr="00EC31F1" w:rsidRDefault="00E3081C" w:rsidP="00EC31F1">
    <w:pPr>
      <w:pStyle w:val="Footer"/>
      <w:jc w:val="center"/>
      <w:rPr>
        <w:b w:val="0"/>
        <w:sz w:val="22"/>
      </w:rPr>
    </w:pPr>
    <w:r w:rsidRPr="0080391C">
      <w:rPr>
        <w:b w:val="0"/>
        <w:sz w:val="22"/>
      </w:rPr>
      <w:t xml:space="preserve">Copyright © </w:t>
    </w:r>
    <w:r w:rsidR="00584AE2">
      <w:rPr>
        <w:b w:val="0"/>
        <w:sz w:val="22"/>
      </w:rPr>
      <w:t>2026 by Group 6 – SE2027-JV</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A69104" w14:textId="78165D64" w:rsidR="00E3081C" w:rsidRPr="00EC31F1" w:rsidRDefault="00E3081C" w:rsidP="00EC31F1">
    <w:pPr>
      <w:pStyle w:val="Footer"/>
      <w:jc w:val="center"/>
      <w:rPr>
        <w:b w:val="0"/>
        <w:sz w:val="22"/>
      </w:rPr>
    </w:pPr>
    <w:r w:rsidRPr="0080391C">
      <w:rPr>
        <w:b w:val="0"/>
        <w:sz w:val="22"/>
      </w:rPr>
      <w:t xml:space="preserve">Copyright © </w:t>
    </w:r>
    <w:r w:rsidR="008C4360">
      <w:rPr>
        <w:b w:val="0"/>
        <w:sz w:val="22"/>
      </w:rPr>
      <w:t>2026 by Group 6 – SE2027-JV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41BC6B" w14:textId="77777777" w:rsidR="000C59EB" w:rsidRDefault="000C59EB" w:rsidP="00267F58">
      <w:pPr>
        <w:spacing w:line="240" w:lineRule="auto"/>
      </w:pPr>
      <w:r>
        <w:separator/>
      </w:r>
    </w:p>
  </w:footnote>
  <w:footnote w:type="continuationSeparator" w:id="0">
    <w:p w14:paraId="0B2D92B5" w14:textId="77777777" w:rsidR="000C59EB" w:rsidRDefault="000C59EB" w:rsidP="00267F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67C68F" w14:textId="4C53F43F" w:rsidR="00E3081C" w:rsidRDefault="00E3081C">
    <w:pPr>
      <w:pStyle w:val="Header"/>
      <w:tabs>
        <w:tab w:val="clear" w:pos="4680"/>
      </w:tabs>
    </w:pPr>
    <w:r>
      <w:t>Software</w:t>
    </w:r>
    <w:r>
      <w:rPr>
        <w:sz w:val="24"/>
      </w:rPr>
      <w:t xml:space="preserve"> </w:t>
    </w:r>
    <w:r>
      <w:t xml:space="preserve">Requirements Specification for </w:t>
    </w:r>
    <w:r w:rsidR="00584AE2">
      <w:t>Show Management</w:t>
    </w:r>
    <w:r>
      <w:t xml:space="preserve"> System</w:t>
    </w:r>
    <w:r>
      <w:tab/>
      <w:t xml:space="preserve">Page </w:t>
    </w:r>
    <w:r w:rsidR="004B7347">
      <w:fldChar w:fldCharType="begin"/>
    </w:r>
    <w:r w:rsidR="004B7347">
      <w:instrText xml:space="preserve"> PAGE  \* MERGEFORMAT </w:instrText>
    </w:r>
    <w:r w:rsidR="004B7347">
      <w:fldChar w:fldCharType="separate"/>
    </w:r>
    <w:r w:rsidR="004B7347">
      <w:rPr>
        <w:noProof/>
      </w:rPr>
      <w:t>ii</w:t>
    </w:r>
    <w:r w:rsidR="004B7347">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46AFCC" w14:textId="7E055612" w:rsidR="00E3081C" w:rsidRDefault="00E3081C">
    <w:pPr>
      <w:pStyle w:val="Header"/>
      <w:tabs>
        <w:tab w:val="clear" w:pos="4680"/>
        <w:tab w:val="clear" w:pos="9360"/>
        <w:tab w:val="right" w:pos="9630"/>
      </w:tabs>
      <w:rPr>
        <w:noProof/>
      </w:rPr>
    </w:pPr>
    <w:r>
      <w:t>Software</w:t>
    </w:r>
    <w:r>
      <w:rPr>
        <w:sz w:val="24"/>
      </w:rPr>
      <w:t xml:space="preserve"> </w:t>
    </w:r>
    <w:r>
      <w:t xml:space="preserve">Requirements Specification for </w:t>
    </w:r>
    <w:r w:rsidR="008C4360">
      <w:t>Show Management</w:t>
    </w:r>
    <w:r>
      <w:t xml:space="preserve"> System</w:t>
    </w:r>
    <w:r>
      <w:tab/>
      <w:t xml:space="preserve">Page </w:t>
    </w:r>
    <w:r w:rsidR="004B7347">
      <w:fldChar w:fldCharType="begin"/>
    </w:r>
    <w:r w:rsidR="004B7347">
      <w:instrText xml:space="preserve"> PAGE  \* MERGEFORMAT </w:instrText>
    </w:r>
    <w:r w:rsidR="004B7347">
      <w:fldChar w:fldCharType="separate"/>
    </w:r>
    <w:r w:rsidR="004B7347">
      <w:rPr>
        <w:noProof/>
      </w:rPr>
      <w:t>10</w:t>
    </w:r>
    <w:r w:rsidR="004B7347">
      <w:rPr>
        <w:noProof/>
      </w:rPr>
      <w:fldChar w:fldCharType="end"/>
    </w:r>
  </w:p>
  <w:p w14:paraId="51817490" w14:textId="77777777" w:rsidR="008C4360" w:rsidRDefault="008C4360">
    <w:pPr>
      <w:pStyle w:val="Header"/>
      <w:tabs>
        <w:tab w:val="clear" w:pos="4680"/>
        <w:tab w:val="clear" w:pos="9360"/>
        <w:tab w:val="right" w:pos="963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80DACC9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6DA5A4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B905E7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136635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9C0A5B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5C07D1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F2937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41A47A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378204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3C75B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EC4D874"/>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1" w15:restartNumberingAfterBreak="0">
    <w:nsid w:val="FFFFFFFE"/>
    <w:multiLevelType w:val="singleLevel"/>
    <w:tmpl w:val="FFFFFFFF"/>
    <w:lvl w:ilvl="0">
      <w:numFmt w:val="decimal"/>
      <w:lvlText w:val="*"/>
      <w:lvlJc w:val="left"/>
    </w:lvl>
  </w:abstractNum>
  <w:abstractNum w:abstractNumId="12" w15:restartNumberingAfterBreak="0">
    <w:nsid w:val="01490E33"/>
    <w:multiLevelType w:val="singleLevel"/>
    <w:tmpl w:val="7C6CDF54"/>
    <w:lvl w:ilvl="0">
      <w:start w:val="1"/>
      <w:numFmt w:val="decimal"/>
      <w:pStyle w:val="numlist"/>
      <w:lvlText w:val="%1."/>
      <w:lvlJc w:val="left"/>
      <w:pPr>
        <w:tabs>
          <w:tab w:val="num" w:pos="360"/>
        </w:tabs>
        <w:ind w:left="360" w:hanging="360"/>
      </w:pPr>
    </w:lvl>
  </w:abstractNum>
  <w:abstractNum w:abstractNumId="13" w15:restartNumberingAfterBreak="0">
    <w:nsid w:val="11785D4F"/>
    <w:multiLevelType w:val="singleLevel"/>
    <w:tmpl w:val="0409000F"/>
    <w:lvl w:ilvl="0">
      <w:start w:val="1"/>
      <w:numFmt w:val="decimal"/>
      <w:lvlText w:val="%1."/>
      <w:lvlJc w:val="left"/>
      <w:pPr>
        <w:tabs>
          <w:tab w:val="num" w:pos="360"/>
        </w:tabs>
        <w:ind w:left="360" w:hanging="360"/>
      </w:pPr>
    </w:lvl>
  </w:abstractNum>
  <w:abstractNum w:abstractNumId="14" w15:restartNumberingAfterBreak="0">
    <w:nsid w:val="243B165B"/>
    <w:multiLevelType w:val="multilevel"/>
    <w:tmpl w:val="AD726388"/>
    <w:lvl w:ilvl="0">
      <w:start w:val="1"/>
      <w:numFmt w:val="decimal"/>
      <w:pStyle w:val="TableBull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29753A19"/>
    <w:multiLevelType w:val="hybridMultilevel"/>
    <w:tmpl w:val="277ADC90"/>
    <w:lvl w:ilvl="0" w:tplc="9064B846">
      <w:start w:val="1"/>
      <w:numFmt w:val="decimal"/>
      <w:pStyle w:val="NumList0"/>
      <w:lvlText w:val="%1."/>
      <w:lvlJc w:val="left"/>
      <w:pPr>
        <w:ind w:left="1051" w:hanging="360"/>
      </w:p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16" w15:restartNumberingAfterBreak="0">
    <w:nsid w:val="5FE219C6"/>
    <w:multiLevelType w:val="hybridMultilevel"/>
    <w:tmpl w:val="1054B6A0"/>
    <w:lvl w:ilvl="0" w:tplc="A3D4733A">
      <w:start w:val="1"/>
      <w:numFmt w:val="bullet"/>
      <w:pStyle w:val="BullLis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7" w15:restartNumberingAfterBreak="0">
    <w:nsid w:val="6333764F"/>
    <w:multiLevelType w:val="multilevel"/>
    <w:tmpl w:val="174E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9" w15:restartNumberingAfterBreak="0">
    <w:nsid w:val="7AA5719E"/>
    <w:multiLevelType w:val="singleLevel"/>
    <w:tmpl w:val="0409000F"/>
    <w:lvl w:ilvl="0">
      <w:start w:val="1"/>
      <w:numFmt w:val="decimal"/>
      <w:lvlText w:val="%1."/>
      <w:lvlJc w:val="left"/>
      <w:pPr>
        <w:tabs>
          <w:tab w:val="num" w:pos="360"/>
        </w:tabs>
        <w:ind w:left="360" w:hanging="360"/>
      </w:pPr>
    </w:lvl>
  </w:abstractNum>
  <w:num w:numId="1" w16cid:durableId="405151707">
    <w:abstractNumId w:val="10"/>
  </w:num>
  <w:num w:numId="2" w16cid:durableId="373502829">
    <w:abstractNumId w:val="12"/>
  </w:num>
  <w:num w:numId="3" w16cid:durableId="1558011172">
    <w:abstractNumId w:val="13"/>
  </w:num>
  <w:num w:numId="4" w16cid:durableId="1074427486">
    <w:abstractNumId w:val="11"/>
    <w:lvlOverride w:ilvl="0">
      <w:lvl w:ilvl="0">
        <w:start w:val="1"/>
        <w:numFmt w:val="bullet"/>
        <w:lvlText w:val=""/>
        <w:legacy w:legacy="1" w:legacySpace="0" w:legacyIndent="360"/>
        <w:lvlJc w:val="left"/>
        <w:pPr>
          <w:ind w:left="360" w:hanging="360"/>
        </w:pPr>
        <w:rPr>
          <w:rFonts w:ascii="Symbol" w:hAnsi="Symbol" w:hint="default"/>
        </w:rPr>
      </w:lvl>
    </w:lvlOverride>
  </w:num>
  <w:num w:numId="5" w16cid:durableId="518356727">
    <w:abstractNumId w:val="19"/>
  </w:num>
  <w:num w:numId="6" w16cid:durableId="1520968773">
    <w:abstractNumId w:val="16"/>
  </w:num>
  <w:num w:numId="7" w16cid:durableId="733816198">
    <w:abstractNumId w:val="9"/>
  </w:num>
  <w:num w:numId="8" w16cid:durableId="1220628049">
    <w:abstractNumId w:val="7"/>
  </w:num>
  <w:num w:numId="9" w16cid:durableId="1416975542">
    <w:abstractNumId w:val="6"/>
  </w:num>
  <w:num w:numId="10" w16cid:durableId="1842508594">
    <w:abstractNumId w:val="5"/>
  </w:num>
  <w:num w:numId="11" w16cid:durableId="2126927347">
    <w:abstractNumId w:val="4"/>
  </w:num>
  <w:num w:numId="12" w16cid:durableId="177933910">
    <w:abstractNumId w:val="8"/>
  </w:num>
  <w:num w:numId="13" w16cid:durableId="1188524047">
    <w:abstractNumId w:val="3"/>
  </w:num>
  <w:num w:numId="14" w16cid:durableId="335110393">
    <w:abstractNumId w:val="2"/>
  </w:num>
  <w:num w:numId="15" w16cid:durableId="90972143">
    <w:abstractNumId w:val="1"/>
  </w:num>
  <w:num w:numId="16" w16cid:durableId="1216041459">
    <w:abstractNumId w:val="0"/>
  </w:num>
  <w:num w:numId="17" w16cid:durableId="859321397">
    <w:abstractNumId w:val="10"/>
  </w:num>
  <w:num w:numId="18" w16cid:durableId="915897672">
    <w:abstractNumId w:val="10"/>
  </w:num>
  <w:num w:numId="19" w16cid:durableId="1584491254">
    <w:abstractNumId w:val="18"/>
  </w:num>
  <w:num w:numId="20" w16cid:durableId="2109085116">
    <w:abstractNumId w:val="14"/>
  </w:num>
  <w:num w:numId="21" w16cid:durableId="892429587">
    <w:abstractNumId w:val="15"/>
  </w:num>
  <w:num w:numId="22" w16cid:durableId="1973437628">
    <w:abstractNumId w:val="12"/>
  </w:num>
  <w:num w:numId="23" w16cid:durableId="171607830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63321635">
    <w:abstractNumId w:val="10"/>
  </w:num>
  <w:num w:numId="25" w16cid:durableId="1422990595">
    <w:abstractNumId w:val="10"/>
  </w:num>
  <w:num w:numId="26" w16cid:durableId="192128604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dgnword-docGUID" w:val="{B080177E-C7EF-40FD-9DF7-8419C5338655}"/>
    <w:docVar w:name="dgnword-eventsink" w:val="61183928"/>
  </w:docVars>
  <w:rsids>
    <w:rsidRoot w:val="003E6416"/>
    <w:rsid w:val="00005348"/>
    <w:rsid w:val="00021AB9"/>
    <w:rsid w:val="00042AB7"/>
    <w:rsid w:val="00042E67"/>
    <w:rsid w:val="00050361"/>
    <w:rsid w:val="00084D65"/>
    <w:rsid w:val="000B1DDA"/>
    <w:rsid w:val="000B3FF9"/>
    <w:rsid w:val="000B504B"/>
    <w:rsid w:val="000C59EB"/>
    <w:rsid w:val="00100C5B"/>
    <w:rsid w:val="00113D52"/>
    <w:rsid w:val="001166B0"/>
    <w:rsid w:val="00120819"/>
    <w:rsid w:val="001350DA"/>
    <w:rsid w:val="001814A4"/>
    <w:rsid w:val="00184B28"/>
    <w:rsid w:val="001A2D93"/>
    <w:rsid w:val="001A49AA"/>
    <w:rsid w:val="001D1C23"/>
    <w:rsid w:val="001E6CF8"/>
    <w:rsid w:val="00222350"/>
    <w:rsid w:val="0022505F"/>
    <w:rsid w:val="00243FE0"/>
    <w:rsid w:val="00245DA4"/>
    <w:rsid w:val="0026181E"/>
    <w:rsid w:val="0026594E"/>
    <w:rsid w:val="00267F58"/>
    <w:rsid w:val="00291D5F"/>
    <w:rsid w:val="002A2BA5"/>
    <w:rsid w:val="002A445B"/>
    <w:rsid w:val="003147D3"/>
    <w:rsid w:val="0032237C"/>
    <w:rsid w:val="00360A2E"/>
    <w:rsid w:val="003610CB"/>
    <w:rsid w:val="00374564"/>
    <w:rsid w:val="003849BC"/>
    <w:rsid w:val="003E6416"/>
    <w:rsid w:val="003F320E"/>
    <w:rsid w:val="004341FC"/>
    <w:rsid w:val="00444D35"/>
    <w:rsid w:val="00447AFB"/>
    <w:rsid w:val="004869F0"/>
    <w:rsid w:val="004B7347"/>
    <w:rsid w:val="004C1752"/>
    <w:rsid w:val="004C7CC4"/>
    <w:rsid w:val="004E0E2E"/>
    <w:rsid w:val="00501746"/>
    <w:rsid w:val="00532A1E"/>
    <w:rsid w:val="00584AE2"/>
    <w:rsid w:val="00593D29"/>
    <w:rsid w:val="005A2174"/>
    <w:rsid w:val="00610FB0"/>
    <w:rsid w:val="00630D8B"/>
    <w:rsid w:val="006372A8"/>
    <w:rsid w:val="006C61BF"/>
    <w:rsid w:val="006D3153"/>
    <w:rsid w:val="00781AFF"/>
    <w:rsid w:val="007B1BC3"/>
    <w:rsid w:val="007B2062"/>
    <w:rsid w:val="007B7CC5"/>
    <w:rsid w:val="007C3868"/>
    <w:rsid w:val="007D40D3"/>
    <w:rsid w:val="007F147C"/>
    <w:rsid w:val="008076A0"/>
    <w:rsid w:val="008236DF"/>
    <w:rsid w:val="008313B7"/>
    <w:rsid w:val="00864585"/>
    <w:rsid w:val="00891A39"/>
    <w:rsid w:val="00895FF3"/>
    <w:rsid w:val="008C150D"/>
    <w:rsid w:val="008C4360"/>
    <w:rsid w:val="0098412A"/>
    <w:rsid w:val="00996FC4"/>
    <w:rsid w:val="009E6DF2"/>
    <w:rsid w:val="00A13B8E"/>
    <w:rsid w:val="00A232EA"/>
    <w:rsid w:val="00AF7E05"/>
    <w:rsid w:val="00B271E4"/>
    <w:rsid w:val="00B521CC"/>
    <w:rsid w:val="00BC609C"/>
    <w:rsid w:val="00C010D8"/>
    <w:rsid w:val="00C03ABC"/>
    <w:rsid w:val="00C36841"/>
    <w:rsid w:val="00C45FA3"/>
    <w:rsid w:val="00C61149"/>
    <w:rsid w:val="00C82A24"/>
    <w:rsid w:val="00CA06BF"/>
    <w:rsid w:val="00CD569A"/>
    <w:rsid w:val="00D44A74"/>
    <w:rsid w:val="00DA4394"/>
    <w:rsid w:val="00DD3A5F"/>
    <w:rsid w:val="00DD7A77"/>
    <w:rsid w:val="00E00B4E"/>
    <w:rsid w:val="00E3081C"/>
    <w:rsid w:val="00E6092C"/>
    <w:rsid w:val="00E82B38"/>
    <w:rsid w:val="00E84818"/>
    <w:rsid w:val="00E93AD3"/>
    <w:rsid w:val="00EC31F1"/>
    <w:rsid w:val="00F979B9"/>
    <w:rsid w:val="00FA6E09"/>
    <w:rsid w:val="00FD0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0B15AB"/>
  <w15:docId w15:val="{2E6A7379-DC54-437E-9CFC-3F1DC2FB5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D35"/>
    <w:pPr>
      <w:spacing w:line="240" w:lineRule="exact"/>
    </w:pPr>
    <w:rPr>
      <w:sz w:val="24"/>
    </w:rPr>
  </w:style>
  <w:style w:type="paragraph" w:styleId="Heading1">
    <w:name w:val="heading 1"/>
    <w:basedOn w:val="Normal"/>
    <w:next w:val="Normal"/>
    <w:qFormat/>
    <w:rsid w:val="00444D35"/>
    <w:pPr>
      <w:keepNext/>
      <w:keepLines/>
      <w:numPr>
        <w:numId w:val="1"/>
      </w:numPr>
      <w:spacing w:before="320" w:after="160" w:line="240" w:lineRule="atLeast"/>
      <w:outlineLvl w:val="0"/>
    </w:pPr>
    <w:rPr>
      <w:b/>
      <w:kern w:val="28"/>
      <w:sz w:val="36"/>
    </w:rPr>
  </w:style>
  <w:style w:type="paragraph" w:styleId="Heading2">
    <w:name w:val="heading 2"/>
    <w:basedOn w:val="Normal"/>
    <w:next w:val="Normal"/>
    <w:qFormat/>
    <w:rsid w:val="00444D35"/>
    <w:pPr>
      <w:keepNext/>
      <w:keepLines/>
      <w:numPr>
        <w:ilvl w:val="1"/>
        <w:numId w:val="1"/>
      </w:numPr>
      <w:spacing w:before="240" w:after="120" w:line="240" w:lineRule="atLeast"/>
      <w:outlineLvl w:val="1"/>
    </w:pPr>
    <w:rPr>
      <w:b/>
      <w:sz w:val="28"/>
    </w:rPr>
  </w:style>
  <w:style w:type="paragraph" w:styleId="Heading3">
    <w:name w:val="heading 3"/>
    <w:basedOn w:val="Normal"/>
    <w:next w:val="Normal"/>
    <w:qFormat/>
    <w:rsid w:val="00864585"/>
    <w:pPr>
      <w:numPr>
        <w:ilvl w:val="2"/>
        <w:numId w:val="1"/>
      </w:numPr>
      <w:spacing w:before="240" w:after="240"/>
      <w:ind w:left="540"/>
      <w:outlineLvl w:val="2"/>
    </w:pPr>
    <w:rPr>
      <w:b/>
    </w:rPr>
  </w:style>
  <w:style w:type="paragraph" w:styleId="Heading4">
    <w:name w:val="heading 4"/>
    <w:basedOn w:val="Normal"/>
    <w:next w:val="Normal"/>
    <w:qFormat/>
    <w:rsid w:val="00444D35"/>
    <w:pPr>
      <w:keepNext/>
      <w:numPr>
        <w:ilvl w:val="3"/>
        <w:numId w:val="1"/>
      </w:numPr>
      <w:spacing w:before="240" w:after="60" w:line="220" w:lineRule="exact"/>
      <w:jc w:val="both"/>
      <w:outlineLvl w:val="3"/>
    </w:pPr>
    <w:rPr>
      <w:b/>
      <w:i/>
      <w:sz w:val="22"/>
    </w:rPr>
  </w:style>
  <w:style w:type="paragraph" w:styleId="Heading5">
    <w:name w:val="heading 5"/>
    <w:basedOn w:val="Normal"/>
    <w:next w:val="Normal"/>
    <w:qFormat/>
    <w:rsid w:val="00444D35"/>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444D35"/>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444D35"/>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444D35"/>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444D35"/>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semiHidden/>
    <w:rsid w:val="00444D35"/>
    <w:pPr>
      <w:tabs>
        <w:tab w:val="center" w:pos="4680"/>
        <w:tab w:val="right" w:pos="9360"/>
      </w:tabs>
    </w:pPr>
    <w:rPr>
      <w:b/>
      <w:i/>
      <w:sz w:val="20"/>
    </w:rPr>
  </w:style>
  <w:style w:type="paragraph" w:customStyle="1" w:styleId="bullet">
    <w:name w:val="bullet"/>
    <w:basedOn w:val="Normal"/>
    <w:rsid w:val="00444D35"/>
    <w:rPr>
      <w:rFonts w:ascii="Arial" w:hAnsi="Arial"/>
      <w:sz w:val="20"/>
    </w:rPr>
  </w:style>
  <w:style w:type="paragraph" w:styleId="Header">
    <w:name w:val="header"/>
    <w:basedOn w:val="Normal"/>
    <w:semiHidden/>
    <w:rsid w:val="00444D35"/>
    <w:pPr>
      <w:tabs>
        <w:tab w:val="center" w:pos="4680"/>
        <w:tab w:val="right" w:pos="9360"/>
      </w:tabs>
    </w:pPr>
    <w:rPr>
      <w:b/>
      <w:i/>
      <w:sz w:val="20"/>
    </w:rPr>
  </w:style>
  <w:style w:type="paragraph" w:customStyle="1" w:styleId="heading10">
    <w:name w:val="heading1"/>
    <w:basedOn w:val="Normal"/>
    <w:rsid w:val="00444D35"/>
    <w:pPr>
      <w:tabs>
        <w:tab w:val="left" w:pos="450"/>
        <w:tab w:val="left" w:pos="1080"/>
        <w:tab w:val="left" w:pos="1800"/>
        <w:tab w:val="left" w:pos="2610"/>
      </w:tabs>
    </w:pPr>
  </w:style>
  <w:style w:type="paragraph" w:styleId="TOC1">
    <w:name w:val="toc 1"/>
    <w:basedOn w:val="Normal"/>
    <w:next w:val="Normal"/>
    <w:uiPriority w:val="39"/>
    <w:rsid w:val="00444D35"/>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rsid w:val="00444D35"/>
    <w:pPr>
      <w:tabs>
        <w:tab w:val="right" w:leader="dot" w:pos="9360"/>
      </w:tabs>
      <w:spacing w:line="220" w:lineRule="exact"/>
      <w:ind w:left="270"/>
      <w:jc w:val="both"/>
    </w:pPr>
    <w:rPr>
      <w:sz w:val="22"/>
    </w:rPr>
  </w:style>
  <w:style w:type="paragraph" w:customStyle="1" w:styleId="level4">
    <w:name w:val="level 4"/>
    <w:basedOn w:val="Normal"/>
    <w:rsid w:val="00444D35"/>
    <w:pPr>
      <w:spacing w:before="120" w:after="120"/>
      <w:ind w:left="1267" w:hanging="720"/>
    </w:pPr>
    <w:rPr>
      <w:b/>
    </w:rPr>
  </w:style>
  <w:style w:type="paragraph" w:customStyle="1" w:styleId="level5">
    <w:name w:val="level 5"/>
    <w:basedOn w:val="Normal"/>
    <w:rsid w:val="00447AFB"/>
    <w:pPr>
      <w:tabs>
        <w:tab w:val="left" w:pos="2520"/>
      </w:tabs>
      <w:ind w:left="1350"/>
    </w:pPr>
  </w:style>
  <w:style w:type="paragraph" w:styleId="Title">
    <w:name w:val="Title"/>
    <w:basedOn w:val="Normal"/>
    <w:qFormat/>
    <w:rsid w:val="00444D35"/>
    <w:pPr>
      <w:spacing w:before="240" w:after="720" w:line="240" w:lineRule="auto"/>
      <w:jc w:val="right"/>
    </w:pPr>
    <w:rPr>
      <w:rFonts w:ascii="Arial" w:hAnsi="Arial"/>
      <w:b/>
      <w:kern w:val="28"/>
      <w:sz w:val="64"/>
    </w:rPr>
  </w:style>
  <w:style w:type="paragraph" w:customStyle="1" w:styleId="TOCEntry">
    <w:name w:val="TOCEntry"/>
    <w:basedOn w:val="Normal"/>
    <w:rsid w:val="00444D35"/>
    <w:pPr>
      <w:keepNext/>
      <w:keepLines/>
      <w:spacing w:before="240" w:after="240" w:line="240" w:lineRule="atLeast"/>
    </w:pPr>
    <w:rPr>
      <w:b/>
      <w:sz w:val="36"/>
    </w:rPr>
  </w:style>
  <w:style w:type="paragraph" w:styleId="TOC3">
    <w:name w:val="toc 3"/>
    <w:basedOn w:val="Normal"/>
    <w:next w:val="Normal"/>
    <w:uiPriority w:val="39"/>
    <w:rsid w:val="00444D35"/>
    <w:pPr>
      <w:tabs>
        <w:tab w:val="left" w:pos="1200"/>
        <w:tab w:val="right" w:leader="dot" w:pos="9360"/>
      </w:tabs>
      <w:ind w:left="480"/>
    </w:pPr>
    <w:rPr>
      <w:noProof/>
      <w:sz w:val="22"/>
    </w:rPr>
  </w:style>
  <w:style w:type="paragraph" w:styleId="TOC4">
    <w:name w:val="toc 4"/>
    <w:basedOn w:val="Normal"/>
    <w:next w:val="Normal"/>
    <w:semiHidden/>
    <w:rsid w:val="00444D35"/>
    <w:pPr>
      <w:tabs>
        <w:tab w:val="right" w:leader="dot" w:pos="9360"/>
      </w:tabs>
      <w:ind w:left="720"/>
    </w:pPr>
  </w:style>
  <w:style w:type="paragraph" w:styleId="TOC5">
    <w:name w:val="toc 5"/>
    <w:basedOn w:val="Normal"/>
    <w:next w:val="Normal"/>
    <w:semiHidden/>
    <w:rsid w:val="00444D35"/>
    <w:pPr>
      <w:tabs>
        <w:tab w:val="right" w:leader="dot" w:pos="9360"/>
      </w:tabs>
      <w:ind w:left="960"/>
    </w:pPr>
  </w:style>
  <w:style w:type="paragraph" w:styleId="TOC6">
    <w:name w:val="toc 6"/>
    <w:basedOn w:val="Normal"/>
    <w:next w:val="Normal"/>
    <w:semiHidden/>
    <w:rsid w:val="00444D35"/>
    <w:pPr>
      <w:tabs>
        <w:tab w:val="right" w:leader="dot" w:pos="9360"/>
      </w:tabs>
      <w:ind w:left="1200"/>
    </w:pPr>
  </w:style>
  <w:style w:type="paragraph" w:styleId="TOC7">
    <w:name w:val="toc 7"/>
    <w:basedOn w:val="Normal"/>
    <w:next w:val="Normal"/>
    <w:semiHidden/>
    <w:rsid w:val="00444D35"/>
    <w:pPr>
      <w:tabs>
        <w:tab w:val="right" w:leader="dot" w:pos="9360"/>
      </w:tabs>
      <w:ind w:left="1440"/>
    </w:pPr>
  </w:style>
  <w:style w:type="paragraph" w:styleId="TOC8">
    <w:name w:val="toc 8"/>
    <w:basedOn w:val="Normal"/>
    <w:next w:val="Normal"/>
    <w:semiHidden/>
    <w:rsid w:val="00444D35"/>
    <w:pPr>
      <w:tabs>
        <w:tab w:val="right" w:leader="dot" w:pos="9360"/>
      </w:tabs>
      <w:ind w:left="1680"/>
    </w:pPr>
  </w:style>
  <w:style w:type="paragraph" w:styleId="TOC9">
    <w:name w:val="toc 9"/>
    <w:basedOn w:val="Normal"/>
    <w:next w:val="Normal"/>
    <w:semiHidden/>
    <w:rsid w:val="00444D35"/>
    <w:pPr>
      <w:tabs>
        <w:tab w:val="right" w:leader="dot" w:pos="9360"/>
      </w:tabs>
      <w:ind w:left="1920"/>
    </w:pPr>
  </w:style>
  <w:style w:type="paragraph" w:customStyle="1" w:styleId="template">
    <w:name w:val="template"/>
    <w:basedOn w:val="Normal"/>
    <w:rsid w:val="00444D35"/>
    <w:rPr>
      <w:rFonts w:ascii="Arial" w:hAnsi="Arial"/>
      <w:i/>
      <w:sz w:val="22"/>
    </w:rPr>
  </w:style>
  <w:style w:type="character" w:styleId="PageNumber">
    <w:name w:val="page number"/>
    <w:basedOn w:val="DefaultParagraphFont"/>
    <w:semiHidden/>
    <w:rsid w:val="00444D35"/>
  </w:style>
  <w:style w:type="paragraph" w:customStyle="1" w:styleId="level3text">
    <w:name w:val="level 3 text"/>
    <w:basedOn w:val="Normal"/>
    <w:rsid w:val="00444D35"/>
    <w:pPr>
      <w:spacing w:line="220" w:lineRule="exact"/>
      <w:ind w:left="1350" w:hanging="716"/>
    </w:pPr>
    <w:rPr>
      <w:rFonts w:ascii="Arial" w:hAnsi="Arial"/>
      <w:i/>
      <w:sz w:val="22"/>
    </w:rPr>
  </w:style>
  <w:style w:type="paragraph" w:customStyle="1" w:styleId="requirement">
    <w:name w:val="requirement"/>
    <w:basedOn w:val="level4"/>
    <w:rsid w:val="00444D35"/>
    <w:pPr>
      <w:spacing w:before="0" w:after="0"/>
      <w:ind w:left="2348" w:hanging="994"/>
    </w:pPr>
  </w:style>
  <w:style w:type="paragraph" w:customStyle="1" w:styleId="ByLine">
    <w:name w:val="ByLine"/>
    <w:basedOn w:val="Title"/>
    <w:rsid w:val="00444D35"/>
    <w:rPr>
      <w:sz w:val="28"/>
    </w:rPr>
  </w:style>
  <w:style w:type="paragraph" w:customStyle="1" w:styleId="ChangeHistoryTitle">
    <w:name w:val="ChangeHistory Title"/>
    <w:basedOn w:val="Normal"/>
    <w:rsid w:val="00444D35"/>
    <w:pPr>
      <w:keepNext/>
      <w:spacing w:before="60" w:after="60" w:line="240" w:lineRule="auto"/>
      <w:jc w:val="center"/>
    </w:pPr>
    <w:rPr>
      <w:rFonts w:ascii="Arial" w:hAnsi="Arial"/>
      <w:b/>
      <w:sz w:val="36"/>
    </w:rPr>
  </w:style>
  <w:style w:type="paragraph" w:customStyle="1" w:styleId="SuperTitle">
    <w:name w:val="SuperTitle"/>
    <w:basedOn w:val="Title"/>
    <w:next w:val="Normal"/>
    <w:rsid w:val="00444D35"/>
    <w:pPr>
      <w:pBdr>
        <w:top w:val="single" w:sz="48" w:space="1" w:color="auto"/>
      </w:pBdr>
      <w:spacing w:before="960" w:after="0"/>
    </w:pPr>
    <w:rPr>
      <w:sz w:val="28"/>
    </w:rPr>
  </w:style>
  <w:style w:type="paragraph" w:customStyle="1" w:styleId="line">
    <w:name w:val="line"/>
    <w:basedOn w:val="Title"/>
    <w:rsid w:val="00444D35"/>
    <w:pPr>
      <w:pBdr>
        <w:top w:val="single" w:sz="36" w:space="1" w:color="auto"/>
      </w:pBdr>
      <w:spacing w:after="0"/>
    </w:pPr>
    <w:rPr>
      <w:sz w:val="40"/>
    </w:rPr>
  </w:style>
  <w:style w:type="paragraph" w:styleId="List">
    <w:name w:val="List"/>
    <w:basedOn w:val="Normal"/>
    <w:semiHidden/>
    <w:rsid w:val="007F147C"/>
    <w:pPr>
      <w:spacing w:after="120"/>
      <w:ind w:left="1353" w:hanging="806"/>
    </w:pPr>
  </w:style>
  <w:style w:type="paragraph" w:customStyle="1" w:styleId="numlist">
    <w:name w:val="num list"/>
    <w:basedOn w:val="Normal"/>
    <w:rsid w:val="00444D35"/>
    <w:pPr>
      <w:numPr>
        <w:numId w:val="2"/>
      </w:numPr>
    </w:pPr>
  </w:style>
  <w:style w:type="paragraph" w:customStyle="1" w:styleId="box">
    <w:name w:val="box"/>
    <w:basedOn w:val="Normal"/>
    <w:rsid w:val="00444D35"/>
    <w:pPr>
      <w:jc w:val="center"/>
    </w:pPr>
    <w:rPr>
      <w:rFonts w:ascii="Arial" w:hAnsi="Arial"/>
    </w:rPr>
  </w:style>
  <w:style w:type="paragraph" w:customStyle="1" w:styleId="flow">
    <w:name w:val="flow"/>
    <w:basedOn w:val="Normal"/>
    <w:rsid w:val="00444D35"/>
    <w:pPr>
      <w:spacing w:line="200" w:lineRule="exact"/>
      <w:jc w:val="center"/>
    </w:pPr>
    <w:rPr>
      <w:rFonts w:ascii="Arial" w:hAnsi="Arial"/>
      <w:sz w:val="20"/>
    </w:rPr>
  </w:style>
  <w:style w:type="paragraph" w:customStyle="1" w:styleId="FigNum">
    <w:name w:val="Fig Num"/>
    <w:basedOn w:val="Normal"/>
    <w:next w:val="Caption"/>
    <w:rsid w:val="00444D35"/>
    <w:pPr>
      <w:keepNext/>
      <w:spacing w:line="240" w:lineRule="auto"/>
    </w:pPr>
    <w:rPr>
      <w:rFonts w:ascii="Arial" w:hAnsi="Arial"/>
      <w:b/>
    </w:rPr>
  </w:style>
  <w:style w:type="paragraph" w:styleId="Caption">
    <w:name w:val="caption"/>
    <w:basedOn w:val="Normal"/>
    <w:next w:val="Normal"/>
    <w:qFormat/>
    <w:rsid w:val="00444D35"/>
    <w:pPr>
      <w:spacing w:after="120" w:line="360" w:lineRule="auto"/>
    </w:pPr>
    <w:rPr>
      <w:i/>
    </w:rPr>
  </w:style>
  <w:style w:type="paragraph" w:styleId="List2">
    <w:name w:val="List 2"/>
    <w:basedOn w:val="Normal"/>
    <w:semiHidden/>
    <w:rsid w:val="00444D35"/>
    <w:pPr>
      <w:ind w:left="1800" w:hanging="1260"/>
    </w:pPr>
  </w:style>
  <w:style w:type="paragraph" w:customStyle="1" w:styleId="level4text">
    <w:name w:val="level 4 text"/>
    <w:basedOn w:val="level4"/>
    <w:rsid w:val="00447AFB"/>
    <w:pPr>
      <w:spacing w:before="0"/>
      <w:ind w:left="2160" w:hanging="806"/>
    </w:pPr>
    <w:rPr>
      <w:b w:val="0"/>
    </w:rPr>
  </w:style>
  <w:style w:type="paragraph" w:customStyle="1" w:styleId="req">
    <w:name w:val="req"/>
    <w:basedOn w:val="level4text"/>
    <w:rsid w:val="00444D35"/>
    <w:pPr>
      <w:spacing w:before="40" w:after="40"/>
      <w:ind w:left="2502" w:hanging="2502"/>
    </w:pPr>
  </w:style>
  <w:style w:type="paragraph" w:customStyle="1" w:styleId="stimulus">
    <w:name w:val="stimulus"/>
    <w:basedOn w:val="req"/>
    <w:rsid w:val="00444D35"/>
    <w:pPr>
      <w:ind w:left="2689" w:hanging="1429"/>
    </w:pPr>
  </w:style>
  <w:style w:type="paragraph" w:customStyle="1" w:styleId="TableText">
    <w:name w:val="Table Text"/>
    <w:basedOn w:val="Normal"/>
    <w:rsid w:val="00444D35"/>
    <w:pPr>
      <w:spacing w:before="40" w:after="40" w:line="240" w:lineRule="auto"/>
      <w:ind w:left="72" w:right="72"/>
    </w:pPr>
    <w:rPr>
      <w:sz w:val="22"/>
    </w:rPr>
  </w:style>
  <w:style w:type="paragraph" w:customStyle="1" w:styleId="qualityattribute">
    <w:name w:val="quality attribute"/>
    <w:basedOn w:val="Normal"/>
    <w:rsid w:val="00444D35"/>
    <w:pPr>
      <w:ind w:left="1530" w:hanging="1530"/>
    </w:pPr>
  </w:style>
  <w:style w:type="paragraph" w:styleId="DocumentMap">
    <w:name w:val="Document Map"/>
    <w:basedOn w:val="Normal"/>
    <w:semiHidden/>
    <w:rsid w:val="00444D35"/>
    <w:pPr>
      <w:shd w:val="clear" w:color="auto" w:fill="000080"/>
    </w:pPr>
    <w:rPr>
      <w:rFonts w:ascii="Tahoma" w:hAnsi="Tahoma"/>
    </w:rPr>
  </w:style>
  <w:style w:type="paragraph" w:customStyle="1" w:styleId="std">
    <w:name w:val="std"/>
    <w:basedOn w:val="Normal"/>
    <w:rsid w:val="00444D35"/>
  </w:style>
  <w:style w:type="paragraph" w:customStyle="1" w:styleId="label">
    <w:name w:val="label"/>
    <w:basedOn w:val="Normal"/>
    <w:rsid w:val="00444D35"/>
    <w:rPr>
      <w:rFonts w:ascii="Arial" w:hAnsi="Arial"/>
      <w:sz w:val="20"/>
    </w:rPr>
  </w:style>
  <w:style w:type="paragraph" w:customStyle="1" w:styleId="cardinality">
    <w:name w:val="cardinality"/>
    <w:basedOn w:val="Normal"/>
    <w:rsid w:val="00444D35"/>
    <w:rPr>
      <w:rFonts w:ascii="Arial" w:hAnsi="Arial"/>
      <w:sz w:val="22"/>
    </w:rPr>
  </w:style>
  <w:style w:type="paragraph" w:customStyle="1" w:styleId="BullList">
    <w:name w:val="Bull List"/>
    <w:basedOn w:val="numlist"/>
    <w:qFormat/>
    <w:rsid w:val="003E6416"/>
    <w:pPr>
      <w:widowControl w:val="0"/>
      <w:numPr>
        <w:numId w:val="6"/>
      </w:numPr>
      <w:autoSpaceDE w:val="0"/>
      <w:autoSpaceDN w:val="0"/>
      <w:adjustRightInd w:val="0"/>
      <w:spacing w:after="140" w:line="260" w:lineRule="exact"/>
      <w:ind w:left="1051"/>
      <w:textAlignment w:val="baseline"/>
    </w:pPr>
    <w:rPr>
      <w:rFonts w:ascii="Segoe" w:hAnsi="Segoe" w:cs="Segoe"/>
      <w:color w:val="000000"/>
      <w:sz w:val="18"/>
      <w:szCs w:val="19"/>
    </w:rPr>
  </w:style>
  <w:style w:type="paragraph" w:customStyle="1" w:styleId="Normalunindented">
    <w:name w:val="Normal (unindented)"/>
    <w:basedOn w:val="Normal"/>
    <w:qFormat/>
    <w:rsid w:val="003E6416"/>
    <w:pPr>
      <w:widowControl w:val="0"/>
      <w:autoSpaceDE w:val="0"/>
      <w:autoSpaceDN w:val="0"/>
      <w:adjustRightInd w:val="0"/>
      <w:spacing w:after="140" w:line="260" w:lineRule="exact"/>
      <w:ind w:left="475"/>
      <w:textAlignment w:val="baseline"/>
    </w:pPr>
    <w:rPr>
      <w:rFonts w:ascii="Segoe" w:hAnsi="Segoe" w:cs="Segoe"/>
      <w:color w:val="000000"/>
      <w:sz w:val="18"/>
      <w:szCs w:val="19"/>
    </w:rPr>
  </w:style>
  <w:style w:type="character" w:customStyle="1" w:styleId="Italic">
    <w:name w:val="Italic"/>
    <w:uiPriority w:val="4"/>
    <w:qFormat/>
    <w:rsid w:val="003E6416"/>
    <w:rPr>
      <w:rFonts w:ascii="Segoe" w:hAnsi="Segoe"/>
      <w:i/>
      <w:iCs/>
    </w:rPr>
  </w:style>
  <w:style w:type="paragraph" w:customStyle="1" w:styleId="Fig-Graphic">
    <w:name w:val="Fig-Graphic"/>
    <w:basedOn w:val="Normal"/>
    <w:next w:val="Num-Caption"/>
    <w:qFormat/>
    <w:rsid w:val="003E6416"/>
    <w:pPr>
      <w:widowControl w:val="0"/>
      <w:suppressAutoHyphens/>
      <w:autoSpaceDE w:val="0"/>
      <w:autoSpaceDN w:val="0"/>
      <w:adjustRightInd w:val="0"/>
      <w:spacing w:before="180" w:after="80" w:line="240" w:lineRule="atLeast"/>
      <w:ind w:left="480"/>
      <w:textAlignment w:val="baseline"/>
    </w:pPr>
    <w:rPr>
      <w:rFonts w:ascii="Segoe" w:hAnsi="Segoe" w:cs="Segoe"/>
      <w:iCs/>
      <w:color w:val="000000"/>
      <w:sz w:val="18"/>
      <w:szCs w:val="19"/>
    </w:rPr>
  </w:style>
  <w:style w:type="paragraph" w:customStyle="1" w:styleId="Num-Caption">
    <w:name w:val="Num-Caption"/>
    <w:basedOn w:val="Normal"/>
    <w:next w:val="Normal"/>
    <w:uiPriority w:val="1"/>
    <w:qFormat/>
    <w:rsid w:val="00864585"/>
    <w:pPr>
      <w:keepLines/>
      <w:widowControl w:val="0"/>
      <w:autoSpaceDE w:val="0"/>
      <w:autoSpaceDN w:val="0"/>
      <w:adjustRightInd w:val="0"/>
      <w:spacing w:before="240" w:after="360"/>
      <w:ind w:left="475"/>
      <w:textAlignment w:val="baseline"/>
    </w:pPr>
    <w:rPr>
      <w:b/>
      <w:bCs/>
      <w:color w:val="000000"/>
      <w:szCs w:val="24"/>
    </w:rPr>
  </w:style>
  <w:style w:type="paragraph" w:styleId="ListParagraph">
    <w:name w:val="List Paragraph"/>
    <w:basedOn w:val="Normal"/>
    <w:uiPriority w:val="34"/>
    <w:qFormat/>
    <w:rsid w:val="00864585"/>
    <w:pPr>
      <w:ind w:left="720"/>
    </w:pPr>
  </w:style>
  <w:style w:type="paragraph" w:customStyle="1" w:styleId="TableHead">
    <w:name w:val="Table Head"/>
    <w:basedOn w:val="Normal"/>
    <w:next w:val="TableText"/>
    <w:rsid w:val="001350DA"/>
    <w:pPr>
      <w:keepNext/>
      <w:keepLines/>
      <w:spacing w:before="60" w:after="60"/>
      <w:jc w:val="center"/>
    </w:pPr>
    <w:rPr>
      <w:rFonts w:ascii="Arial" w:hAnsi="Arial"/>
      <w:b/>
      <w:sz w:val="22"/>
      <w:szCs w:val="22"/>
    </w:rPr>
  </w:style>
  <w:style w:type="paragraph" w:customStyle="1" w:styleId="TableBullList">
    <w:name w:val="Table Bull List"/>
    <w:basedOn w:val="BullList"/>
    <w:uiPriority w:val="9"/>
    <w:rsid w:val="00895FF3"/>
    <w:pPr>
      <w:numPr>
        <w:numId w:val="20"/>
      </w:numPr>
      <w:spacing w:after="40" w:line="160" w:lineRule="atLeast"/>
      <w:ind w:left="300"/>
    </w:pPr>
    <w:rPr>
      <w:sz w:val="14"/>
      <w:szCs w:val="14"/>
    </w:rPr>
  </w:style>
  <w:style w:type="paragraph" w:customStyle="1" w:styleId="TableTextsmall">
    <w:name w:val="Table Text small"/>
    <w:basedOn w:val="Normal"/>
    <w:rsid w:val="001350DA"/>
    <w:pPr>
      <w:spacing w:after="20"/>
      <w:ind w:left="-14"/>
    </w:pPr>
    <w:rPr>
      <w:rFonts w:ascii="Arial" w:hAnsi="Arial"/>
      <w:sz w:val="20"/>
    </w:rPr>
  </w:style>
  <w:style w:type="paragraph" w:styleId="BalloonText">
    <w:name w:val="Balloon Text"/>
    <w:basedOn w:val="Normal"/>
    <w:link w:val="BalloonTextChar"/>
    <w:uiPriority w:val="99"/>
    <w:semiHidden/>
    <w:unhideWhenUsed/>
    <w:rsid w:val="00610FB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FB0"/>
    <w:rPr>
      <w:rFonts w:ascii="Tahoma" w:hAnsi="Tahoma" w:cs="Tahoma"/>
      <w:sz w:val="16"/>
      <w:szCs w:val="16"/>
    </w:rPr>
  </w:style>
  <w:style w:type="paragraph" w:customStyle="1" w:styleId="TableTextindent">
    <w:name w:val="Table Text indent"/>
    <w:basedOn w:val="TableText"/>
    <w:rsid w:val="002A445B"/>
    <w:pPr>
      <w:ind w:left="1782" w:hanging="1350"/>
    </w:pPr>
  </w:style>
  <w:style w:type="paragraph" w:customStyle="1" w:styleId="TableTextindent2">
    <w:name w:val="Table Text indent2"/>
    <w:basedOn w:val="TableTextindent"/>
    <w:rsid w:val="008236DF"/>
    <w:pPr>
      <w:ind w:hanging="1080"/>
    </w:pPr>
  </w:style>
  <w:style w:type="character" w:customStyle="1" w:styleId="FooterChar">
    <w:name w:val="Footer Char"/>
    <w:basedOn w:val="DefaultParagraphFont"/>
    <w:link w:val="Footer"/>
    <w:semiHidden/>
    <w:rsid w:val="00EC31F1"/>
    <w:rPr>
      <w:b/>
      <w:i/>
    </w:rPr>
  </w:style>
  <w:style w:type="paragraph" w:customStyle="1" w:styleId="NumList0">
    <w:name w:val="Num List"/>
    <w:basedOn w:val="Normal"/>
    <w:qFormat/>
    <w:rsid w:val="00C45FA3"/>
    <w:pPr>
      <w:widowControl w:val="0"/>
      <w:numPr>
        <w:numId w:val="21"/>
      </w:numPr>
      <w:autoSpaceDE w:val="0"/>
      <w:autoSpaceDN w:val="0"/>
      <w:adjustRightInd w:val="0"/>
      <w:spacing w:after="140" w:line="260" w:lineRule="exact"/>
      <w:textAlignment w:val="baseline"/>
    </w:pPr>
    <w:rPr>
      <w:rFonts w:ascii="Segoe" w:eastAsiaTheme="minorEastAsia" w:hAnsi="Segoe" w:cs="Segoe"/>
      <w:color w:val="000000"/>
      <w:sz w:val="18"/>
      <w:szCs w:val="19"/>
    </w:rPr>
  </w:style>
  <w:style w:type="paragraph" w:customStyle="1" w:styleId="Indent1">
    <w:name w:val="Indent1"/>
    <w:basedOn w:val="TableText"/>
    <w:rsid w:val="007F147C"/>
    <w:pPr>
      <w:widowControl w:val="0"/>
      <w:tabs>
        <w:tab w:val="left" w:pos="252"/>
        <w:tab w:val="left" w:pos="1062"/>
      </w:tabs>
      <w:autoSpaceDE w:val="0"/>
      <w:autoSpaceDN w:val="0"/>
      <w:adjustRightInd w:val="0"/>
      <w:spacing w:before="0" w:after="0" w:line="160" w:lineRule="atLeast"/>
      <w:ind w:left="1062" w:right="0" w:hanging="1062"/>
      <w:textAlignment w:val="baseline"/>
    </w:pPr>
    <w:rPr>
      <w:rFonts w:ascii="Segoe" w:eastAsiaTheme="minorEastAsia" w:hAnsi="Segoe" w:cs="Segoe"/>
      <w:color w:val="000000"/>
      <w:sz w:val="14"/>
      <w:szCs w:val="14"/>
    </w:rPr>
  </w:style>
  <w:style w:type="paragraph" w:customStyle="1" w:styleId="TableTextindent20">
    <w:name w:val="Table Text indent 2"/>
    <w:basedOn w:val="TableTextindent"/>
    <w:rsid w:val="00100C5B"/>
    <w:pPr>
      <w:ind w:hanging="990"/>
    </w:pPr>
  </w:style>
  <w:style w:type="character" w:styleId="CommentReference">
    <w:name w:val="annotation reference"/>
    <w:basedOn w:val="DefaultParagraphFont"/>
    <w:uiPriority w:val="99"/>
    <w:semiHidden/>
    <w:unhideWhenUsed/>
    <w:rsid w:val="008C150D"/>
    <w:rPr>
      <w:sz w:val="16"/>
      <w:szCs w:val="16"/>
    </w:rPr>
  </w:style>
  <w:style w:type="paragraph" w:styleId="CommentText">
    <w:name w:val="annotation text"/>
    <w:basedOn w:val="Normal"/>
    <w:link w:val="CommentTextChar"/>
    <w:uiPriority w:val="99"/>
    <w:semiHidden/>
    <w:unhideWhenUsed/>
    <w:rsid w:val="008C150D"/>
    <w:pPr>
      <w:widowControl w:val="0"/>
      <w:autoSpaceDE w:val="0"/>
      <w:autoSpaceDN w:val="0"/>
      <w:adjustRightInd w:val="0"/>
      <w:spacing w:after="140" w:line="240" w:lineRule="auto"/>
      <w:ind w:left="475" w:firstLine="240"/>
      <w:textAlignment w:val="baseline"/>
    </w:pPr>
    <w:rPr>
      <w:rFonts w:ascii="Segoe" w:eastAsiaTheme="minorEastAsia" w:hAnsi="Segoe" w:cs="Segoe"/>
      <w:color w:val="000000"/>
      <w:sz w:val="20"/>
    </w:rPr>
  </w:style>
  <w:style w:type="character" w:customStyle="1" w:styleId="CommentTextChar">
    <w:name w:val="Comment Text Char"/>
    <w:basedOn w:val="DefaultParagraphFont"/>
    <w:link w:val="CommentText"/>
    <w:uiPriority w:val="99"/>
    <w:semiHidden/>
    <w:rsid w:val="008C150D"/>
    <w:rPr>
      <w:rFonts w:ascii="Segoe" w:eastAsiaTheme="minorEastAsia" w:hAnsi="Segoe" w:cs="Segoe"/>
      <w:color w:val="000000"/>
    </w:rPr>
  </w:style>
  <w:style w:type="paragraph" w:styleId="NormalWeb">
    <w:name w:val="Normal (Web)"/>
    <w:basedOn w:val="Normal"/>
    <w:uiPriority w:val="99"/>
    <w:semiHidden/>
    <w:unhideWhenUsed/>
    <w:rsid w:val="00584AE2"/>
    <w:pPr>
      <w:spacing w:before="100" w:beforeAutospacing="1" w:after="100" w:afterAutospacing="1" w:line="240" w:lineRule="auto"/>
    </w:pPr>
    <w:rPr>
      <w:szCs w:val="24"/>
    </w:rPr>
  </w:style>
  <w:style w:type="character" w:customStyle="1" w:styleId="citation-251">
    <w:name w:val="citation-251"/>
    <w:basedOn w:val="DefaultParagraphFont"/>
    <w:rsid w:val="00584AE2"/>
  </w:style>
  <w:style w:type="character" w:customStyle="1" w:styleId="citation-250">
    <w:name w:val="citation-250"/>
    <w:basedOn w:val="DefaultParagraphFont"/>
    <w:rsid w:val="00584AE2"/>
  </w:style>
  <w:style w:type="character" w:customStyle="1" w:styleId="citation-249">
    <w:name w:val="citation-249"/>
    <w:basedOn w:val="DefaultParagraphFont"/>
    <w:rsid w:val="00584AE2"/>
  </w:style>
  <w:style w:type="character" w:customStyle="1" w:styleId="citation-248">
    <w:name w:val="citation-248"/>
    <w:basedOn w:val="DefaultParagraphFont"/>
    <w:rsid w:val="00584AE2"/>
  </w:style>
  <w:style w:type="character" w:customStyle="1" w:styleId="citation-247">
    <w:name w:val="citation-247"/>
    <w:basedOn w:val="DefaultParagraphFont"/>
    <w:rsid w:val="00584AE2"/>
  </w:style>
  <w:style w:type="character" w:customStyle="1" w:styleId="citation-246">
    <w:name w:val="citation-246"/>
    <w:basedOn w:val="DefaultParagraphFont"/>
    <w:rsid w:val="00584AE2"/>
  </w:style>
  <w:style w:type="character" w:customStyle="1" w:styleId="citation-245">
    <w:name w:val="citation-245"/>
    <w:basedOn w:val="DefaultParagraphFont"/>
    <w:rsid w:val="00584AE2"/>
  </w:style>
  <w:style w:type="character" w:customStyle="1" w:styleId="citation-244">
    <w:name w:val="citation-244"/>
    <w:basedOn w:val="DefaultParagraphFont"/>
    <w:rsid w:val="00584AE2"/>
  </w:style>
  <w:style w:type="table" w:styleId="TableGridLight">
    <w:name w:val="Grid Table Light"/>
    <w:basedOn w:val="TableNormal"/>
    <w:uiPriority w:val="40"/>
    <w:rsid w:val="00891A3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891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7D40D3"/>
    <w:pPr>
      <w:spacing w:before="100" w:beforeAutospacing="1" w:after="100" w:afterAutospacing="1" w:line="240" w:lineRule="auto"/>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560169">
      <w:bodyDiv w:val="1"/>
      <w:marLeft w:val="0"/>
      <w:marRight w:val="0"/>
      <w:marTop w:val="0"/>
      <w:marBottom w:val="0"/>
      <w:divBdr>
        <w:top w:val="none" w:sz="0" w:space="0" w:color="auto"/>
        <w:left w:val="none" w:sz="0" w:space="0" w:color="auto"/>
        <w:bottom w:val="none" w:sz="0" w:space="0" w:color="auto"/>
        <w:right w:val="none" w:sz="0" w:space="0" w:color="auto"/>
      </w:divBdr>
    </w:div>
    <w:div w:id="99036264">
      <w:bodyDiv w:val="1"/>
      <w:marLeft w:val="0"/>
      <w:marRight w:val="0"/>
      <w:marTop w:val="0"/>
      <w:marBottom w:val="0"/>
      <w:divBdr>
        <w:top w:val="none" w:sz="0" w:space="0" w:color="auto"/>
        <w:left w:val="none" w:sz="0" w:space="0" w:color="auto"/>
        <w:bottom w:val="none" w:sz="0" w:space="0" w:color="auto"/>
        <w:right w:val="none" w:sz="0" w:space="0" w:color="auto"/>
      </w:divBdr>
    </w:div>
    <w:div w:id="265895127">
      <w:bodyDiv w:val="1"/>
      <w:marLeft w:val="0"/>
      <w:marRight w:val="0"/>
      <w:marTop w:val="0"/>
      <w:marBottom w:val="0"/>
      <w:divBdr>
        <w:top w:val="none" w:sz="0" w:space="0" w:color="auto"/>
        <w:left w:val="none" w:sz="0" w:space="0" w:color="auto"/>
        <w:bottom w:val="none" w:sz="0" w:space="0" w:color="auto"/>
        <w:right w:val="none" w:sz="0" w:space="0" w:color="auto"/>
      </w:divBdr>
    </w:div>
    <w:div w:id="404958530">
      <w:bodyDiv w:val="1"/>
      <w:marLeft w:val="0"/>
      <w:marRight w:val="0"/>
      <w:marTop w:val="0"/>
      <w:marBottom w:val="0"/>
      <w:divBdr>
        <w:top w:val="none" w:sz="0" w:space="0" w:color="auto"/>
        <w:left w:val="none" w:sz="0" w:space="0" w:color="auto"/>
        <w:bottom w:val="none" w:sz="0" w:space="0" w:color="auto"/>
        <w:right w:val="none" w:sz="0" w:space="0" w:color="auto"/>
      </w:divBdr>
    </w:div>
    <w:div w:id="650643592">
      <w:bodyDiv w:val="1"/>
      <w:marLeft w:val="0"/>
      <w:marRight w:val="0"/>
      <w:marTop w:val="0"/>
      <w:marBottom w:val="0"/>
      <w:divBdr>
        <w:top w:val="none" w:sz="0" w:space="0" w:color="auto"/>
        <w:left w:val="none" w:sz="0" w:space="0" w:color="auto"/>
        <w:bottom w:val="none" w:sz="0" w:space="0" w:color="auto"/>
        <w:right w:val="none" w:sz="0" w:space="0" w:color="auto"/>
      </w:divBdr>
      <w:divsChild>
        <w:div w:id="388849598">
          <w:marLeft w:val="0"/>
          <w:marRight w:val="0"/>
          <w:marTop w:val="0"/>
          <w:marBottom w:val="0"/>
          <w:divBdr>
            <w:top w:val="none" w:sz="0" w:space="0" w:color="auto"/>
            <w:left w:val="none" w:sz="0" w:space="0" w:color="auto"/>
            <w:bottom w:val="none" w:sz="0" w:space="0" w:color="auto"/>
            <w:right w:val="none" w:sz="0" w:space="0" w:color="auto"/>
          </w:divBdr>
        </w:div>
      </w:divsChild>
    </w:div>
    <w:div w:id="899367800">
      <w:bodyDiv w:val="1"/>
      <w:marLeft w:val="0"/>
      <w:marRight w:val="0"/>
      <w:marTop w:val="0"/>
      <w:marBottom w:val="0"/>
      <w:divBdr>
        <w:top w:val="none" w:sz="0" w:space="0" w:color="auto"/>
        <w:left w:val="none" w:sz="0" w:space="0" w:color="auto"/>
        <w:bottom w:val="none" w:sz="0" w:space="0" w:color="auto"/>
        <w:right w:val="none" w:sz="0" w:space="0" w:color="auto"/>
      </w:divBdr>
    </w:div>
    <w:div w:id="1023628253">
      <w:bodyDiv w:val="1"/>
      <w:marLeft w:val="0"/>
      <w:marRight w:val="0"/>
      <w:marTop w:val="0"/>
      <w:marBottom w:val="0"/>
      <w:divBdr>
        <w:top w:val="none" w:sz="0" w:space="0" w:color="auto"/>
        <w:left w:val="none" w:sz="0" w:space="0" w:color="auto"/>
        <w:bottom w:val="none" w:sz="0" w:space="0" w:color="auto"/>
        <w:right w:val="none" w:sz="0" w:space="0" w:color="auto"/>
      </w:divBdr>
    </w:div>
    <w:div w:id="1279144862">
      <w:bodyDiv w:val="1"/>
      <w:marLeft w:val="0"/>
      <w:marRight w:val="0"/>
      <w:marTop w:val="0"/>
      <w:marBottom w:val="0"/>
      <w:divBdr>
        <w:top w:val="none" w:sz="0" w:space="0" w:color="auto"/>
        <w:left w:val="none" w:sz="0" w:space="0" w:color="auto"/>
        <w:bottom w:val="none" w:sz="0" w:space="0" w:color="auto"/>
        <w:right w:val="none" w:sz="0" w:space="0" w:color="auto"/>
      </w:divBdr>
    </w:div>
    <w:div w:id="1348755164">
      <w:bodyDiv w:val="1"/>
      <w:marLeft w:val="0"/>
      <w:marRight w:val="0"/>
      <w:marTop w:val="0"/>
      <w:marBottom w:val="0"/>
      <w:divBdr>
        <w:top w:val="none" w:sz="0" w:space="0" w:color="auto"/>
        <w:left w:val="none" w:sz="0" w:space="0" w:color="auto"/>
        <w:bottom w:val="none" w:sz="0" w:space="0" w:color="auto"/>
        <w:right w:val="none" w:sz="0" w:space="0" w:color="auto"/>
      </w:divBdr>
    </w:div>
    <w:div w:id="1420902936">
      <w:bodyDiv w:val="1"/>
      <w:marLeft w:val="0"/>
      <w:marRight w:val="0"/>
      <w:marTop w:val="0"/>
      <w:marBottom w:val="0"/>
      <w:divBdr>
        <w:top w:val="none" w:sz="0" w:space="0" w:color="auto"/>
        <w:left w:val="none" w:sz="0" w:space="0" w:color="auto"/>
        <w:bottom w:val="none" w:sz="0" w:space="0" w:color="auto"/>
        <w:right w:val="none" w:sz="0" w:space="0" w:color="auto"/>
      </w:divBdr>
    </w:div>
    <w:div w:id="1450398054">
      <w:bodyDiv w:val="1"/>
      <w:marLeft w:val="0"/>
      <w:marRight w:val="0"/>
      <w:marTop w:val="0"/>
      <w:marBottom w:val="0"/>
      <w:divBdr>
        <w:top w:val="none" w:sz="0" w:space="0" w:color="auto"/>
        <w:left w:val="none" w:sz="0" w:space="0" w:color="auto"/>
        <w:bottom w:val="none" w:sz="0" w:space="0" w:color="auto"/>
        <w:right w:val="none" w:sz="0" w:space="0" w:color="auto"/>
      </w:divBdr>
    </w:div>
    <w:div w:id="1513489296">
      <w:bodyDiv w:val="1"/>
      <w:marLeft w:val="0"/>
      <w:marRight w:val="0"/>
      <w:marTop w:val="0"/>
      <w:marBottom w:val="0"/>
      <w:divBdr>
        <w:top w:val="none" w:sz="0" w:space="0" w:color="auto"/>
        <w:left w:val="none" w:sz="0" w:space="0" w:color="auto"/>
        <w:bottom w:val="none" w:sz="0" w:space="0" w:color="auto"/>
        <w:right w:val="none" w:sz="0" w:space="0" w:color="auto"/>
      </w:divBdr>
    </w:div>
    <w:div w:id="1766850905">
      <w:bodyDiv w:val="1"/>
      <w:marLeft w:val="0"/>
      <w:marRight w:val="0"/>
      <w:marTop w:val="0"/>
      <w:marBottom w:val="0"/>
      <w:divBdr>
        <w:top w:val="none" w:sz="0" w:space="0" w:color="auto"/>
        <w:left w:val="none" w:sz="0" w:space="0" w:color="auto"/>
        <w:bottom w:val="none" w:sz="0" w:space="0" w:color="auto"/>
        <w:right w:val="none" w:sz="0" w:space="0" w:color="auto"/>
      </w:divBdr>
    </w:div>
    <w:div w:id="2031293258">
      <w:bodyDiv w:val="1"/>
      <w:marLeft w:val="0"/>
      <w:marRight w:val="0"/>
      <w:marTop w:val="0"/>
      <w:marBottom w:val="0"/>
      <w:divBdr>
        <w:top w:val="none" w:sz="0" w:space="0" w:color="auto"/>
        <w:left w:val="none" w:sz="0" w:space="0" w:color="auto"/>
        <w:bottom w:val="none" w:sz="0" w:space="0" w:color="auto"/>
        <w:right w:val="none" w:sz="0" w:space="0" w:color="auto"/>
      </w:divBdr>
    </w:div>
    <w:div w:id="2136672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DFA34CD-D32F-42E0-BB59-64CE6AB72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1432</TotalTime>
  <Pages>14</Pages>
  <Words>2921</Words>
  <Characters>16653</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SRS for Cafeteria Ordering System</vt:lpstr>
    </vt:vector>
  </TitlesOfParts>
  <Company>Process Impact</Company>
  <LinksUpToDate>false</LinksUpToDate>
  <CharactersWithSpaces>19535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for Cafeteria Ordering System</dc:title>
  <dc:creator>Karl Wiegers</dc:creator>
  <cp:lastModifiedBy>Kenji Nguyen</cp:lastModifiedBy>
  <cp:revision>31</cp:revision>
  <cp:lastPrinted>2002-10-23T21:09:00Z</cp:lastPrinted>
  <dcterms:created xsi:type="dcterms:W3CDTF">2013-04-03T14:12:00Z</dcterms:created>
  <dcterms:modified xsi:type="dcterms:W3CDTF">2026-07-10T10:18:00Z</dcterms:modified>
</cp:coreProperties>
</file>