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42C4B6" w14:textId="77777777" w:rsidR="000958E7" w:rsidRPr="000958E7" w:rsidRDefault="000958E7" w:rsidP="000958E7">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0958E7">
        <w:rPr>
          <w:rFonts w:ascii="Times New Roman" w:eastAsia="Times New Roman" w:hAnsi="Times New Roman" w:cs="Times New Roman"/>
          <w:b/>
          <w:bCs/>
          <w:color w:val="EE0000"/>
          <w:kern w:val="36"/>
          <w:sz w:val="48"/>
          <w:szCs w:val="48"/>
          <w14:ligatures w14:val="none"/>
        </w:rPr>
        <w:t>BÀI 3: THIẾT KẾ HỆ THỐNG IoT THÔNG MINH VÀ QUẢN LÝ CẤU HÌNH</w:t>
      </w:r>
    </w:p>
    <w:p w14:paraId="7B815D2B"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Môn học:</w:t>
      </w:r>
      <w:r w:rsidRPr="000958E7">
        <w:rPr>
          <w:rFonts w:ascii="Times New Roman" w:eastAsia="Times New Roman" w:hAnsi="Times New Roman" w:cs="Times New Roman"/>
          <w:color w:val="000000"/>
          <w:kern w:val="0"/>
          <w:sz w:val="27"/>
          <w:szCs w:val="27"/>
          <w14:ligatures w14:val="none"/>
        </w:rPr>
        <w:t> Nhập môn Công nghệ thông tin – Session 03</w:t>
      </w:r>
      <w:r w:rsidRPr="000958E7">
        <w:rPr>
          <w:rFonts w:ascii="Times New Roman" w:eastAsia="Times New Roman" w:hAnsi="Times New Roman" w:cs="Times New Roman"/>
          <w:color w:val="000000"/>
          <w:kern w:val="0"/>
          <w:sz w:val="27"/>
          <w:szCs w:val="27"/>
          <w14:ligatures w14:val="none"/>
        </w:rPr>
        <w:br/>
      </w:r>
      <w:r w:rsidRPr="000958E7">
        <w:rPr>
          <w:rFonts w:ascii="Times New Roman" w:eastAsia="Times New Roman" w:hAnsi="Times New Roman" w:cs="Times New Roman"/>
          <w:b/>
          <w:bCs/>
          <w:color w:val="000000"/>
          <w:kern w:val="0"/>
          <w:sz w:val="27"/>
          <w:szCs w:val="27"/>
          <w14:ligatures w14:val="none"/>
        </w:rPr>
        <w:t>Tên dự án:</w:t>
      </w:r>
      <w:r w:rsidRPr="000958E7">
        <w:rPr>
          <w:rFonts w:ascii="Times New Roman" w:eastAsia="Times New Roman" w:hAnsi="Times New Roman" w:cs="Times New Roman"/>
          <w:color w:val="000000"/>
          <w:kern w:val="0"/>
          <w:sz w:val="27"/>
          <w:szCs w:val="27"/>
          <w14:ligatures w14:val="none"/>
        </w:rPr>
        <w:t> Trang trại Lan thông minh</w:t>
      </w:r>
      <w:r w:rsidRPr="000958E7">
        <w:rPr>
          <w:rFonts w:ascii="Times New Roman" w:eastAsia="Times New Roman" w:hAnsi="Times New Roman" w:cs="Times New Roman"/>
          <w:color w:val="000000"/>
          <w:kern w:val="0"/>
          <w:sz w:val="27"/>
          <w:szCs w:val="27"/>
          <w14:ligatures w14:val="none"/>
        </w:rPr>
        <w:br/>
      </w:r>
      <w:r w:rsidRPr="000958E7">
        <w:rPr>
          <w:rFonts w:ascii="Times New Roman" w:eastAsia="Times New Roman" w:hAnsi="Times New Roman" w:cs="Times New Roman"/>
          <w:b/>
          <w:bCs/>
          <w:color w:val="000000"/>
          <w:kern w:val="0"/>
          <w:sz w:val="27"/>
          <w:szCs w:val="27"/>
          <w14:ligatures w14:val="none"/>
        </w:rPr>
        <w:t>Chủ đề:</w:t>
      </w:r>
      <w:r w:rsidRPr="000958E7">
        <w:rPr>
          <w:rFonts w:ascii="Times New Roman" w:eastAsia="Times New Roman" w:hAnsi="Times New Roman" w:cs="Times New Roman"/>
          <w:color w:val="000000"/>
          <w:kern w:val="0"/>
          <w:sz w:val="27"/>
          <w:szCs w:val="27"/>
          <w14:ligatures w14:val="none"/>
        </w:rPr>
        <w:t> Mô hình DIKW, quản lý tệp cấu hình, tính toán dung lượng lưu trữ và tối ưu SoC</w:t>
      </w:r>
    </w:p>
    <w:p w14:paraId="2CE03FEC" w14:textId="203C2216"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p>
    <w:p w14:paraId="3200F99B" w14:textId="77777777" w:rsidR="000958E7" w:rsidRPr="000958E7" w:rsidRDefault="000958E7" w:rsidP="000958E7">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0958E7">
        <w:rPr>
          <w:rFonts w:ascii="Times New Roman" w:eastAsia="Times New Roman" w:hAnsi="Times New Roman" w:cs="Times New Roman"/>
          <w:b/>
          <w:bCs/>
          <w:color w:val="EE0000"/>
          <w:kern w:val="36"/>
          <w:sz w:val="48"/>
          <w:szCs w:val="48"/>
          <w14:ligatures w14:val="none"/>
        </w:rPr>
        <w:t>PHẦN 1. PHÂN TÍCH BÀI TOÁN</w:t>
      </w:r>
    </w:p>
    <w:p w14:paraId="6A7483FA" w14:textId="77777777" w:rsidR="000958E7" w:rsidRPr="000958E7" w:rsidRDefault="000958E7" w:rsidP="000958E7">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0958E7">
        <w:rPr>
          <w:rFonts w:ascii="Times New Roman" w:eastAsia="Times New Roman" w:hAnsi="Times New Roman" w:cs="Times New Roman"/>
          <w:b/>
          <w:bCs/>
          <w:color w:val="EE0000"/>
          <w:kern w:val="0"/>
          <w:sz w:val="36"/>
          <w:szCs w:val="36"/>
          <w14:ligatures w14:val="none"/>
        </w:rPr>
        <w:t>1.1. Mô tả hệ thống</w:t>
      </w:r>
    </w:p>
    <w:p w14:paraId="12F7F167"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Trang trại Lan thông minh là hệ thống ứng dụng Internet vạn vật (IoT) để theo dõi điều kiện môi trường, hỗ trợ chăm sóc cây lan và tự động hóa hoạt động tưới tiêu.</w:t>
      </w:r>
    </w:p>
    <w:p w14:paraId="4CF4BF41"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Hệ thống sử dụng các cảm biến để thu thập dữ liệu môi trường, bộ điều khiển để xử lý thông tin, máy bơm để cung cấp nước và phần mềm để thông báo cho chủ vườn.</w:t>
      </w:r>
    </w:p>
    <w:p w14:paraId="6459FB59"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Các chức năng chính bao gồm:</w:t>
      </w:r>
    </w:p>
    <w:p w14:paraId="6B0C8442" w14:textId="77777777" w:rsidR="000958E7" w:rsidRPr="000958E7" w:rsidRDefault="000958E7" w:rsidP="000958E7">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Thu thập dữ liệu nhiệt độ, độ ẩm không khí và độ ẩm giá thể trồng lan.</w:t>
      </w:r>
    </w:p>
    <w:p w14:paraId="5A3ACCA3" w14:textId="77777777" w:rsidR="000958E7" w:rsidRPr="000958E7" w:rsidRDefault="000958E7" w:rsidP="000958E7">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Hiển thị thông tin môi trường theo thời gian thực.</w:t>
      </w:r>
    </w:p>
    <w:p w14:paraId="1CC98260" w14:textId="77777777" w:rsidR="000958E7" w:rsidRPr="000958E7" w:rsidRDefault="000958E7" w:rsidP="000958E7">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Cảnh báo khi các thông số vượt ngưỡng cho phép.</w:t>
      </w:r>
    </w:p>
    <w:p w14:paraId="799B6BB2" w14:textId="77777777" w:rsidR="000958E7" w:rsidRPr="000958E7" w:rsidRDefault="000958E7" w:rsidP="000958E7">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Tự động điều khiển máy bơm theo quy tắc đã thiết lập.</w:t>
      </w:r>
    </w:p>
    <w:p w14:paraId="5A7F8F29" w14:textId="77777777" w:rsidR="000958E7" w:rsidRPr="000958E7" w:rsidRDefault="000958E7" w:rsidP="000958E7">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Kết hợp dữ liệu dự báo thời tiết để tối ưu lượng nước tưới.</w:t>
      </w:r>
    </w:p>
    <w:p w14:paraId="6AA40FB4" w14:textId="77777777" w:rsidR="000958E7" w:rsidRPr="000958E7" w:rsidRDefault="000958E7" w:rsidP="000958E7">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Lưu trữ dữ liệu phục vụ theo dõi, thống kê và cải thiện hoạt động chăm sóc cây.</w:t>
      </w:r>
    </w:p>
    <w:p w14:paraId="32FB573D"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Mục tiêu của hệ thống là giảm công sức vận hành, sử dụng nước hợp lý và nâng cao hiệu quả chăm sóc cây lan.</w:t>
      </w:r>
    </w:p>
    <w:p w14:paraId="6F4E99BF" w14:textId="77777777" w:rsidR="000958E7" w:rsidRPr="000958E7" w:rsidRDefault="000958E7" w:rsidP="000958E7">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0958E7">
        <w:rPr>
          <w:rFonts w:ascii="Times New Roman" w:eastAsia="Times New Roman" w:hAnsi="Times New Roman" w:cs="Times New Roman"/>
          <w:b/>
          <w:bCs/>
          <w:color w:val="EE0000"/>
          <w:kern w:val="0"/>
          <w:sz w:val="36"/>
          <w:szCs w:val="36"/>
          <w14:ligatures w14:val="none"/>
        </w:rPr>
        <w:t>1.2. Phân biệt Data, Information, Knowledge và Wisdom</w:t>
      </w:r>
    </w:p>
    <w:p w14:paraId="356D2561"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Mô hình DIKW gồm bốn tầng, thể hiện quá trình chuyển đổi từ dữ liệu thô thành thông tin, tri thức và quyết định phù hợp.</w:t>
      </w:r>
    </w:p>
    <w:p w14:paraId="373FD0C8" w14:textId="77777777" w:rsidR="000958E7" w:rsidRPr="000958E7" w:rsidRDefault="000958E7" w:rsidP="000958E7">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Data (Dữ liệu):</w:t>
      </w:r>
      <w:r w:rsidRPr="000958E7">
        <w:rPr>
          <w:rFonts w:ascii="Times New Roman" w:eastAsia="Times New Roman" w:hAnsi="Times New Roman" w:cs="Times New Roman"/>
          <w:color w:val="000000"/>
          <w:kern w:val="0"/>
          <w:sz w:val="27"/>
          <w:szCs w:val="27"/>
          <w14:ligatures w14:val="none"/>
        </w:rPr>
        <w:t> Các giá trị thô được cảm biến thu thập, chưa được diễn giải đầy đủ.</w:t>
      </w:r>
    </w:p>
    <w:p w14:paraId="26395AA1" w14:textId="77777777" w:rsidR="000958E7" w:rsidRPr="000958E7" w:rsidRDefault="000958E7" w:rsidP="000958E7">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lastRenderedPageBreak/>
        <w:t>Information (Thông tin):</w:t>
      </w:r>
      <w:r w:rsidRPr="000958E7">
        <w:rPr>
          <w:rFonts w:ascii="Times New Roman" w:eastAsia="Times New Roman" w:hAnsi="Times New Roman" w:cs="Times New Roman"/>
          <w:color w:val="000000"/>
          <w:kern w:val="0"/>
          <w:sz w:val="27"/>
          <w:szCs w:val="27"/>
          <w14:ligatures w14:val="none"/>
        </w:rPr>
        <w:t> Dữ liệu được xử lý, sắp xếp và đặt trong ngữ cảnh để người dùng hiểu tình trạng thực tế.</w:t>
      </w:r>
    </w:p>
    <w:p w14:paraId="0156A164" w14:textId="77777777" w:rsidR="000958E7" w:rsidRPr="000958E7" w:rsidRDefault="000958E7" w:rsidP="000958E7">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Knowledge (Tri thức):</w:t>
      </w:r>
      <w:r w:rsidRPr="000958E7">
        <w:rPr>
          <w:rFonts w:ascii="Times New Roman" w:eastAsia="Times New Roman" w:hAnsi="Times New Roman" w:cs="Times New Roman"/>
          <w:color w:val="000000"/>
          <w:kern w:val="0"/>
          <w:sz w:val="27"/>
          <w:szCs w:val="27"/>
          <w14:ligatures w14:val="none"/>
        </w:rPr>
        <w:t> Các quy tắc, mối quan hệ và kinh nghiệm được áp dụng để xác định hành động cần thực hiện.</w:t>
      </w:r>
    </w:p>
    <w:p w14:paraId="737A3711" w14:textId="77777777" w:rsidR="000958E7" w:rsidRPr="000958E7" w:rsidRDefault="000958E7" w:rsidP="000958E7">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Wisdom (Sự khôn ngoan):</w:t>
      </w:r>
      <w:r w:rsidRPr="000958E7">
        <w:rPr>
          <w:rFonts w:ascii="Times New Roman" w:eastAsia="Times New Roman" w:hAnsi="Times New Roman" w:cs="Times New Roman"/>
          <w:color w:val="000000"/>
          <w:kern w:val="0"/>
          <w:sz w:val="27"/>
          <w:szCs w:val="27"/>
          <w14:ligatures w14:val="none"/>
        </w:rPr>
        <w:t> Khả năng đưa ra quyết định tối ưu dựa trên tri thức, mục tiêu dài hạn, điều kiện thực tế và những hậu quả có thể xảy ra.</w:t>
      </w:r>
    </w:p>
    <w:p w14:paraId="329F7ACB"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Trong trang trại Lan thông minh, dữ liệu độ ẩm và nhiệt độ là đầu vào. Hệ thống chuyển chúng thành thông tin về điều kiện môi trường, áp dụng các quy tắc điều khiển và cuối cùng lựa chọn kế hoạch tưới phù hợp với nhu cầu của cây cũng như dự báo thời tiết.</w:t>
      </w:r>
    </w:p>
    <w:p w14:paraId="2B368741" w14:textId="0E30AA1A"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p>
    <w:p w14:paraId="65EF835B" w14:textId="77777777" w:rsidR="000958E7" w:rsidRPr="000958E7" w:rsidRDefault="000958E7" w:rsidP="000958E7">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0958E7">
        <w:rPr>
          <w:rFonts w:ascii="Times New Roman" w:eastAsia="Times New Roman" w:hAnsi="Times New Roman" w:cs="Times New Roman"/>
          <w:b/>
          <w:bCs/>
          <w:color w:val="EE0000"/>
          <w:kern w:val="36"/>
          <w:sz w:val="48"/>
          <w:szCs w:val="48"/>
          <w14:ligatures w14:val="none"/>
        </w:rPr>
        <w:t>PHẦN 2. THIẾT KẾ KIẾN TRÚC BỐN TẦNG DIKW</w:t>
      </w:r>
    </w:p>
    <w:p w14:paraId="308F237C" w14:textId="77777777" w:rsidR="000958E7" w:rsidRPr="000958E7" w:rsidRDefault="000958E7" w:rsidP="000958E7">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0958E7">
        <w:rPr>
          <w:rFonts w:ascii="Times New Roman" w:eastAsia="Times New Roman" w:hAnsi="Times New Roman" w:cs="Times New Roman"/>
          <w:b/>
          <w:bCs/>
          <w:color w:val="EE0000"/>
          <w:kern w:val="0"/>
          <w:sz w:val="36"/>
          <w:szCs w:val="36"/>
          <w14:ligatures w14:val="none"/>
        </w:rPr>
        <w:t>2.1. Sơ đồ kiến trúc tổng thể</w:t>
      </w:r>
    </w:p>
    <w:p w14:paraId="7E511553"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w:t>
      </w:r>
    </w:p>
    <w:p w14:paraId="07AC03B9"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             WISDOM - SỰ KHÔN NGOAN            │</w:t>
      </w:r>
    </w:p>
    <w:p w14:paraId="6D177957"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  Lập kế hoạch tưới dựa trên dự báo thời tiết, │</w:t>
      </w:r>
    </w:p>
    <w:p w14:paraId="3896F418"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  nhu cầu cây lan và lượng nước sẵn có         │</w:t>
      </w:r>
    </w:p>
    <w:p w14:paraId="121F0F5E"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w:t>
      </w:r>
    </w:p>
    <w:p w14:paraId="4C9D4A09"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 xml:space="preserve">                       ▲</w:t>
      </w:r>
    </w:p>
    <w:p w14:paraId="492E20A6"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w:t>
      </w:r>
    </w:p>
    <w:p w14:paraId="09A750EE"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              KNOWLEDGE - TRI THỨC             │</w:t>
      </w:r>
    </w:p>
    <w:p w14:paraId="72D87F04"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  Áp dụng quy tắc điều khiển, ngưỡng nhiệt độ,  │</w:t>
      </w:r>
    </w:p>
    <w:p w14:paraId="768DC45F"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  độ ẩm và điều kiện an toàn của máy bơm        │</w:t>
      </w:r>
    </w:p>
    <w:p w14:paraId="37B35D89"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w:t>
      </w:r>
    </w:p>
    <w:p w14:paraId="77180F55"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 xml:space="preserve">                       ▲</w:t>
      </w:r>
    </w:p>
    <w:p w14:paraId="7111236A"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w:t>
      </w:r>
    </w:p>
    <w:p w14:paraId="39889D4F"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             INFORMATION - THÔNG TIN           │</w:t>
      </w:r>
    </w:p>
    <w:p w14:paraId="4907A6A8"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  Tính toán, tổng hợp dữ liệu và cảnh báo       │</w:t>
      </w:r>
    </w:p>
    <w:p w14:paraId="45915565"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  trạng thái môi trường cho chủ vườn            │</w:t>
      </w:r>
    </w:p>
    <w:p w14:paraId="7385DFC7"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w:t>
      </w:r>
    </w:p>
    <w:p w14:paraId="71E6B832"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 xml:space="preserve">                       ▲</w:t>
      </w:r>
    </w:p>
    <w:p w14:paraId="3B354D60"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w:t>
      </w:r>
    </w:p>
    <w:p w14:paraId="06E6356B"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                DATA - DỮ LIỆU                  │</w:t>
      </w:r>
    </w:p>
    <w:p w14:paraId="489BFFAB"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  Cảm biến nhiệt độ, độ ẩm, thời gian đo        │</w:t>
      </w:r>
    </w:p>
    <w:p w14:paraId="23AC2CFF"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  và trạng thái thiết bị                       │</w:t>
      </w:r>
    </w:p>
    <w:p w14:paraId="1F46FF5E"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w:t>
      </w:r>
    </w:p>
    <w:p w14:paraId="01BF6CA1"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 xml:space="preserve">                       │</w:t>
      </w:r>
    </w:p>
    <w:p w14:paraId="27B707CC"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 xml:space="preserve">                       ▼</w:t>
      </w:r>
    </w:p>
    <w:p w14:paraId="33B2F681"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 xml:space="preserve">        CẢM BIẾN → BỘ ĐIỀU KHIỂN → MÁY BƠM</w:t>
      </w:r>
    </w:p>
    <w:p w14:paraId="73A771BA"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 xml:space="preserve">                       │</w:t>
      </w:r>
    </w:p>
    <w:p w14:paraId="79C2D59E"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 xml:space="preserve">                       ▼</w:t>
      </w:r>
    </w:p>
    <w:p w14:paraId="428A01B7"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14:ligatures w14:val="none"/>
        </w:rPr>
      </w:pPr>
      <w:r w:rsidRPr="000958E7">
        <w:rPr>
          <w:rFonts w:ascii="Courier New" w:eastAsia="Times New Roman" w:hAnsi="Courier New" w:cs="Courier New"/>
          <w:color w:val="000000"/>
          <w:kern w:val="0"/>
          <w:sz w:val="20"/>
          <w:szCs w:val="20"/>
          <w14:ligatures w14:val="none"/>
        </w:rPr>
        <w:t xml:space="preserve">             LƯU TRỮ VÀ GIÁM SÁT</w:t>
      </w:r>
    </w:p>
    <w:p w14:paraId="437091F0"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lastRenderedPageBreak/>
        <w:t>Sơ đồ trên thể hiện quá trình phát triển từ dữ liệu lên quyết định. Trong triển khai thực tế, các tầng có thể trao đổi dữ liệu hai chiều; các quyết định điều khiển cũng tạo ra dữ liệu mới để hệ thống tiếp tục giám sát và đánh giá.</w:t>
      </w:r>
    </w:p>
    <w:p w14:paraId="509B7077" w14:textId="77777777" w:rsidR="000958E7" w:rsidRPr="000958E7" w:rsidRDefault="000958E7" w:rsidP="000958E7">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0958E7">
        <w:rPr>
          <w:rFonts w:ascii="Times New Roman" w:eastAsia="Times New Roman" w:hAnsi="Times New Roman" w:cs="Times New Roman"/>
          <w:b/>
          <w:bCs/>
          <w:color w:val="EE0000"/>
          <w:kern w:val="0"/>
          <w:sz w:val="36"/>
          <w:szCs w:val="36"/>
          <w14:ligatures w14:val="none"/>
        </w:rPr>
        <w:t>2.2. Tầng 1 – Data (Dữ liệu)</w:t>
      </w:r>
    </w:p>
    <w:p w14:paraId="76365B9F" w14:textId="77777777" w:rsidR="000958E7" w:rsidRPr="000958E7" w:rsidRDefault="000958E7" w:rsidP="000958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Chức năng</w:t>
      </w:r>
    </w:p>
    <w:p w14:paraId="1E65CD2A"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Tầng Data thu thập các giá trị thô từ cảm biến và thiết bị trong trang trại.</w:t>
      </w:r>
    </w:p>
    <w:p w14:paraId="427C7509" w14:textId="77777777" w:rsidR="000958E7" w:rsidRPr="000958E7" w:rsidRDefault="000958E7" w:rsidP="000958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Dữ liệu đầu vào</w:t>
      </w:r>
    </w:p>
    <w:p w14:paraId="3BA2BDA0"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Hệ thống có thể sử dụng các loại cảm biến sau:</w:t>
      </w:r>
    </w:p>
    <w:p w14:paraId="6D51776B" w14:textId="77777777" w:rsidR="000958E7" w:rsidRPr="000958E7" w:rsidRDefault="000958E7" w:rsidP="000958E7">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Cảm biến nhiệt độ môi trường.</w:t>
      </w:r>
    </w:p>
    <w:p w14:paraId="695F2AF8" w14:textId="77777777" w:rsidR="000958E7" w:rsidRPr="000958E7" w:rsidRDefault="000958E7" w:rsidP="000958E7">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Cảm biến độ ẩm không khí.</w:t>
      </w:r>
    </w:p>
    <w:p w14:paraId="030069E7" w14:textId="77777777" w:rsidR="000958E7" w:rsidRPr="000958E7" w:rsidRDefault="000958E7" w:rsidP="000958E7">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Cảm biến độ ẩm giá thể trồng lan.</w:t>
      </w:r>
    </w:p>
    <w:p w14:paraId="41EB756B" w14:textId="77777777" w:rsidR="000958E7" w:rsidRPr="000958E7" w:rsidRDefault="000958E7" w:rsidP="000958E7">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Cảm biến mực nước trong bồn chứa.</w:t>
      </w:r>
    </w:p>
    <w:p w14:paraId="0104740D" w14:textId="77777777" w:rsidR="000958E7" w:rsidRPr="000958E7" w:rsidRDefault="000958E7" w:rsidP="000958E7">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Trạng thái hoạt động của máy bơm.</w:t>
      </w:r>
    </w:p>
    <w:p w14:paraId="22E4C99A"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Ví dụ dữ liệu thu thập: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1043"/>
        <w:gridCol w:w="2049"/>
        <w:gridCol w:w="1673"/>
      </w:tblGrid>
      <w:tr w:rsidR="000958E7" w:rsidRPr="000958E7" w14:paraId="3F85CF0A" w14:textId="77777777">
        <w:trPr>
          <w:tblCellSpacing w:w="15" w:type="dxa"/>
        </w:trPr>
        <w:tc>
          <w:tcPr>
            <w:tcW w:w="0" w:type="auto"/>
            <w:vAlign w:val="center"/>
            <w:hideMark/>
          </w:tcPr>
          <w:p w14:paraId="3E16D93C" w14:textId="77777777" w:rsidR="000958E7" w:rsidRPr="000958E7" w:rsidRDefault="000958E7" w:rsidP="000958E7">
            <w:pPr>
              <w:spacing w:after="0" w:line="240" w:lineRule="auto"/>
              <w:jc w:val="center"/>
              <w:rPr>
                <w:rFonts w:ascii="Times New Roman" w:eastAsia="Times New Roman" w:hAnsi="Times New Roman" w:cs="Times New Roman"/>
                <w:b/>
                <w:bCs/>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Thời gian</w:t>
            </w:r>
          </w:p>
        </w:tc>
        <w:tc>
          <w:tcPr>
            <w:tcW w:w="0" w:type="auto"/>
            <w:vAlign w:val="center"/>
            <w:hideMark/>
          </w:tcPr>
          <w:p w14:paraId="0D98B24C" w14:textId="77777777" w:rsidR="000958E7" w:rsidRPr="000958E7" w:rsidRDefault="000958E7" w:rsidP="000958E7">
            <w:pPr>
              <w:spacing w:after="0" w:line="240" w:lineRule="auto"/>
              <w:jc w:val="center"/>
              <w:rPr>
                <w:rFonts w:ascii="Times New Roman" w:eastAsia="Times New Roman" w:hAnsi="Times New Roman" w:cs="Times New Roman"/>
                <w:b/>
                <w:bCs/>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Nhiệt độ</w:t>
            </w:r>
          </w:p>
        </w:tc>
        <w:tc>
          <w:tcPr>
            <w:tcW w:w="0" w:type="auto"/>
            <w:vAlign w:val="center"/>
            <w:hideMark/>
          </w:tcPr>
          <w:p w14:paraId="35FCC129" w14:textId="77777777" w:rsidR="000958E7" w:rsidRPr="000958E7" w:rsidRDefault="000958E7" w:rsidP="000958E7">
            <w:pPr>
              <w:spacing w:after="0" w:line="240" w:lineRule="auto"/>
              <w:jc w:val="center"/>
              <w:rPr>
                <w:rFonts w:ascii="Times New Roman" w:eastAsia="Times New Roman" w:hAnsi="Times New Roman" w:cs="Times New Roman"/>
                <w:b/>
                <w:bCs/>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Độ ẩm không khí</w:t>
            </w:r>
          </w:p>
        </w:tc>
        <w:tc>
          <w:tcPr>
            <w:tcW w:w="0" w:type="auto"/>
            <w:vAlign w:val="center"/>
            <w:hideMark/>
          </w:tcPr>
          <w:p w14:paraId="3C8B1A89" w14:textId="77777777" w:rsidR="000958E7" w:rsidRPr="000958E7" w:rsidRDefault="000958E7" w:rsidP="000958E7">
            <w:pPr>
              <w:spacing w:after="0" w:line="240" w:lineRule="auto"/>
              <w:jc w:val="center"/>
              <w:rPr>
                <w:rFonts w:ascii="Times New Roman" w:eastAsia="Times New Roman" w:hAnsi="Times New Roman" w:cs="Times New Roman"/>
                <w:b/>
                <w:bCs/>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Độ ẩm giá thể</w:t>
            </w:r>
          </w:p>
        </w:tc>
      </w:tr>
      <w:tr w:rsidR="000958E7" w:rsidRPr="000958E7" w14:paraId="23517B23" w14:textId="77777777">
        <w:trPr>
          <w:tblCellSpacing w:w="15" w:type="dxa"/>
        </w:trPr>
        <w:tc>
          <w:tcPr>
            <w:tcW w:w="0" w:type="auto"/>
            <w:vAlign w:val="center"/>
            <w:hideMark/>
          </w:tcPr>
          <w:p w14:paraId="0B64813C" w14:textId="77777777"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08:00</w:t>
            </w:r>
          </w:p>
        </w:tc>
        <w:tc>
          <w:tcPr>
            <w:tcW w:w="0" w:type="auto"/>
            <w:vAlign w:val="center"/>
            <w:hideMark/>
          </w:tcPr>
          <w:p w14:paraId="29BEA308" w14:textId="77777777"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30°C</w:t>
            </w:r>
          </w:p>
        </w:tc>
        <w:tc>
          <w:tcPr>
            <w:tcW w:w="0" w:type="auto"/>
            <w:vAlign w:val="center"/>
            <w:hideMark/>
          </w:tcPr>
          <w:p w14:paraId="11812148" w14:textId="77777777"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75%</w:t>
            </w:r>
          </w:p>
        </w:tc>
        <w:tc>
          <w:tcPr>
            <w:tcW w:w="0" w:type="auto"/>
            <w:vAlign w:val="center"/>
            <w:hideMark/>
          </w:tcPr>
          <w:p w14:paraId="21E6838D" w14:textId="77777777"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62%</w:t>
            </w:r>
          </w:p>
        </w:tc>
      </w:tr>
      <w:tr w:rsidR="000958E7" w:rsidRPr="000958E7" w14:paraId="43C7F485" w14:textId="77777777">
        <w:trPr>
          <w:tblCellSpacing w:w="15" w:type="dxa"/>
        </w:trPr>
        <w:tc>
          <w:tcPr>
            <w:tcW w:w="0" w:type="auto"/>
            <w:vAlign w:val="center"/>
            <w:hideMark/>
          </w:tcPr>
          <w:p w14:paraId="07EDA910" w14:textId="77777777"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10:00</w:t>
            </w:r>
          </w:p>
        </w:tc>
        <w:tc>
          <w:tcPr>
            <w:tcW w:w="0" w:type="auto"/>
            <w:vAlign w:val="center"/>
            <w:hideMark/>
          </w:tcPr>
          <w:p w14:paraId="437B78E5" w14:textId="77777777"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34°C</w:t>
            </w:r>
          </w:p>
        </w:tc>
        <w:tc>
          <w:tcPr>
            <w:tcW w:w="0" w:type="auto"/>
            <w:vAlign w:val="center"/>
            <w:hideMark/>
          </w:tcPr>
          <w:p w14:paraId="72D9B7DD" w14:textId="77777777"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68%</w:t>
            </w:r>
          </w:p>
        </w:tc>
        <w:tc>
          <w:tcPr>
            <w:tcW w:w="0" w:type="auto"/>
            <w:vAlign w:val="center"/>
            <w:hideMark/>
          </w:tcPr>
          <w:p w14:paraId="256F8ED9" w14:textId="77777777"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48%</w:t>
            </w:r>
          </w:p>
        </w:tc>
      </w:tr>
      <w:tr w:rsidR="000958E7" w:rsidRPr="000958E7" w14:paraId="5D43426D" w14:textId="77777777">
        <w:trPr>
          <w:tblCellSpacing w:w="15" w:type="dxa"/>
        </w:trPr>
        <w:tc>
          <w:tcPr>
            <w:tcW w:w="0" w:type="auto"/>
            <w:vAlign w:val="center"/>
            <w:hideMark/>
          </w:tcPr>
          <w:p w14:paraId="68FC7C6A" w14:textId="77777777"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12:00</w:t>
            </w:r>
          </w:p>
        </w:tc>
        <w:tc>
          <w:tcPr>
            <w:tcW w:w="0" w:type="auto"/>
            <w:vAlign w:val="center"/>
            <w:hideMark/>
          </w:tcPr>
          <w:p w14:paraId="393DD024" w14:textId="77777777"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36°C</w:t>
            </w:r>
          </w:p>
        </w:tc>
        <w:tc>
          <w:tcPr>
            <w:tcW w:w="0" w:type="auto"/>
            <w:vAlign w:val="center"/>
            <w:hideMark/>
          </w:tcPr>
          <w:p w14:paraId="1366C28F" w14:textId="77777777"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60%</w:t>
            </w:r>
          </w:p>
        </w:tc>
        <w:tc>
          <w:tcPr>
            <w:tcW w:w="0" w:type="auto"/>
            <w:vAlign w:val="center"/>
            <w:hideMark/>
          </w:tcPr>
          <w:p w14:paraId="68429461" w14:textId="77777777"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35%</w:t>
            </w:r>
          </w:p>
        </w:tc>
      </w:tr>
      <w:tr w:rsidR="000958E7" w:rsidRPr="000958E7" w14:paraId="3F2C0B4D" w14:textId="77777777">
        <w:trPr>
          <w:tblCellSpacing w:w="15" w:type="dxa"/>
        </w:trPr>
        <w:tc>
          <w:tcPr>
            <w:tcW w:w="0" w:type="auto"/>
            <w:vAlign w:val="center"/>
            <w:hideMark/>
          </w:tcPr>
          <w:p w14:paraId="78582CBB" w14:textId="77777777"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14:00</w:t>
            </w:r>
          </w:p>
        </w:tc>
        <w:tc>
          <w:tcPr>
            <w:tcW w:w="0" w:type="auto"/>
            <w:vAlign w:val="center"/>
            <w:hideMark/>
          </w:tcPr>
          <w:p w14:paraId="69B8F9AB" w14:textId="77777777"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37°C</w:t>
            </w:r>
          </w:p>
        </w:tc>
        <w:tc>
          <w:tcPr>
            <w:tcW w:w="0" w:type="auto"/>
            <w:vAlign w:val="center"/>
            <w:hideMark/>
          </w:tcPr>
          <w:p w14:paraId="784EF926" w14:textId="77777777"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57%</w:t>
            </w:r>
          </w:p>
        </w:tc>
        <w:tc>
          <w:tcPr>
            <w:tcW w:w="0" w:type="auto"/>
            <w:vAlign w:val="center"/>
            <w:hideMark/>
          </w:tcPr>
          <w:p w14:paraId="08B91374" w14:textId="77777777"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28%</w:t>
            </w:r>
          </w:p>
        </w:tc>
      </w:tr>
    </w:tbl>
    <w:p w14:paraId="17BA71BA"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Các giá trị trên chỉ là dữ liệu minh họa, không phải kết quả đo thực tế.</w:t>
      </w:r>
    </w:p>
    <w:p w14:paraId="66A99D7F" w14:textId="77777777" w:rsidR="000958E7" w:rsidRPr="000958E7" w:rsidRDefault="000958E7" w:rsidP="000958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Yêu cầu kỹ thuật</w:t>
      </w:r>
    </w:p>
    <w:p w14:paraId="140C026E" w14:textId="77777777" w:rsidR="000958E7" w:rsidRPr="000958E7" w:rsidRDefault="000958E7" w:rsidP="000958E7">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Thu thập dữ liệu theo chu kỳ phù hợp.</w:t>
      </w:r>
    </w:p>
    <w:p w14:paraId="2BC60204" w14:textId="77777777" w:rsidR="000958E7" w:rsidRPr="000958E7" w:rsidRDefault="000958E7" w:rsidP="000958E7">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Gắn dấu thời gian cho từng bản ghi.</w:t>
      </w:r>
    </w:p>
    <w:p w14:paraId="664814F0" w14:textId="77777777" w:rsidR="000958E7" w:rsidRPr="000958E7" w:rsidRDefault="000958E7" w:rsidP="000958E7">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Kiểm tra dữ liệu lỗi, dữ liệu thiếu hoặc giá trị vượt giới hạn cảm biến.</w:t>
      </w:r>
    </w:p>
    <w:p w14:paraId="765831F2" w14:textId="77777777" w:rsidR="000958E7" w:rsidRPr="000958E7" w:rsidRDefault="000958E7" w:rsidP="000958E7">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Lưu lại trạng thái thiết bị để phục vụ truy vết khi có sự cố.</w:t>
      </w:r>
    </w:p>
    <w:p w14:paraId="30810D4C"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Kết quả của tầng Data:</w:t>
      </w:r>
      <w:r w:rsidRPr="000958E7">
        <w:rPr>
          <w:rFonts w:ascii="Times New Roman" w:eastAsia="Times New Roman" w:hAnsi="Times New Roman" w:cs="Times New Roman"/>
          <w:color w:val="000000"/>
          <w:kern w:val="0"/>
          <w:sz w:val="27"/>
          <w:szCs w:val="27"/>
          <w14:ligatures w14:val="none"/>
        </w:rPr>
        <w:t> Tập hợp dữ liệu thô phản ánh tình trạng môi trường và hoạt động của trang trại.</w:t>
      </w:r>
    </w:p>
    <w:p w14:paraId="61E7E42A" w14:textId="77777777" w:rsidR="000958E7" w:rsidRPr="000958E7" w:rsidRDefault="000958E7" w:rsidP="000958E7">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0958E7">
        <w:rPr>
          <w:rFonts w:ascii="Times New Roman" w:eastAsia="Times New Roman" w:hAnsi="Times New Roman" w:cs="Times New Roman"/>
          <w:b/>
          <w:bCs/>
          <w:color w:val="EE0000"/>
          <w:kern w:val="0"/>
          <w:sz w:val="36"/>
          <w:szCs w:val="36"/>
          <w14:ligatures w14:val="none"/>
        </w:rPr>
        <w:t>2.3. Tầng 2 – Information (Thông tin)</w:t>
      </w:r>
    </w:p>
    <w:p w14:paraId="18290B02" w14:textId="77777777" w:rsidR="000958E7" w:rsidRPr="000958E7" w:rsidRDefault="000958E7" w:rsidP="000958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lastRenderedPageBreak/>
        <w:t>Chức năng</w:t>
      </w:r>
    </w:p>
    <w:p w14:paraId="799806D8"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Tầng Information xử lý và tổ chức dữ liệu thô thành thông tin có ý nghĩa, giúp chủ vườn nhanh chóng nắm được tình trạng trang trại.</w:t>
      </w:r>
    </w:p>
    <w:p w14:paraId="584B725F" w14:textId="77777777" w:rsidR="000958E7" w:rsidRPr="000958E7" w:rsidRDefault="000958E7" w:rsidP="000958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Cách xử lý</w:t>
      </w:r>
    </w:p>
    <w:p w14:paraId="616F818C" w14:textId="77777777" w:rsidR="000958E7" w:rsidRPr="000958E7" w:rsidRDefault="000958E7" w:rsidP="000958E7">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Tổng hợp nhiệt độ và độ ẩm theo từng khoảng thời gian.</w:t>
      </w:r>
    </w:p>
    <w:p w14:paraId="0DC9CC4D" w14:textId="77777777" w:rsidR="000958E7" w:rsidRPr="000958E7" w:rsidRDefault="000958E7" w:rsidP="000958E7">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Tính giá trị trung bình, cao nhất và thấp nhất.</w:t>
      </w:r>
    </w:p>
    <w:p w14:paraId="11AF63CB" w14:textId="77777777" w:rsidR="000958E7" w:rsidRPr="000958E7" w:rsidRDefault="000958E7" w:rsidP="000958E7">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So sánh dữ liệu với ngưỡng cảnh báo đã cấu hình.</w:t>
      </w:r>
    </w:p>
    <w:p w14:paraId="1094109B" w14:textId="77777777" w:rsidR="000958E7" w:rsidRPr="000958E7" w:rsidRDefault="000958E7" w:rsidP="000958E7">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Hiển thị biểu đồ biến động môi trường.</w:t>
      </w:r>
    </w:p>
    <w:p w14:paraId="1B4DC415" w14:textId="77777777" w:rsidR="000958E7" w:rsidRPr="000958E7" w:rsidRDefault="000958E7" w:rsidP="000958E7">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Gửi thông báo khi phát hiện điều kiện bất thường.</w:t>
      </w:r>
    </w:p>
    <w:p w14:paraId="11680ED5"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Ví dụ:</w:t>
      </w:r>
    </w:p>
    <w:p w14:paraId="600DB381"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Dữ liệu thô ghi nhận nhiệt độ lúc 12:00 là 36°C, độ ẩm không khí là 60% và độ ẩm giá thể là 35%.</w:t>
      </w:r>
    </w:p>
    <w:p w14:paraId="08AC4990"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Sau khi xử lý, hệ thống tạo ra thông tin:</w:t>
      </w:r>
    </w:p>
    <w:p w14:paraId="548EC9CA"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Nhiệt độ môi trường đang cao hơn ngưỡng 35°C. Độ ẩm giá thể đang giảm. Chủ vườn cần kiểm tra điều kiện môi trường và trạng thái tưới nước.</w:t>
      </w:r>
    </w:p>
    <w:p w14:paraId="04E0383B" w14:textId="77777777" w:rsidR="000958E7" w:rsidRPr="000958E7" w:rsidRDefault="000958E7" w:rsidP="000958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Kết quả của tầng Information</w:t>
      </w:r>
    </w:p>
    <w:p w14:paraId="28D9EDDA" w14:textId="77777777" w:rsidR="000958E7" w:rsidRPr="000958E7" w:rsidRDefault="000958E7" w:rsidP="000958E7">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Bảng theo dõi nhiệt độ và độ ẩm.</w:t>
      </w:r>
    </w:p>
    <w:p w14:paraId="4B86836F" w14:textId="77777777" w:rsidR="000958E7" w:rsidRPr="000958E7" w:rsidRDefault="000958E7" w:rsidP="000958E7">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Biểu đồ thay đổi theo thời gian.</w:t>
      </w:r>
    </w:p>
    <w:p w14:paraId="026D1EDB" w14:textId="77777777" w:rsidR="000958E7" w:rsidRPr="000958E7" w:rsidRDefault="000958E7" w:rsidP="000958E7">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Cảnh báo nhiệt độ cao hoặc giá thể khô.</w:t>
      </w:r>
    </w:p>
    <w:p w14:paraId="2F456FC2" w14:textId="77777777" w:rsidR="000958E7" w:rsidRPr="000958E7" w:rsidRDefault="000958E7" w:rsidP="000958E7">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Báo cáo lượng nước đã sử dụng.</w:t>
      </w:r>
    </w:p>
    <w:p w14:paraId="15DD21CD"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Tầng này giúp biến các con số riêng lẻ thành thông tin dễ hiểu, có thể sử dụng trong quá trình giám sát trang trại.</w:t>
      </w:r>
    </w:p>
    <w:p w14:paraId="5F66620E" w14:textId="77777777" w:rsidR="000958E7" w:rsidRPr="000958E7" w:rsidRDefault="000958E7" w:rsidP="000958E7">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0958E7">
        <w:rPr>
          <w:rFonts w:ascii="Times New Roman" w:eastAsia="Times New Roman" w:hAnsi="Times New Roman" w:cs="Times New Roman"/>
          <w:b/>
          <w:bCs/>
          <w:color w:val="EE0000"/>
          <w:kern w:val="0"/>
          <w:sz w:val="36"/>
          <w:szCs w:val="36"/>
          <w14:ligatures w14:val="none"/>
        </w:rPr>
        <w:t>2.4. Tầng 3 – Knowledge (Tri thức)</w:t>
      </w:r>
    </w:p>
    <w:p w14:paraId="75CC8FD8" w14:textId="77777777" w:rsidR="000958E7" w:rsidRPr="000958E7" w:rsidRDefault="000958E7" w:rsidP="000958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Chức năng</w:t>
      </w:r>
    </w:p>
    <w:p w14:paraId="43B74CBA"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Tầng Knowledge áp dụng các quy tắc điều khiển và điều kiện vận hành để chuyển thông tin thành hành động cụ thể.</w:t>
      </w:r>
    </w:p>
    <w:p w14:paraId="6A074DC4"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 xml:space="preserve">Đề bài đưa ra quy tắc tự động bật máy bơm khi nhiệt độ lớn hơn 35°C. Tuy nhiên, trong thực tế, nhiệt độ cao không phải lúc nào cũng đồng nghĩa với việc cây cần thêm </w:t>
      </w:r>
      <w:r w:rsidRPr="000958E7">
        <w:rPr>
          <w:rFonts w:ascii="Times New Roman" w:eastAsia="Times New Roman" w:hAnsi="Times New Roman" w:cs="Times New Roman"/>
          <w:color w:val="000000"/>
          <w:kern w:val="0"/>
          <w:sz w:val="27"/>
          <w:szCs w:val="27"/>
          <w14:ligatures w14:val="none"/>
        </w:rPr>
        <w:lastRenderedPageBreak/>
        <w:t>nước. Vì vậy, hệ thống cần kết hợp ngưỡng nhiệt độ với độ ẩm giá thể và các điều kiện an toàn.</w:t>
      </w:r>
    </w:p>
    <w:p w14:paraId="353F3C02" w14:textId="77777777" w:rsidR="000958E7" w:rsidRPr="000958E7" w:rsidRDefault="000958E7" w:rsidP="000958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Quy tắc điều khiển minh họa</w:t>
      </w:r>
    </w:p>
    <w:p w14:paraId="55EDF077" w14:textId="77777777" w:rsidR="000958E7" w:rsidRPr="000958E7" w:rsidRDefault="000958E7" w:rsidP="000958E7">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Nếu nhiệt độ lớn hơn 35°C, hệ thống phát cảnh báo nhiệt độ cao.</w:t>
      </w:r>
    </w:p>
    <w:p w14:paraId="242EF9F9" w14:textId="77777777" w:rsidR="000958E7" w:rsidRPr="000958E7" w:rsidRDefault="000958E7" w:rsidP="000958E7">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Nếu độ ẩm giá thể thấp hơn ngưỡng cài đặt, hệ thống xác định nhu cầu tưới.</w:t>
      </w:r>
    </w:p>
    <w:p w14:paraId="393878C9" w14:textId="77777777" w:rsidR="000958E7" w:rsidRPr="000958E7" w:rsidRDefault="000958E7" w:rsidP="000958E7">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Chỉ bật máy bơm khi điều kiện tưới được thỏa mãn và hệ thống an toàn.</w:t>
      </w:r>
    </w:p>
    <w:p w14:paraId="467E7AC1" w14:textId="77777777" w:rsidR="000958E7" w:rsidRPr="000958E7" w:rsidRDefault="000958E7" w:rsidP="000958E7">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Tắt máy bơm khi đạt thời gian tưới tối đa hoặc độ ẩm mục tiêu.</w:t>
      </w:r>
    </w:p>
    <w:p w14:paraId="7D381FBE" w14:textId="77777777" w:rsidR="000958E7" w:rsidRPr="000958E7" w:rsidRDefault="000958E7" w:rsidP="000958E7">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Không cho phép máy bơm chạy khi bồn chứa hết nước hoặc phát hiện lỗi thiết bị.</w:t>
      </w:r>
    </w:p>
    <w:p w14:paraId="6D26AFDC"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Để bám sát yêu cầu đề bài, quy tắc nhiệt độ có thể được mô tả riêng như sau:</w:t>
      </w:r>
    </w:p>
    <w:p w14:paraId="0035843C"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Nếu nhiệt độ &gt; 35°C thì hệ thống kích hoạt cảnh báo và chuyển sang chế độ điều khiển tưới theo các điều kiện đã cấu hình.</w:t>
      </w:r>
    </w:p>
    <w:p w14:paraId="201EA846"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Cách thiết kế này vẫn sử dụng ngưỡng 35°C nhưng tránh bật máy bơm một cách máy móc khi giá thể còn đủ ẩm hoặc nguồn nước không bảo đảm.</w:t>
      </w:r>
    </w:p>
    <w:p w14:paraId="532A3AEE" w14:textId="77777777" w:rsidR="000958E7" w:rsidRPr="000958E7" w:rsidRDefault="000958E7" w:rsidP="000958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Ví dụ về tri thức</w:t>
      </w:r>
    </w:p>
    <w:p w14:paraId="162398DA"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Nếu hệ thống nhận thấy nhiệt độ đạt 36°C, độ ẩm giá thể chỉ còn 25% và bồn chứa có đủ nước, bộ điều khiển có thể xác định rằng cần tưới theo ngưỡng đã được kiểm chứng cho loại lan đang trồng.</w:t>
      </w:r>
    </w:p>
    <w:p w14:paraId="6EAB953F"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Ngược lại, nếu nhiệt độ đạt 36°C nhưng giá thể vẫn đủ ẩm, hệ thống có thể phát cảnh báo và tiếp tục giám sát thay vì tưới thêm ngay lập tức.</w:t>
      </w:r>
    </w:p>
    <w:p w14:paraId="4789789D"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Kết quả của tầng Knowledge:</w:t>
      </w:r>
      <w:r w:rsidRPr="000958E7">
        <w:rPr>
          <w:rFonts w:ascii="Times New Roman" w:eastAsia="Times New Roman" w:hAnsi="Times New Roman" w:cs="Times New Roman"/>
          <w:color w:val="000000"/>
          <w:kern w:val="0"/>
          <w:sz w:val="27"/>
          <w:szCs w:val="27"/>
          <w14:ligatures w14:val="none"/>
        </w:rPr>
        <w:t> Các quy tắc xác định thời điểm cảnh báo, thời điểm tưới và điều kiện cho phép máy bơm hoạt động.</w:t>
      </w:r>
    </w:p>
    <w:p w14:paraId="7FE4FA12" w14:textId="77777777" w:rsidR="000958E7" w:rsidRPr="000958E7" w:rsidRDefault="000958E7" w:rsidP="000958E7">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0958E7">
        <w:rPr>
          <w:rFonts w:ascii="Times New Roman" w:eastAsia="Times New Roman" w:hAnsi="Times New Roman" w:cs="Times New Roman"/>
          <w:b/>
          <w:bCs/>
          <w:color w:val="EE0000"/>
          <w:kern w:val="0"/>
          <w:sz w:val="36"/>
          <w:szCs w:val="36"/>
          <w14:ligatures w14:val="none"/>
        </w:rPr>
        <w:t>2.5. Tầng 4 – Wisdom (Sự khôn ngoan)</w:t>
      </w:r>
    </w:p>
    <w:p w14:paraId="0E5A78FB" w14:textId="77777777" w:rsidR="000958E7" w:rsidRPr="000958E7" w:rsidRDefault="000958E7" w:rsidP="000958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Chức năng</w:t>
      </w:r>
    </w:p>
    <w:p w14:paraId="3FDFF326"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Tầng Wisdom sử dụng tri thức, dữ liệu lịch sử, mục tiêu vận hành và thông tin dự báo để lựa chọn quyết định phù hợp trong dài hạn.</w:t>
      </w:r>
    </w:p>
    <w:p w14:paraId="0D7FDAF7"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Khác với tầng Knowledge vốn áp dụng các quy tắc cụ thể, tầng Wisdom xem xét nhiều yếu tố để lựa chọn phương án tốt hơn.</w:t>
      </w:r>
    </w:p>
    <w:p w14:paraId="7CFFE741" w14:textId="77777777" w:rsidR="000958E7" w:rsidRPr="000958E7" w:rsidRDefault="000958E7" w:rsidP="000958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lastRenderedPageBreak/>
        <w:t>Dữ liệu được xem xét</w:t>
      </w:r>
    </w:p>
    <w:p w14:paraId="0057AB4B" w14:textId="77777777" w:rsidR="000958E7" w:rsidRPr="000958E7" w:rsidRDefault="000958E7" w:rsidP="000958E7">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Dự báo mưa và nhiệt độ trong những ngày tiếp theo.</w:t>
      </w:r>
    </w:p>
    <w:p w14:paraId="3E530755" w14:textId="77777777" w:rsidR="000958E7" w:rsidRPr="000958E7" w:rsidRDefault="000958E7" w:rsidP="000958E7">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Lịch sử độ ẩm giá thể.</w:t>
      </w:r>
    </w:p>
    <w:p w14:paraId="124D0C5E" w14:textId="77777777" w:rsidR="000958E7" w:rsidRPr="000958E7" w:rsidRDefault="000958E7" w:rsidP="000958E7">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Lượng nước đã sử dụng.</w:t>
      </w:r>
    </w:p>
    <w:p w14:paraId="30E034C3" w14:textId="77777777" w:rsidR="000958E7" w:rsidRPr="000958E7" w:rsidRDefault="000958E7" w:rsidP="000958E7">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Nhu cầu nước theo từng loại lan và giai đoạn phát triển.</w:t>
      </w:r>
    </w:p>
    <w:p w14:paraId="2454E2AD" w14:textId="77777777" w:rsidR="000958E7" w:rsidRPr="000958E7" w:rsidRDefault="000958E7" w:rsidP="000958E7">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Khả năng cung cấp nước của bồn chứa.</w:t>
      </w:r>
    </w:p>
    <w:p w14:paraId="6788C569" w14:textId="77777777" w:rsidR="000958E7" w:rsidRPr="000958E7" w:rsidRDefault="000958E7" w:rsidP="000958E7">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Thời gian tưới phù hợp với điều kiện môi trường.</w:t>
      </w:r>
    </w:p>
    <w:p w14:paraId="050A40B0" w14:textId="77777777" w:rsidR="000958E7" w:rsidRPr="000958E7" w:rsidRDefault="000958E7" w:rsidP="000958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Ví dụ ra quyết định</w:t>
      </w:r>
    </w:p>
    <w:p w14:paraId="756056DB"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Nếu dự báo ngày hôm sau có mưa lớn, hệ thống có thể giảm hoặc hoãn lượng nước tưới dự kiến, nhưng chỉ khi điều kiện độ ẩm thực tế và nhu cầu của cây cho phép.</w:t>
      </w:r>
    </w:p>
    <w:p w14:paraId="0BF1153C"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Nếu dự báo nhiều ngày nắng nóng, hệ thống có thể lập kế hoạch kiểm tra độ ẩm thường xuyên hơn và phân bổ nguồn nước phù hợp.</w:t>
      </w:r>
    </w:p>
    <w:p w14:paraId="3AC85412"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Hệ thống cũng cần theo dõi dữ liệu thực tế để điều chỉnh kế hoạch khi dự báo thời tiết thay đổi.</w:t>
      </w:r>
    </w:p>
    <w:p w14:paraId="324E1600" w14:textId="77777777" w:rsidR="000958E7" w:rsidRPr="000958E7" w:rsidRDefault="000958E7" w:rsidP="000958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Kết quả của tầng Wisdom</w:t>
      </w:r>
    </w:p>
    <w:p w14:paraId="78AEC135" w14:textId="77777777" w:rsidR="000958E7" w:rsidRPr="000958E7" w:rsidRDefault="000958E7" w:rsidP="000958E7">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Kế hoạch tưới theo ngày hoặc tuần.</w:t>
      </w:r>
    </w:p>
    <w:p w14:paraId="63370BD5" w14:textId="77777777" w:rsidR="000958E7" w:rsidRPr="000958E7" w:rsidRDefault="000958E7" w:rsidP="000958E7">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Phân bổ nguồn nước hợp lý.</w:t>
      </w:r>
    </w:p>
    <w:p w14:paraId="51CDD4B4" w14:textId="77777777" w:rsidR="000958E7" w:rsidRPr="000958E7" w:rsidRDefault="000958E7" w:rsidP="000958E7">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Giảm nguy cơ tưới quá mức.</w:t>
      </w:r>
    </w:p>
    <w:p w14:paraId="6065CD90" w14:textId="77777777" w:rsidR="000958E7" w:rsidRPr="000958E7" w:rsidRDefault="000958E7" w:rsidP="000958E7">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Hạn chế lãng phí nước và năng lượng.</w:t>
      </w:r>
    </w:p>
    <w:p w14:paraId="3C8BF4CA" w14:textId="77777777" w:rsidR="000958E7" w:rsidRPr="000958E7" w:rsidRDefault="000958E7" w:rsidP="000958E7">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Điều chỉnh chiến lược dựa trên kết quả vận hành thực tế.</w:t>
      </w:r>
    </w:p>
    <w:p w14:paraId="603ABD4D"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Kết luận:</w:t>
      </w:r>
      <w:r w:rsidRPr="000958E7">
        <w:rPr>
          <w:rFonts w:ascii="Times New Roman" w:eastAsia="Times New Roman" w:hAnsi="Times New Roman" w:cs="Times New Roman"/>
          <w:color w:val="000000"/>
          <w:kern w:val="0"/>
          <w:sz w:val="27"/>
          <w:szCs w:val="27"/>
          <w14:ligatures w14:val="none"/>
        </w:rPr>
        <w:t> Tầng Wisdom không chỉ phản ứng với điều kiện hiện tại mà còn hướng đến việc sử dụng tài nguyên hiệu quả và duy trì sức khỏe cây lan trong dài hạn.</w:t>
      </w:r>
    </w:p>
    <w:p w14:paraId="487D1D98" w14:textId="2ADD720A"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p>
    <w:p w14:paraId="02E53C45" w14:textId="77777777" w:rsidR="000958E7" w:rsidRPr="000958E7" w:rsidRDefault="000958E7" w:rsidP="000958E7">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0958E7">
        <w:rPr>
          <w:rFonts w:ascii="Times New Roman" w:eastAsia="Times New Roman" w:hAnsi="Times New Roman" w:cs="Times New Roman"/>
          <w:b/>
          <w:bCs/>
          <w:color w:val="EE0000"/>
          <w:kern w:val="36"/>
          <w:sz w:val="48"/>
          <w:szCs w:val="48"/>
          <w14:ligatures w14:val="none"/>
        </w:rPr>
        <w:t>PHẦN 3. QUẢN LÝ VÀ BẢO VỆ FILE CẤU HÌNH</w:t>
      </w:r>
    </w:p>
    <w:p w14:paraId="2F45D3B2" w14:textId="77777777" w:rsidR="000958E7" w:rsidRPr="000958E7" w:rsidRDefault="000958E7" w:rsidP="000958E7">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0958E7">
        <w:rPr>
          <w:rFonts w:ascii="Times New Roman" w:eastAsia="Times New Roman" w:hAnsi="Times New Roman" w:cs="Times New Roman"/>
          <w:b/>
          <w:bCs/>
          <w:color w:val="EE0000"/>
          <w:kern w:val="0"/>
          <w:sz w:val="36"/>
          <w:szCs w:val="36"/>
          <w14:ligatures w14:val="none"/>
        </w:rPr>
        <w:t>3.1. Vai trò của file </w:t>
      </w:r>
      <w:r w:rsidRPr="000958E7">
        <w:rPr>
          <w:rFonts w:ascii="Courier New" w:eastAsia="Times New Roman" w:hAnsi="Courier New" w:cs="Courier New"/>
          <w:b/>
          <w:bCs/>
          <w:color w:val="EE0000"/>
          <w:kern w:val="0"/>
          <w:sz w:val="20"/>
          <w:szCs w:val="20"/>
          <w14:ligatures w14:val="none"/>
        </w:rPr>
        <w:t>.env</w:t>
      </w:r>
    </w:p>
    <w:p w14:paraId="24D72916"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Trong hệ thống IoT, file </w:t>
      </w:r>
      <w:r w:rsidRPr="000958E7">
        <w:rPr>
          <w:rFonts w:ascii="Courier New" w:eastAsia="Times New Roman" w:hAnsi="Courier New" w:cs="Courier New"/>
          <w:color w:val="000000"/>
          <w:kern w:val="0"/>
          <w:sz w:val="20"/>
          <w:szCs w:val="20"/>
          <w14:ligatures w14:val="none"/>
        </w:rPr>
        <w:t>.env</w:t>
      </w:r>
      <w:r w:rsidRPr="000958E7">
        <w:rPr>
          <w:rFonts w:ascii="Times New Roman" w:eastAsia="Times New Roman" w:hAnsi="Times New Roman" w:cs="Times New Roman"/>
          <w:color w:val="000000"/>
          <w:kern w:val="0"/>
          <w:sz w:val="27"/>
          <w:szCs w:val="27"/>
          <w14:ligatures w14:val="none"/>
        </w:rPr>
        <w:t> thường chứa các biến môi trường phục vụ cấu hình ứng dụng, chẳng hạn:</w:t>
      </w:r>
    </w:p>
    <w:p w14:paraId="6D4FFE2A" w14:textId="77777777" w:rsidR="000958E7" w:rsidRPr="000958E7" w:rsidRDefault="000958E7" w:rsidP="000958E7">
      <w:pPr>
        <w:numPr>
          <w:ilvl w:val="0"/>
          <w:numId w:val="1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lastRenderedPageBreak/>
        <w:t>Thông tin kết nối máy bơm hoặc bộ điều khiển.</w:t>
      </w:r>
    </w:p>
    <w:p w14:paraId="30D694E8" w14:textId="77777777" w:rsidR="000958E7" w:rsidRPr="000958E7" w:rsidRDefault="000958E7" w:rsidP="000958E7">
      <w:pPr>
        <w:numPr>
          <w:ilvl w:val="0"/>
          <w:numId w:val="1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Tên người dùng và mật khẩu dịch vụ.</w:t>
      </w:r>
    </w:p>
    <w:p w14:paraId="331B67AB" w14:textId="77777777" w:rsidR="000958E7" w:rsidRPr="000958E7" w:rsidRDefault="000958E7" w:rsidP="000958E7">
      <w:pPr>
        <w:numPr>
          <w:ilvl w:val="0"/>
          <w:numId w:val="1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Khóa API.</w:t>
      </w:r>
    </w:p>
    <w:p w14:paraId="3D64C75D" w14:textId="77777777" w:rsidR="000958E7" w:rsidRPr="000958E7" w:rsidRDefault="000958E7" w:rsidP="000958E7">
      <w:pPr>
        <w:numPr>
          <w:ilvl w:val="0"/>
          <w:numId w:val="1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Thông tin kết nối cơ sở dữ liệu.</w:t>
      </w:r>
    </w:p>
    <w:p w14:paraId="5E41161F" w14:textId="77777777" w:rsidR="000958E7" w:rsidRPr="000958E7" w:rsidRDefault="000958E7" w:rsidP="000958E7">
      <w:pPr>
        <w:numPr>
          <w:ilvl w:val="0"/>
          <w:numId w:val="1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Các ngưỡng vận hành có thể thay đổi giữa môi trường thử nghiệm và môi trường thật.</w:t>
      </w:r>
    </w:p>
    <w:p w14:paraId="01FA8D37"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Ví dụ:</w:t>
      </w:r>
    </w:p>
    <w:p w14:paraId="04082451"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PUMP_HOST=192.168.1.50</w:t>
      </w:r>
    </w:p>
    <w:p w14:paraId="4765E6C8"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PUMP_USERNAME=controller</w:t>
      </w:r>
    </w:p>
    <w:p w14:paraId="2B536FB3"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PUMP_PASSWORD=replace-with-a-secret</w:t>
      </w:r>
    </w:p>
    <w:p w14:paraId="3AF0E38B"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14:ligatures w14:val="none"/>
        </w:rPr>
      </w:pPr>
      <w:r w:rsidRPr="000958E7">
        <w:rPr>
          <w:rFonts w:ascii="Courier New" w:eastAsia="Times New Roman" w:hAnsi="Courier New" w:cs="Courier New"/>
          <w:color w:val="000000"/>
          <w:kern w:val="0"/>
          <w:sz w:val="20"/>
          <w:szCs w:val="20"/>
          <w14:ligatures w14:val="none"/>
        </w:rPr>
        <w:t>TEMPERATURE_THRESHOLD=35</w:t>
      </w:r>
    </w:p>
    <w:p w14:paraId="46562A35"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Đây là ví dụ minh họa. Không sử dụng mật khẩu thật trong báo cáo hoặc mã nguồn công khai.</w:t>
      </w:r>
    </w:p>
    <w:p w14:paraId="729DFD81"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File </w:t>
      </w:r>
      <w:r w:rsidRPr="000958E7">
        <w:rPr>
          <w:rFonts w:ascii="Courier New" w:eastAsia="Times New Roman" w:hAnsi="Courier New" w:cs="Courier New"/>
          <w:color w:val="000000"/>
          <w:kern w:val="0"/>
          <w:sz w:val="20"/>
          <w:szCs w:val="20"/>
          <w14:ligatures w14:val="none"/>
        </w:rPr>
        <w:t>.env</w:t>
      </w:r>
      <w:r w:rsidRPr="000958E7">
        <w:rPr>
          <w:rFonts w:ascii="Times New Roman" w:eastAsia="Times New Roman" w:hAnsi="Times New Roman" w:cs="Times New Roman"/>
          <w:color w:val="000000"/>
          <w:kern w:val="0"/>
          <w:sz w:val="27"/>
          <w:szCs w:val="27"/>
          <w14:ligatures w14:val="none"/>
        </w:rPr>
        <w:t> có dấu chấm ở đầu tên nên thường được xem là tệp ẩn trong một số hệ điều hành và công cụ quản lý tệp. Tuy nhiên, file này không tự động được mã hóa hoặc bảo vệ chỉ vì có dấu chấm ở đầu.</w:t>
      </w:r>
    </w:p>
    <w:p w14:paraId="32133E4B" w14:textId="77777777" w:rsidR="000958E7" w:rsidRPr="000958E7" w:rsidRDefault="000958E7" w:rsidP="000958E7">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0958E7">
        <w:rPr>
          <w:rFonts w:ascii="Times New Roman" w:eastAsia="Times New Roman" w:hAnsi="Times New Roman" w:cs="Times New Roman"/>
          <w:b/>
          <w:bCs/>
          <w:color w:val="EE0000"/>
          <w:kern w:val="0"/>
          <w:sz w:val="36"/>
          <w:szCs w:val="36"/>
          <w14:ligatures w14:val="none"/>
        </w:rPr>
        <w:t>3.2. Bẫy 1 – Nguy cơ xóa nhầm file </w:t>
      </w:r>
      <w:r w:rsidRPr="000958E7">
        <w:rPr>
          <w:rFonts w:ascii="Courier New" w:eastAsia="Times New Roman" w:hAnsi="Courier New" w:cs="Courier New"/>
          <w:b/>
          <w:bCs/>
          <w:color w:val="EE0000"/>
          <w:kern w:val="0"/>
          <w:sz w:val="20"/>
          <w:szCs w:val="20"/>
          <w14:ligatures w14:val="none"/>
        </w:rPr>
        <w:t>.env</w:t>
      </w:r>
    </w:p>
    <w:p w14:paraId="2749839D"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Nếu Windows chưa bật chế độ hiển thị tệp ẩn, người dùng có thể không nhìn thấy </w:t>
      </w:r>
      <w:r w:rsidRPr="000958E7">
        <w:rPr>
          <w:rFonts w:ascii="Courier New" w:eastAsia="Times New Roman" w:hAnsi="Courier New" w:cs="Courier New"/>
          <w:color w:val="000000"/>
          <w:kern w:val="0"/>
          <w:sz w:val="20"/>
          <w:szCs w:val="20"/>
          <w14:ligatures w14:val="none"/>
        </w:rPr>
        <w:t>.env</w:t>
      </w:r>
      <w:r w:rsidRPr="000958E7">
        <w:rPr>
          <w:rFonts w:ascii="Times New Roman" w:eastAsia="Times New Roman" w:hAnsi="Times New Roman" w:cs="Times New Roman"/>
          <w:color w:val="000000"/>
          <w:kern w:val="0"/>
          <w:sz w:val="27"/>
          <w:szCs w:val="27"/>
          <w14:ligatures w14:val="none"/>
        </w:rPr>
        <w:t> trong File Explorer. Điều này dễ dẫn đến nhầm lẫn khi dọn dẹp thư mục hoặc kiểm tra cấu hình dự án.</w:t>
      </w:r>
    </w:p>
    <w:p w14:paraId="4A4AD2A2"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Cách xử lý trên Windows 11:</w:t>
      </w:r>
    </w:p>
    <w:p w14:paraId="337F7E53" w14:textId="77777777" w:rsidR="000958E7" w:rsidRPr="000958E7" w:rsidRDefault="000958E7" w:rsidP="000958E7">
      <w:pPr>
        <w:numPr>
          <w:ilvl w:val="0"/>
          <w:numId w:val="1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Mở File Explorer.</w:t>
      </w:r>
    </w:p>
    <w:p w14:paraId="3D1DF817" w14:textId="77777777" w:rsidR="000958E7" w:rsidRPr="000958E7" w:rsidRDefault="000958E7" w:rsidP="000958E7">
      <w:pPr>
        <w:numPr>
          <w:ilvl w:val="0"/>
          <w:numId w:val="1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Chọn </w:t>
      </w:r>
      <w:r w:rsidRPr="000958E7">
        <w:rPr>
          <w:rFonts w:ascii="Times New Roman" w:eastAsia="Times New Roman" w:hAnsi="Times New Roman" w:cs="Times New Roman"/>
          <w:b/>
          <w:bCs/>
          <w:color w:val="000000"/>
          <w:kern w:val="0"/>
          <w:sz w:val="27"/>
          <w:szCs w:val="27"/>
          <w14:ligatures w14:val="none"/>
        </w:rPr>
        <w:t>View → Show → Hidden items</w:t>
      </w:r>
      <w:r w:rsidRPr="000958E7">
        <w:rPr>
          <w:rFonts w:ascii="Times New Roman" w:eastAsia="Times New Roman" w:hAnsi="Times New Roman" w:cs="Times New Roman"/>
          <w:color w:val="000000"/>
          <w:kern w:val="0"/>
          <w:sz w:val="27"/>
          <w:szCs w:val="27"/>
          <w14:ligatures w14:val="none"/>
        </w:rPr>
        <w:t>.</w:t>
      </w:r>
    </w:p>
    <w:p w14:paraId="41C35E33" w14:textId="77777777" w:rsidR="000958E7" w:rsidRPr="000958E7" w:rsidRDefault="000958E7" w:rsidP="000958E7">
      <w:pPr>
        <w:numPr>
          <w:ilvl w:val="0"/>
          <w:numId w:val="1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Kiểm tra sự hiện diện của </w:t>
      </w:r>
      <w:r w:rsidRPr="000958E7">
        <w:rPr>
          <w:rFonts w:ascii="Courier New" w:eastAsia="Times New Roman" w:hAnsi="Courier New" w:cs="Courier New"/>
          <w:color w:val="000000"/>
          <w:kern w:val="0"/>
          <w:sz w:val="20"/>
          <w:szCs w:val="20"/>
          <w14:ligatures w14:val="none"/>
        </w:rPr>
        <w:t>.env</w:t>
      </w:r>
      <w:r w:rsidRPr="000958E7">
        <w:rPr>
          <w:rFonts w:ascii="Times New Roman" w:eastAsia="Times New Roman" w:hAnsi="Times New Roman" w:cs="Times New Roman"/>
          <w:color w:val="000000"/>
          <w:kern w:val="0"/>
          <w:sz w:val="27"/>
          <w:szCs w:val="27"/>
          <w14:ligatures w14:val="none"/>
        </w:rPr>
        <w:t>.</w:t>
      </w:r>
    </w:p>
    <w:p w14:paraId="7F01AE2E" w14:textId="77777777" w:rsidR="000958E7" w:rsidRPr="000958E7" w:rsidRDefault="000958E7" w:rsidP="000958E7">
      <w:pPr>
        <w:numPr>
          <w:ilvl w:val="0"/>
          <w:numId w:val="1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Không xóa tệp nếu chưa xác định được vai trò của nó.</w:t>
      </w:r>
    </w:p>
    <w:p w14:paraId="7E840AE0" w14:textId="77777777" w:rsidR="000958E7" w:rsidRPr="000958E7" w:rsidRDefault="000958E7" w:rsidP="000958E7">
      <w:pPr>
        <w:numPr>
          <w:ilvl w:val="0"/>
          <w:numId w:val="1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Sao lưu cấu hình theo cách an toàn trước khi thực hiện các thao tác dọn dẹp.</w:t>
      </w:r>
    </w:p>
    <w:p w14:paraId="2AA2306F"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Trên Windows 10, có thể mở thẻ </w:t>
      </w:r>
      <w:r w:rsidRPr="000958E7">
        <w:rPr>
          <w:rFonts w:ascii="Times New Roman" w:eastAsia="Times New Roman" w:hAnsi="Times New Roman" w:cs="Times New Roman"/>
          <w:b/>
          <w:bCs/>
          <w:color w:val="000000"/>
          <w:kern w:val="0"/>
          <w:sz w:val="27"/>
          <w:szCs w:val="27"/>
          <w14:ligatures w14:val="none"/>
        </w:rPr>
        <w:t>View</w:t>
      </w:r>
      <w:r w:rsidRPr="000958E7">
        <w:rPr>
          <w:rFonts w:ascii="Times New Roman" w:eastAsia="Times New Roman" w:hAnsi="Times New Roman" w:cs="Times New Roman"/>
          <w:color w:val="000000"/>
          <w:kern w:val="0"/>
          <w:sz w:val="27"/>
          <w:szCs w:val="27"/>
          <w14:ligatures w14:val="none"/>
        </w:rPr>
        <w:t> và chọn </w:t>
      </w:r>
      <w:r w:rsidRPr="000958E7">
        <w:rPr>
          <w:rFonts w:ascii="Times New Roman" w:eastAsia="Times New Roman" w:hAnsi="Times New Roman" w:cs="Times New Roman"/>
          <w:b/>
          <w:bCs/>
          <w:color w:val="000000"/>
          <w:kern w:val="0"/>
          <w:sz w:val="27"/>
          <w:szCs w:val="27"/>
          <w14:ligatures w14:val="none"/>
        </w:rPr>
        <w:t>Hidden items</w:t>
      </w:r>
      <w:r w:rsidRPr="000958E7">
        <w:rPr>
          <w:rFonts w:ascii="Times New Roman" w:eastAsia="Times New Roman" w:hAnsi="Times New Roman" w:cs="Times New Roman"/>
          <w:color w:val="000000"/>
          <w:kern w:val="0"/>
          <w:sz w:val="27"/>
          <w:szCs w:val="27"/>
          <w14:ligatures w14:val="none"/>
        </w:rPr>
        <w:t>.</w:t>
      </w:r>
    </w:p>
    <w:p w14:paraId="2B28CBF2"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Việc bật hiển thị tệp ẩn chỉ giúp nhìn thấy file, không phải biện pháp bảo mật. Vì vậy, cần kết hợp với quy trình sao lưu và quản lý phiên bản phù hợp.</w:t>
      </w:r>
    </w:p>
    <w:p w14:paraId="5724D08A" w14:textId="77777777" w:rsidR="000958E7" w:rsidRPr="000958E7" w:rsidRDefault="000958E7" w:rsidP="000958E7">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0958E7">
        <w:rPr>
          <w:rFonts w:ascii="Times New Roman" w:eastAsia="Times New Roman" w:hAnsi="Times New Roman" w:cs="Times New Roman"/>
          <w:b/>
          <w:bCs/>
          <w:color w:val="EE0000"/>
          <w:kern w:val="0"/>
          <w:sz w:val="36"/>
          <w:szCs w:val="36"/>
          <w14:ligatures w14:val="none"/>
        </w:rPr>
        <w:t>3.3. Phân biệt </w:t>
      </w:r>
      <w:r w:rsidRPr="000958E7">
        <w:rPr>
          <w:rFonts w:ascii="Courier New" w:eastAsia="Times New Roman" w:hAnsi="Courier New" w:cs="Courier New"/>
          <w:b/>
          <w:bCs/>
          <w:color w:val="EE0000"/>
          <w:kern w:val="0"/>
          <w:sz w:val="20"/>
          <w:szCs w:val="20"/>
          <w14:ligatures w14:val="none"/>
        </w:rPr>
        <w:t>.env</w:t>
      </w:r>
      <w:r w:rsidRPr="000958E7">
        <w:rPr>
          <w:rFonts w:ascii="Times New Roman" w:eastAsia="Times New Roman" w:hAnsi="Times New Roman" w:cs="Times New Roman"/>
          <w:b/>
          <w:bCs/>
          <w:color w:val="EE0000"/>
          <w:kern w:val="0"/>
          <w:sz w:val="36"/>
          <w:szCs w:val="36"/>
          <w14:ligatures w14:val="none"/>
        </w:rPr>
        <w:t> và </w:t>
      </w:r>
      <w:r w:rsidRPr="000958E7">
        <w:rPr>
          <w:rFonts w:ascii="Courier New" w:eastAsia="Times New Roman" w:hAnsi="Courier New" w:cs="Courier New"/>
          <w:b/>
          <w:bCs/>
          <w:color w:val="EE0000"/>
          <w:kern w:val="0"/>
          <w:sz w:val="20"/>
          <w:szCs w:val="20"/>
          <w14:ligatures w14:val="none"/>
        </w:rPr>
        <w:t>.git</w:t>
      </w:r>
    </w:p>
    <w:p w14:paraId="3A611EDE"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Hai thành phần này có chức năng hoàn toàn khác nhau.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3"/>
        <w:gridCol w:w="4677"/>
        <w:gridCol w:w="3610"/>
      </w:tblGrid>
      <w:tr w:rsidR="000958E7" w:rsidRPr="000958E7" w14:paraId="0FAB75EF" w14:textId="77777777">
        <w:trPr>
          <w:tblCellSpacing w:w="15" w:type="dxa"/>
        </w:trPr>
        <w:tc>
          <w:tcPr>
            <w:tcW w:w="0" w:type="auto"/>
            <w:vAlign w:val="center"/>
            <w:hideMark/>
          </w:tcPr>
          <w:p w14:paraId="3AE9F13B" w14:textId="77777777" w:rsidR="000958E7" w:rsidRPr="000958E7" w:rsidRDefault="000958E7" w:rsidP="000958E7">
            <w:pPr>
              <w:spacing w:after="0" w:line="240" w:lineRule="auto"/>
              <w:jc w:val="center"/>
              <w:rPr>
                <w:rFonts w:ascii="Times New Roman" w:eastAsia="Times New Roman" w:hAnsi="Times New Roman" w:cs="Times New Roman"/>
                <w:b/>
                <w:bCs/>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lastRenderedPageBreak/>
              <w:t>Thành phần</w:t>
            </w:r>
          </w:p>
        </w:tc>
        <w:tc>
          <w:tcPr>
            <w:tcW w:w="0" w:type="auto"/>
            <w:vAlign w:val="center"/>
            <w:hideMark/>
          </w:tcPr>
          <w:p w14:paraId="3BD84252" w14:textId="77777777" w:rsidR="000958E7" w:rsidRPr="000958E7" w:rsidRDefault="000958E7" w:rsidP="000958E7">
            <w:pPr>
              <w:spacing w:after="0" w:line="240" w:lineRule="auto"/>
              <w:jc w:val="center"/>
              <w:rPr>
                <w:rFonts w:ascii="Times New Roman" w:eastAsia="Times New Roman" w:hAnsi="Times New Roman" w:cs="Times New Roman"/>
                <w:b/>
                <w:bCs/>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Chức năng</w:t>
            </w:r>
          </w:p>
        </w:tc>
        <w:tc>
          <w:tcPr>
            <w:tcW w:w="0" w:type="auto"/>
            <w:vAlign w:val="center"/>
            <w:hideMark/>
          </w:tcPr>
          <w:p w14:paraId="72750E1D" w14:textId="77777777" w:rsidR="000958E7" w:rsidRPr="000958E7" w:rsidRDefault="000958E7" w:rsidP="000958E7">
            <w:pPr>
              <w:spacing w:after="0" w:line="240" w:lineRule="auto"/>
              <w:jc w:val="center"/>
              <w:rPr>
                <w:rFonts w:ascii="Times New Roman" w:eastAsia="Times New Roman" w:hAnsi="Times New Roman" w:cs="Times New Roman"/>
                <w:b/>
                <w:bCs/>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Cách quản lý</w:t>
            </w:r>
          </w:p>
        </w:tc>
      </w:tr>
      <w:tr w:rsidR="000958E7" w:rsidRPr="000958E7" w14:paraId="5294D5A0" w14:textId="77777777">
        <w:trPr>
          <w:tblCellSpacing w:w="15" w:type="dxa"/>
        </w:trPr>
        <w:tc>
          <w:tcPr>
            <w:tcW w:w="0" w:type="auto"/>
            <w:vAlign w:val="center"/>
            <w:hideMark/>
          </w:tcPr>
          <w:p w14:paraId="3FD80DFE" w14:textId="77777777"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r w:rsidRPr="000958E7">
              <w:rPr>
                <w:rFonts w:ascii="Courier New" w:eastAsia="Times New Roman" w:hAnsi="Courier New" w:cs="Courier New"/>
                <w:color w:val="000000"/>
                <w:kern w:val="0"/>
                <w:sz w:val="20"/>
                <w:szCs w:val="20"/>
                <w14:ligatures w14:val="none"/>
              </w:rPr>
              <w:t>.env</w:t>
            </w:r>
          </w:p>
        </w:tc>
        <w:tc>
          <w:tcPr>
            <w:tcW w:w="0" w:type="auto"/>
            <w:vAlign w:val="center"/>
            <w:hideMark/>
          </w:tcPr>
          <w:p w14:paraId="5E9D9DA4" w14:textId="77777777"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Lưu biến môi trường và thông tin cấu hình nhạy cảm</w:t>
            </w:r>
          </w:p>
        </w:tc>
        <w:tc>
          <w:tcPr>
            <w:tcW w:w="0" w:type="auto"/>
            <w:vAlign w:val="center"/>
            <w:hideMark/>
          </w:tcPr>
          <w:p w14:paraId="5FB58AA5" w14:textId="77777777"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Không đưa thông tin bí mật lên repository công khai</w:t>
            </w:r>
          </w:p>
        </w:tc>
      </w:tr>
      <w:tr w:rsidR="000958E7" w:rsidRPr="000958E7" w14:paraId="3EE5BACD" w14:textId="77777777">
        <w:trPr>
          <w:tblCellSpacing w:w="15" w:type="dxa"/>
        </w:trPr>
        <w:tc>
          <w:tcPr>
            <w:tcW w:w="0" w:type="auto"/>
            <w:vAlign w:val="center"/>
            <w:hideMark/>
          </w:tcPr>
          <w:p w14:paraId="32D4345E" w14:textId="77777777"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r w:rsidRPr="000958E7">
              <w:rPr>
                <w:rFonts w:ascii="Courier New" w:eastAsia="Times New Roman" w:hAnsi="Courier New" w:cs="Courier New"/>
                <w:color w:val="000000"/>
                <w:kern w:val="0"/>
                <w:sz w:val="20"/>
                <w:szCs w:val="20"/>
                <w14:ligatures w14:val="none"/>
              </w:rPr>
              <w:t>.git</w:t>
            </w:r>
          </w:p>
        </w:tc>
        <w:tc>
          <w:tcPr>
            <w:tcW w:w="0" w:type="auto"/>
            <w:vAlign w:val="center"/>
            <w:hideMark/>
          </w:tcPr>
          <w:p w14:paraId="11E9BA71" w14:textId="77777777"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Thư mục ẩn chứa cơ sở dữ liệu và metadata của Git, gồm lịch sử commit và thông tin quản lý phiên bản</w:t>
            </w:r>
          </w:p>
        </w:tc>
        <w:tc>
          <w:tcPr>
            <w:tcW w:w="0" w:type="auto"/>
            <w:vAlign w:val="center"/>
            <w:hideMark/>
          </w:tcPr>
          <w:p w14:paraId="4EA22EAE" w14:textId="77777777"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Không xóa thủ công nếu muốn giữ lịch sử và trạng thái quản lý phiên bản</w:t>
            </w:r>
          </w:p>
        </w:tc>
      </w:tr>
    </w:tbl>
    <w:p w14:paraId="0E3C3267"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Lưu ý quan trọng:</w:t>
      </w:r>
    </w:p>
    <w:p w14:paraId="36664A6C" w14:textId="77777777" w:rsidR="000958E7" w:rsidRPr="000958E7" w:rsidRDefault="000958E7" w:rsidP="000958E7">
      <w:pPr>
        <w:numPr>
          <w:ilvl w:val="0"/>
          <w:numId w:val="1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Courier New" w:eastAsia="Times New Roman" w:hAnsi="Courier New" w:cs="Courier New"/>
          <w:color w:val="000000"/>
          <w:kern w:val="0"/>
          <w:sz w:val="20"/>
          <w:szCs w:val="20"/>
          <w14:ligatures w14:val="none"/>
        </w:rPr>
        <w:t>.env</w:t>
      </w:r>
      <w:r w:rsidRPr="000958E7">
        <w:rPr>
          <w:rFonts w:ascii="Times New Roman" w:eastAsia="Times New Roman" w:hAnsi="Times New Roman" w:cs="Times New Roman"/>
          <w:color w:val="000000"/>
          <w:kern w:val="0"/>
          <w:sz w:val="27"/>
          <w:szCs w:val="27"/>
          <w14:ligatures w14:val="none"/>
        </w:rPr>
        <w:t> là tệp cấu hình.</w:t>
      </w:r>
    </w:p>
    <w:p w14:paraId="0D41E322" w14:textId="77777777" w:rsidR="000958E7" w:rsidRPr="000958E7" w:rsidRDefault="000958E7" w:rsidP="000958E7">
      <w:pPr>
        <w:numPr>
          <w:ilvl w:val="0"/>
          <w:numId w:val="1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Courier New" w:eastAsia="Times New Roman" w:hAnsi="Courier New" w:cs="Courier New"/>
          <w:color w:val="000000"/>
          <w:kern w:val="0"/>
          <w:sz w:val="20"/>
          <w:szCs w:val="20"/>
          <w14:ligatures w14:val="none"/>
        </w:rPr>
        <w:t>.git</w:t>
      </w:r>
      <w:r w:rsidRPr="000958E7">
        <w:rPr>
          <w:rFonts w:ascii="Times New Roman" w:eastAsia="Times New Roman" w:hAnsi="Times New Roman" w:cs="Times New Roman"/>
          <w:color w:val="000000"/>
          <w:kern w:val="0"/>
          <w:sz w:val="27"/>
          <w:szCs w:val="27"/>
          <w14:ligatures w14:val="none"/>
        </w:rPr>
        <w:t> là thư mục dữ liệu nội bộ của Git.</w:t>
      </w:r>
    </w:p>
    <w:p w14:paraId="33B35749" w14:textId="77777777" w:rsidR="000958E7" w:rsidRPr="000958E7" w:rsidRDefault="000958E7" w:rsidP="000958E7">
      <w:pPr>
        <w:numPr>
          <w:ilvl w:val="0"/>
          <w:numId w:val="12"/>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Courier New" w:eastAsia="Times New Roman" w:hAnsi="Courier New" w:cs="Courier New"/>
          <w:color w:val="000000"/>
          <w:kern w:val="0"/>
          <w:sz w:val="20"/>
          <w:szCs w:val="20"/>
          <w14:ligatures w14:val="none"/>
        </w:rPr>
        <w:t>.gitignore</w:t>
      </w:r>
      <w:r w:rsidRPr="000958E7">
        <w:rPr>
          <w:rFonts w:ascii="Times New Roman" w:eastAsia="Times New Roman" w:hAnsi="Times New Roman" w:cs="Times New Roman"/>
          <w:color w:val="000000"/>
          <w:kern w:val="0"/>
          <w:sz w:val="27"/>
          <w:szCs w:val="27"/>
          <w14:ligatures w14:val="none"/>
        </w:rPr>
        <w:t> là tệp quy định những đường dẫn Git nên bỏ qua khi theo dõi các thay đổi chưa được đưa vào chỉ mục.</w:t>
      </w:r>
    </w:p>
    <w:p w14:paraId="02284D63"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Không được nhầm </w:t>
      </w:r>
      <w:r w:rsidRPr="000958E7">
        <w:rPr>
          <w:rFonts w:ascii="Courier New" w:eastAsia="Times New Roman" w:hAnsi="Courier New" w:cs="Courier New"/>
          <w:color w:val="000000"/>
          <w:kern w:val="0"/>
          <w:sz w:val="20"/>
          <w:szCs w:val="20"/>
          <w14:ligatures w14:val="none"/>
        </w:rPr>
        <w:t>.git</w:t>
      </w:r>
      <w:r w:rsidRPr="000958E7">
        <w:rPr>
          <w:rFonts w:ascii="Times New Roman" w:eastAsia="Times New Roman" w:hAnsi="Times New Roman" w:cs="Times New Roman"/>
          <w:color w:val="000000"/>
          <w:kern w:val="0"/>
          <w:sz w:val="27"/>
          <w:szCs w:val="27"/>
          <w14:ligatures w14:val="none"/>
        </w:rPr>
        <w:t> với </w:t>
      </w:r>
      <w:r w:rsidRPr="000958E7">
        <w:rPr>
          <w:rFonts w:ascii="Courier New" w:eastAsia="Times New Roman" w:hAnsi="Courier New" w:cs="Courier New"/>
          <w:color w:val="000000"/>
          <w:kern w:val="0"/>
          <w:sz w:val="20"/>
          <w:szCs w:val="20"/>
          <w14:ligatures w14:val="none"/>
        </w:rPr>
        <w:t>.gitignore</w:t>
      </w:r>
      <w:r w:rsidRPr="000958E7">
        <w:rPr>
          <w:rFonts w:ascii="Times New Roman" w:eastAsia="Times New Roman" w:hAnsi="Times New Roman" w:cs="Times New Roman"/>
          <w:color w:val="000000"/>
          <w:kern w:val="0"/>
          <w:sz w:val="27"/>
          <w:szCs w:val="27"/>
          <w14:ligatures w14:val="none"/>
        </w:rPr>
        <w:t>.</w:t>
      </w:r>
    </w:p>
    <w:p w14:paraId="5F2D757A"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Nếu xóa thư mục </w:t>
      </w:r>
      <w:r w:rsidRPr="000958E7">
        <w:rPr>
          <w:rFonts w:ascii="Courier New" w:eastAsia="Times New Roman" w:hAnsi="Courier New" w:cs="Courier New"/>
          <w:color w:val="000000"/>
          <w:kern w:val="0"/>
          <w:sz w:val="20"/>
          <w:szCs w:val="20"/>
          <w14:ligatures w14:val="none"/>
        </w:rPr>
        <w:t>.git</w:t>
      </w:r>
      <w:r w:rsidRPr="000958E7">
        <w:rPr>
          <w:rFonts w:ascii="Times New Roman" w:eastAsia="Times New Roman" w:hAnsi="Times New Roman" w:cs="Times New Roman"/>
          <w:color w:val="000000"/>
          <w:kern w:val="0"/>
          <w:sz w:val="27"/>
          <w:szCs w:val="27"/>
          <w14:ligatures w14:val="none"/>
        </w:rPr>
        <w:t>, các tệp dự án thông thường vẫn có thể còn nguyên, nhưng thông tin quản lý phiên bản và lịch sử Git cục bộ có thể bị mất. Vì vậy, không nên xóa thư mục này khi dọn dẹp dự án.</w:t>
      </w:r>
    </w:p>
    <w:p w14:paraId="6E00B119" w14:textId="77777777" w:rsidR="000958E7" w:rsidRPr="000958E7" w:rsidRDefault="000958E7" w:rsidP="000958E7">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0958E7">
        <w:rPr>
          <w:rFonts w:ascii="Times New Roman" w:eastAsia="Times New Roman" w:hAnsi="Times New Roman" w:cs="Times New Roman"/>
          <w:b/>
          <w:bCs/>
          <w:color w:val="EE0000"/>
          <w:kern w:val="0"/>
          <w:sz w:val="36"/>
          <w:szCs w:val="36"/>
          <w14:ligatures w14:val="none"/>
        </w:rPr>
        <w:t>3.4. Sử dụng </w:t>
      </w:r>
      <w:r w:rsidRPr="000958E7">
        <w:rPr>
          <w:rFonts w:ascii="Courier New" w:eastAsia="Times New Roman" w:hAnsi="Courier New" w:cs="Courier New"/>
          <w:b/>
          <w:bCs/>
          <w:color w:val="EE0000"/>
          <w:kern w:val="0"/>
          <w:sz w:val="20"/>
          <w:szCs w:val="20"/>
          <w14:ligatures w14:val="none"/>
        </w:rPr>
        <w:t>.gitignore</w:t>
      </w:r>
      <w:r w:rsidRPr="000958E7">
        <w:rPr>
          <w:rFonts w:ascii="Times New Roman" w:eastAsia="Times New Roman" w:hAnsi="Times New Roman" w:cs="Times New Roman"/>
          <w:b/>
          <w:bCs/>
          <w:color w:val="EE0000"/>
          <w:kern w:val="0"/>
          <w:sz w:val="36"/>
          <w:szCs w:val="36"/>
          <w14:ligatures w14:val="none"/>
        </w:rPr>
        <w:t> để bảo vệ cấu hình</w:t>
      </w:r>
    </w:p>
    <w:p w14:paraId="2B96EC84"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Tại thư mục gốc dự án, tạo tệp </w:t>
      </w:r>
      <w:r w:rsidRPr="000958E7">
        <w:rPr>
          <w:rFonts w:ascii="Courier New" w:eastAsia="Times New Roman" w:hAnsi="Courier New" w:cs="Courier New"/>
          <w:color w:val="000000"/>
          <w:kern w:val="0"/>
          <w:sz w:val="20"/>
          <w:szCs w:val="20"/>
          <w14:ligatures w14:val="none"/>
        </w:rPr>
        <w:t>.gitignore</w:t>
      </w:r>
      <w:r w:rsidRPr="000958E7">
        <w:rPr>
          <w:rFonts w:ascii="Times New Roman" w:eastAsia="Times New Roman" w:hAnsi="Times New Roman" w:cs="Times New Roman"/>
          <w:color w:val="000000"/>
          <w:kern w:val="0"/>
          <w:sz w:val="27"/>
          <w:szCs w:val="27"/>
          <w14:ligatures w14:val="none"/>
        </w:rPr>
        <w:t> với nội dung:</w:t>
      </w:r>
    </w:p>
    <w:p w14:paraId="57FC5519"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 Tệp chứa thông tin cấu hình nhạy cảm</w:t>
      </w:r>
    </w:p>
    <w:p w14:paraId="0659956C"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.env</w:t>
      </w:r>
    </w:p>
    <w:p w14:paraId="35C614F2"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.env.*</w:t>
      </w:r>
    </w:p>
    <w:p w14:paraId="0B1E510C"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!.env.example</w:t>
      </w:r>
    </w:p>
    <w:p w14:paraId="2517F7A0"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3838CCB"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 Môi trường ảo Python</w:t>
      </w:r>
    </w:p>
    <w:p w14:paraId="08BD0F28"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.venv/</w:t>
      </w:r>
    </w:p>
    <w:p w14:paraId="57FB28FA"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95FE88B"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 Tệp bộ nhớ đệm Python</w:t>
      </w:r>
    </w:p>
    <w:p w14:paraId="4F6901A6"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__pycache__/</w:t>
      </w:r>
    </w:p>
    <w:p w14:paraId="0A711F64"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*.py[cod]</w:t>
      </w:r>
    </w:p>
    <w:p w14:paraId="30CDE9E3"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69289E5"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 Tệp log</w:t>
      </w:r>
    </w:p>
    <w:p w14:paraId="1EC10DA1"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14:ligatures w14:val="none"/>
        </w:rPr>
      </w:pPr>
      <w:r w:rsidRPr="000958E7">
        <w:rPr>
          <w:rFonts w:ascii="Courier New" w:eastAsia="Times New Roman" w:hAnsi="Courier New" w:cs="Courier New"/>
          <w:color w:val="000000"/>
          <w:kern w:val="0"/>
          <w:sz w:val="20"/>
          <w:szCs w:val="20"/>
          <w14:ligatures w14:val="none"/>
        </w:rPr>
        <w:t>*.log</w:t>
      </w:r>
    </w:p>
    <w:p w14:paraId="6F34A17E"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Các quy tắc trên giúp Git bỏ qua file </w:t>
      </w:r>
      <w:r w:rsidRPr="000958E7">
        <w:rPr>
          <w:rFonts w:ascii="Courier New" w:eastAsia="Times New Roman" w:hAnsi="Courier New" w:cs="Courier New"/>
          <w:color w:val="000000"/>
          <w:kern w:val="0"/>
          <w:sz w:val="20"/>
          <w:szCs w:val="20"/>
          <w14:ligatures w14:val="none"/>
        </w:rPr>
        <w:t>.env</w:t>
      </w:r>
      <w:r w:rsidRPr="000958E7">
        <w:rPr>
          <w:rFonts w:ascii="Times New Roman" w:eastAsia="Times New Roman" w:hAnsi="Times New Roman" w:cs="Times New Roman"/>
          <w:color w:val="000000"/>
          <w:kern w:val="0"/>
          <w:sz w:val="27"/>
          <w:szCs w:val="27"/>
          <w14:ligatures w14:val="none"/>
        </w:rPr>
        <w:t>, các biến thể như </w:t>
      </w:r>
      <w:r w:rsidRPr="000958E7">
        <w:rPr>
          <w:rFonts w:ascii="Courier New" w:eastAsia="Times New Roman" w:hAnsi="Courier New" w:cs="Courier New"/>
          <w:color w:val="000000"/>
          <w:kern w:val="0"/>
          <w:sz w:val="20"/>
          <w:szCs w:val="20"/>
          <w14:ligatures w14:val="none"/>
        </w:rPr>
        <w:t>.env.local</w:t>
      </w:r>
      <w:r w:rsidRPr="000958E7">
        <w:rPr>
          <w:rFonts w:ascii="Times New Roman" w:eastAsia="Times New Roman" w:hAnsi="Times New Roman" w:cs="Times New Roman"/>
          <w:color w:val="000000"/>
          <w:kern w:val="0"/>
          <w:sz w:val="27"/>
          <w:szCs w:val="27"/>
          <w14:ligatures w14:val="none"/>
        </w:rPr>
        <w:t> và một số tệp phát sinh trong quá trình chạy chương trình, đồng thời vẫn cho phép theo dõi </w:t>
      </w:r>
      <w:r w:rsidRPr="000958E7">
        <w:rPr>
          <w:rFonts w:ascii="Courier New" w:eastAsia="Times New Roman" w:hAnsi="Courier New" w:cs="Courier New"/>
          <w:color w:val="000000"/>
          <w:kern w:val="0"/>
          <w:sz w:val="20"/>
          <w:szCs w:val="20"/>
          <w14:ligatures w14:val="none"/>
        </w:rPr>
        <w:t>.env.example</w:t>
      </w:r>
      <w:r w:rsidRPr="000958E7">
        <w:rPr>
          <w:rFonts w:ascii="Times New Roman" w:eastAsia="Times New Roman" w:hAnsi="Times New Roman" w:cs="Times New Roman"/>
          <w:color w:val="000000"/>
          <w:kern w:val="0"/>
          <w:sz w:val="27"/>
          <w:szCs w:val="27"/>
          <w14:ligatures w14:val="none"/>
        </w:rPr>
        <w:t>.</w:t>
      </w:r>
    </w:p>
    <w:p w14:paraId="51244DF7"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Tệp </w:t>
      </w:r>
      <w:r w:rsidRPr="000958E7">
        <w:rPr>
          <w:rFonts w:ascii="Courier New" w:eastAsia="Times New Roman" w:hAnsi="Courier New" w:cs="Courier New"/>
          <w:color w:val="000000"/>
          <w:kern w:val="0"/>
          <w:sz w:val="20"/>
          <w:szCs w:val="20"/>
          <w14:ligatures w14:val="none"/>
        </w:rPr>
        <w:t>.env.example</w:t>
      </w:r>
      <w:r w:rsidRPr="000958E7">
        <w:rPr>
          <w:rFonts w:ascii="Times New Roman" w:eastAsia="Times New Roman" w:hAnsi="Times New Roman" w:cs="Times New Roman"/>
          <w:color w:val="000000"/>
          <w:kern w:val="0"/>
          <w:sz w:val="27"/>
          <w:szCs w:val="27"/>
          <w14:ligatures w14:val="none"/>
        </w:rPr>
        <w:t> chỉ nên chứa tên biến và giá trị mẫu không nhạy cảm:</w:t>
      </w:r>
    </w:p>
    <w:p w14:paraId="78CFEBD9"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lastRenderedPageBreak/>
        <w:t>PUMP_HOST=</w:t>
      </w:r>
    </w:p>
    <w:p w14:paraId="5B97CBFB"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PUMP_USERNAME=</w:t>
      </w:r>
    </w:p>
    <w:p w14:paraId="6979489A"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958E7">
        <w:rPr>
          <w:rFonts w:ascii="Courier New" w:eastAsia="Times New Roman" w:hAnsi="Courier New" w:cs="Courier New"/>
          <w:color w:val="000000"/>
          <w:kern w:val="0"/>
          <w:sz w:val="20"/>
          <w:szCs w:val="20"/>
          <w14:ligatures w14:val="none"/>
        </w:rPr>
        <w:t>PUMP_PASSWORD=</w:t>
      </w:r>
    </w:p>
    <w:p w14:paraId="6CE335C7" w14:textId="77777777" w:rsidR="000958E7" w:rsidRPr="000958E7" w:rsidRDefault="000958E7" w:rsidP="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14:ligatures w14:val="none"/>
        </w:rPr>
      </w:pPr>
      <w:r w:rsidRPr="000958E7">
        <w:rPr>
          <w:rFonts w:ascii="Courier New" w:eastAsia="Times New Roman" w:hAnsi="Courier New" w:cs="Courier New"/>
          <w:color w:val="000000"/>
          <w:kern w:val="0"/>
          <w:sz w:val="20"/>
          <w:szCs w:val="20"/>
          <w14:ligatures w14:val="none"/>
        </w:rPr>
        <w:t>TEMPERATURE_THRESHOLD=35</w:t>
      </w:r>
    </w:p>
    <w:p w14:paraId="6392FA78"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Khi một tệp </w:t>
      </w:r>
      <w:r w:rsidRPr="000958E7">
        <w:rPr>
          <w:rFonts w:ascii="Courier New" w:eastAsia="Times New Roman" w:hAnsi="Courier New" w:cs="Courier New"/>
          <w:color w:val="000000"/>
          <w:kern w:val="0"/>
          <w:sz w:val="20"/>
          <w:szCs w:val="20"/>
          <w14:ligatures w14:val="none"/>
        </w:rPr>
        <w:t>.env</w:t>
      </w:r>
      <w:r w:rsidRPr="000958E7">
        <w:rPr>
          <w:rFonts w:ascii="Times New Roman" w:eastAsia="Times New Roman" w:hAnsi="Times New Roman" w:cs="Times New Roman"/>
          <w:color w:val="000000"/>
          <w:kern w:val="0"/>
          <w:sz w:val="27"/>
          <w:szCs w:val="27"/>
          <w14:ligatures w14:val="none"/>
        </w:rPr>
        <w:t> đã được Git theo dõi từ trước, việc thêm tên tệp vào </w:t>
      </w:r>
      <w:r w:rsidRPr="000958E7">
        <w:rPr>
          <w:rFonts w:ascii="Courier New" w:eastAsia="Times New Roman" w:hAnsi="Courier New" w:cs="Courier New"/>
          <w:color w:val="000000"/>
          <w:kern w:val="0"/>
          <w:sz w:val="20"/>
          <w:szCs w:val="20"/>
          <w14:ligatures w14:val="none"/>
        </w:rPr>
        <w:t>.gitignore</w:t>
      </w:r>
      <w:r w:rsidRPr="000958E7">
        <w:rPr>
          <w:rFonts w:ascii="Times New Roman" w:eastAsia="Times New Roman" w:hAnsi="Times New Roman" w:cs="Times New Roman"/>
          <w:color w:val="000000"/>
          <w:kern w:val="0"/>
          <w:sz w:val="27"/>
          <w:szCs w:val="27"/>
          <w14:ligatures w14:val="none"/>
        </w:rPr>
        <w:t> không tự động loại bỏ nó khỏi lịch sử quản lý phiên bản. Cần xử lý riêng tệp đã được theo dõi và kiểm tra lịch sử repository.</w:t>
      </w:r>
    </w:p>
    <w:p w14:paraId="189FAC15"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Nếu mật khẩu hoặc khóa truy cập đã bị đẩy lên GitHub, cần thay đổi hoặc thu hồi thông tin đó ngay. Chỉ xóa tệp trong commit mới không bảo đảm bí mật đã bị lộ được loại bỏ khỏi lịch sử.</w:t>
      </w:r>
    </w:p>
    <w:p w14:paraId="409956FA" w14:textId="77777777" w:rsidR="000958E7" w:rsidRPr="000958E7" w:rsidRDefault="000958E7" w:rsidP="000958E7">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0958E7">
        <w:rPr>
          <w:rFonts w:ascii="Times New Roman" w:eastAsia="Times New Roman" w:hAnsi="Times New Roman" w:cs="Times New Roman"/>
          <w:b/>
          <w:bCs/>
          <w:color w:val="EE0000"/>
          <w:kern w:val="0"/>
          <w:sz w:val="36"/>
          <w:szCs w:val="36"/>
          <w14:ligatures w14:val="none"/>
        </w:rPr>
        <w:t>3.5. Quy trình quản lý cấu hình an toàn</w:t>
      </w:r>
    </w:p>
    <w:p w14:paraId="55AA9B3F" w14:textId="77777777" w:rsidR="000958E7" w:rsidRPr="000958E7" w:rsidRDefault="000958E7" w:rsidP="000958E7">
      <w:pPr>
        <w:numPr>
          <w:ilvl w:val="0"/>
          <w:numId w:val="1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Lưu thông tin nhạy cảm trong </w:t>
      </w:r>
      <w:r w:rsidRPr="000958E7">
        <w:rPr>
          <w:rFonts w:ascii="Courier New" w:eastAsia="Times New Roman" w:hAnsi="Courier New" w:cs="Courier New"/>
          <w:color w:val="000000"/>
          <w:kern w:val="0"/>
          <w:sz w:val="20"/>
          <w:szCs w:val="20"/>
          <w14:ligatures w14:val="none"/>
        </w:rPr>
        <w:t>.env</w:t>
      </w:r>
      <w:r w:rsidRPr="000958E7">
        <w:rPr>
          <w:rFonts w:ascii="Times New Roman" w:eastAsia="Times New Roman" w:hAnsi="Times New Roman" w:cs="Times New Roman"/>
          <w:color w:val="000000"/>
          <w:kern w:val="0"/>
          <w:sz w:val="27"/>
          <w:szCs w:val="27"/>
          <w14:ligatures w14:val="none"/>
        </w:rPr>
        <w:t> hoặc hệ thống quản lý bí mật phù hợp.</w:t>
      </w:r>
    </w:p>
    <w:p w14:paraId="0D12A558" w14:textId="77777777" w:rsidR="000958E7" w:rsidRPr="000958E7" w:rsidRDefault="000958E7" w:rsidP="000958E7">
      <w:pPr>
        <w:numPr>
          <w:ilvl w:val="0"/>
          <w:numId w:val="1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Thêm </w:t>
      </w:r>
      <w:r w:rsidRPr="000958E7">
        <w:rPr>
          <w:rFonts w:ascii="Courier New" w:eastAsia="Times New Roman" w:hAnsi="Courier New" w:cs="Courier New"/>
          <w:color w:val="000000"/>
          <w:kern w:val="0"/>
          <w:sz w:val="20"/>
          <w:szCs w:val="20"/>
          <w14:ligatures w14:val="none"/>
        </w:rPr>
        <w:t>.env</w:t>
      </w:r>
      <w:r w:rsidRPr="000958E7">
        <w:rPr>
          <w:rFonts w:ascii="Times New Roman" w:eastAsia="Times New Roman" w:hAnsi="Times New Roman" w:cs="Times New Roman"/>
          <w:color w:val="000000"/>
          <w:kern w:val="0"/>
          <w:sz w:val="27"/>
          <w:szCs w:val="27"/>
          <w14:ligatures w14:val="none"/>
        </w:rPr>
        <w:t> vào </w:t>
      </w:r>
      <w:r w:rsidRPr="000958E7">
        <w:rPr>
          <w:rFonts w:ascii="Courier New" w:eastAsia="Times New Roman" w:hAnsi="Courier New" w:cs="Courier New"/>
          <w:color w:val="000000"/>
          <w:kern w:val="0"/>
          <w:sz w:val="20"/>
          <w:szCs w:val="20"/>
          <w14:ligatures w14:val="none"/>
        </w:rPr>
        <w:t>.gitignore</w:t>
      </w:r>
      <w:r w:rsidRPr="000958E7">
        <w:rPr>
          <w:rFonts w:ascii="Times New Roman" w:eastAsia="Times New Roman" w:hAnsi="Times New Roman" w:cs="Times New Roman"/>
          <w:color w:val="000000"/>
          <w:kern w:val="0"/>
          <w:sz w:val="27"/>
          <w:szCs w:val="27"/>
          <w14:ligatures w14:val="none"/>
        </w:rPr>
        <w:t> trước khi đưa dự án lên GitHub.</w:t>
      </w:r>
    </w:p>
    <w:p w14:paraId="1F5DD233" w14:textId="77777777" w:rsidR="000958E7" w:rsidRPr="000958E7" w:rsidRDefault="000958E7" w:rsidP="000958E7">
      <w:pPr>
        <w:numPr>
          <w:ilvl w:val="0"/>
          <w:numId w:val="1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Tạo </w:t>
      </w:r>
      <w:r w:rsidRPr="000958E7">
        <w:rPr>
          <w:rFonts w:ascii="Courier New" w:eastAsia="Times New Roman" w:hAnsi="Courier New" w:cs="Courier New"/>
          <w:color w:val="000000"/>
          <w:kern w:val="0"/>
          <w:sz w:val="20"/>
          <w:szCs w:val="20"/>
          <w14:ligatures w14:val="none"/>
        </w:rPr>
        <w:t>.env.example</w:t>
      </w:r>
      <w:r w:rsidRPr="000958E7">
        <w:rPr>
          <w:rFonts w:ascii="Times New Roman" w:eastAsia="Times New Roman" w:hAnsi="Times New Roman" w:cs="Times New Roman"/>
          <w:color w:val="000000"/>
          <w:kern w:val="0"/>
          <w:sz w:val="27"/>
          <w:szCs w:val="27"/>
          <w14:ligatures w14:val="none"/>
        </w:rPr>
        <w:t> để mô tả các biến mà người khác cần cấu hình.</w:t>
      </w:r>
    </w:p>
    <w:p w14:paraId="6D55AEF7" w14:textId="77777777" w:rsidR="000958E7" w:rsidRPr="000958E7" w:rsidRDefault="000958E7" w:rsidP="000958E7">
      <w:pPr>
        <w:numPr>
          <w:ilvl w:val="0"/>
          <w:numId w:val="1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Kiểm tra trạng thái Git trước khi commit.</w:t>
      </w:r>
    </w:p>
    <w:p w14:paraId="0B261BAA" w14:textId="77777777" w:rsidR="000958E7" w:rsidRPr="000958E7" w:rsidRDefault="000958E7" w:rsidP="000958E7">
      <w:pPr>
        <w:numPr>
          <w:ilvl w:val="0"/>
          <w:numId w:val="1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Không chia sẻ mật khẩu máy bơm qua tin nhắn công khai hoặc repository.</w:t>
      </w:r>
    </w:p>
    <w:p w14:paraId="50000BD1" w14:textId="77777777" w:rsidR="000958E7" w:rsidRPr="000958E7" w:rsidRDefault="000958E7" w:rsidP="000958E7">
      <w:pPr>
        <w:numPr>
          <w:ilvl w:val="0"/>
          <w:numId w:val="1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Sao lưu thông tin cấu hình ở vị trí có kiểm soát quyền truy cập.</w:t>
      </w:r>
    </w:p>
    <w:p w14:paraId="2CD24092" w14:textId="77777777" w:rsidR="000958E7" w:rsidRPr="000958E7" w:rsidRDefault="000958E7" w:rsidP="000958E7">
      <w:pPr>
        <w:numPr>
          <w:ilvl w:val="0"/>
          <w:numId w:val="13"/>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Thay đổi mật khẩu ngay khi nghi ngờ thông tin đã bị lộ.</w:t>
      </w:r>
    </w:p>
    <w:p w14:paraId="1903ED3E"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Các bước này giúp tránh việc mất cấu hình hoặc vô tình công khai thông tin truy cập hệ thống IoT.</w:t>
      </w:r>
    </w:p>
    <w:p w14:paraId="46B132F3" w14:textId="48226DC9"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p>
    <w:p w14:paraId="16FC5C70" w14:textId="77777777" w:rsidR="000958E7" w:rsidRPr="000958E7" w:rsidRDefault="000958E7" w:rsidP="000958E7">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0958E7">
        <w:rPr>
          <w:rFonts w:ascii="Times New Roman" w:eastAsia="Times New Roman" w:hAnsi="Times New Roman" w:cs="Times New Roman"/>
          <w:b/>
          <w:bCs/>
          <w:color w:val="EE0000"/>
          <w:kern w:val="36"/>
          <w:sz w:val="48"/>
          <w:szCs w:val="48"/>
          <w14:ligatures w14:val="none"/>
        </w:rPr>
        <w:t>PHẦN 4. TÍNH TOÁN DUNG LƯỢNG LƯU TRỮ TRONG MỘT NĂM</w:t>
      </w:r>
    </w:p>
    <w:p w14:paraId="6A72E517" w14:textId="77777777" w:rsidR="000958E7" w:rsidRPr="000958E7" w:rsidRDefault="000958E7" w:rsidP="000958E7">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0958E7">
        <w:rPr>
          <w:rFonts w:ascii="Times New Roman" w:eastAsia="Times New Roman" w:hAnsi="Times New Roman" w:cs="Times New Roman"/>
          <w:b/>
          <w:bCs/>
          <w:color w:val="EE0000"/>
          <w:kern w:val="0"/>
          <w:sz w:val="36"/>
          <w:szCs w:val="36"/>
          <w14:ligatures w14:val="none"/>
        </w:rPr>
        <w:t>4.1. Dữ liệu đầu vào</w:t>
      </w:r>
    </w:p>
    <w:p w14:paraId="54CB8A3B"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Theo đề bài, hệ thống tạo ra 50 MB dữ liệu mỗi ngày.</w:t>
      </w:r>
    </w:p>
    <w:p w14:paraId="1F82E256"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Các thông số:</w:t>
      </w:r>
    </w:p>
    <w:p w14:paraId="7B31BC1B" w14:textId="77777777" w:rsidR="000958E7" w:rsidRPr="000958E7" w:rsidRDefault="000958E7" w:rsidP="000958E7">
      <w:pPr>
        <w:numPr>
          <w:ilvl w:val="0"/>
          <w:numId w:val="1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Dữ liệu phát sinh mỗi ngày: 50 MB.</w:t>
      </w:r>
    </w:p>
    <w:p w14:paraId="3E0A40DC" w14:textId="77777777" w:rsidR="000958E7" w:rsidRPr="000958E7" w:rsidRDefault="000958E7" w:rsidP="000958E7">
      <w:pPr>
        <w:numPr>
          <w:ilvl w:val="0"/>
          <w:numId w:val="1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Số ngày trong một năm: 365 ngày.</w:t>
      </w:r>
    </w:p>
    <w:p w14:paraId="2A6704E0" w14:textId="77777777" w:rsidR="000958E7" w:rsidRPr="000958E7" w:rsidRDefault="000958E7" w:rsidP="000958E7">
      <w:pPr>
        <w:numPr>
          <w:ilvl w:val="0"/>
          <w:numId w:val="1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Tỷ lệ dung lượng ổ đĩa được phép sử dụng tối đa: 70%.</w:t>
      </w:r>
    </w:p>
    <w:p w14:paraId="4D32CDC1" w14:textId="77777777" w:rsidR="000958E7" w:rsidRPr="000958E7" w:rsidRDefault="000958E7" w:rsidP="000958E7">
      <w:pPr>
        <w:numPr>
          <w:ilvl w:val="0"/>
          <w:numId w:val="14"/>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Tỷ lệ dung lượng cần để trống: 30%.</w:t>
      </w:r>
    </w:p>
    <w:p w14:paraId="310C50C9"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lastRenderedPageBreak/>
        <w:t>Để tính toán thống nhất, phần này sử dụng MB và GB theo hệ thập phân:</w:t>
      </w:r>
    </w:p>
    <w:p w14:paraId="40840988" w14:textId="77777777" w:rsidR="000958E7" w:rsidRPr="000958E7" w:rsidRDefault="000958E7" w:rsidP="000958E7">
      <w:pPr>
        <w:numPr>
          <w:ilvl w:val="0"/>
          <w:numId w:val="15"/>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1 GB = 1.000 MB.</w:t>
      </w:r>
    </w:p>
    <w:p w14:paraId="246E906F" w14:textId="77777777" w:rsidR="000958E7" w:rsidRPr="000958E7" w:rsidRDefault="000958E7" w:rsidP="000958E7">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0958E7">
        <w:rPr>
          <w:rFonts w:ascii="Times New Roman" w:eastAsia="Times New Roman" w:hAnsi="Times New Roman" w:cs="Times New Roman"/>
          <w:b/>
          <w:bCs/>
          <w:color w:val="EE0000"/>
          <w:kern w:val="0"/>
          <w:sz w:val="36"/>
          <w:szCs w:val="36"/>
          <w14:ligatures w14:val="none"/>
        </w:rPr>
        <w:t>4.2. Tính tổng dữ liệu phát sinh trong một năm</w:t>
      </w:r>
    </w:p>
    <w:p w14:paraId="40A7A6A0"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Công thức:</w:t>
      </w:r>
    </w:p>
    <w:p w14:paraId="7AB019B8"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Tổng dữ liệu năm = Dữ liệu mỗi ngày × Số ngày</w:t>
      </w:r>
    </w:p>
    <w:p w14:paraId="50D7A0A1"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Thay số:</w:t>
      </w:r>
    </w:p>
    <w:p w14:paraId="7B3A12D5"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50 MB × 365 = 18.250 MB</w:t>
      </w:r>
    </w:p>
    <w:p w14:paraId="7DF1671E"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Đổi sang GB:</w:t>
      </w:r>
    </w:p>
    <w:p w14:paraId="310DDFE9"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18.250 / 1.000 = 18,25 GB</w:t>
      </w:r>
    </w:p>
    <w:p w14:paraId="7C53CAC7"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Như vậy, hệ thống phát sinh khoảng </w:t>
      </w:r>
      <w:r w:rsidRPr="000958E7">
        <w:rPr>
          <w:rFonts w:ascii="Times New Roman" w:eastAsia="Times New Roman" w:hAnsi="Times New Roman" w:cs="Times New Roman"/>
          <w:b/>
          <w:bCs/>
          <w:color w:val="000000"/>
          <w:kern w:val="0"/>
          <w:sz w:val="27"/>
          <w:szCs w:val="27"/>
          <w14:ligatures w14:val="none"/>
        </w:rPr>
        <w:t>18,25 GB dữ liệu trong một năm</w:t>
      </w:r>
      <w:r w:rsidRPr="000958E7">
        <w:rPr>
          <w:rFonts w:ascii="Times New Roman" w:eastAsia="Times New Roman" w:hAnsi="Times New Roman" w:cs="Times New Roman"/>
          <w:color w:val="000000"/>
          <w:kern w:val="0"/>
          <w:sz w:val="27"/>
          <w:szCs w:val="27"/>
          <w14:ligatures w14:val="none"/>
        </w:rPr>
        <w:t>, chưa tính phần dự phòng cho các tệp bổ sung, bản sao lưu, chỉ mục và metadata.</w:t>
      </w:r>
    </w:p>
    <w:p w14:paraId="35972C08" w14:textId="77777777" w:rsidR="000958E7" w:rsidRPr="000958E7" w:rsidRDefault="000958E7" w:rsidP="000958E7">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0958E7">
        <w:rPr>
          <w:rFonts w:ascii="Times New Roman" w:eastAsia="Times New Roman" w:hAnsi="Times New Roman" w:cs="Times New Roman"/>
          <w:b/>
          <w:bCs/>
          <w:color w:val="EE0000"/>
          <w:kern w:val="0"/>
          <w:sz w:val="36"/>
          <w:szCs w:val="36"/>
          <w14:ligatures w14:val="none"/>
        </w:rPr>
        <w:t>4.3. Tính dung lượng ổ đĩa tối thiểu</w:t>
      </w:r>
    </w:p>
    <w:p w14:paraId="0380EC94"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Đề bài yêu cầu lượng dữ liệu không được vượt quá 70% dung lượng ổ đĩa.</w:t>
      </w:r>
    </w:p>
    <w:p w14:paraId="040089B0"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Gọi (C) là dung lượng ổ đĩa cần có.</w:t>
      </w:r>
    </w:p>
    <w:p w14:paraId="23AEE6F4"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Điều kiện:</w:t>
      </w:r>
    </w:p>
    <w:p w14:paraId="07DED318"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Dữ liệu cần lưu ≤ 70% × C</w:t>
      </w:r>
    </w:p>
    <w:p w14:paraId="0A54F8E5"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Suy ra:</w:t>
      </w:r>
    </w:p>
    <w:p w14:paraId="78DD0D01"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 ≥ Dữ liệu cần lưu / 0,7</w:t>
      </w:r>
    </w:p>
    <w:p w14:paraId="5348D8D2"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Thay số:</w:t>
      </w:r>
    </w:p>
    <w:p w14:paraId="2CB2DB10"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 ≥ 18,25 / 0,7</w:t>
      </w:r>
    </w:p>
    <w:p w14:paraId="648AC86E"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 ≥ 26,0714 GB</w:t>
      </w:r>
    </w:p>
    <w:p w14:paraId="3B381913"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Vậy dung lượng ổ đĩa tối thiểu theo phép tính lý thuyết là khoảng </w:t>
      </w:r>
      <w:r w:rsidRPr="000958E7">
        <w:rPr>
          <w:rFonts w:ascii="Times New Roman" w:eastAsia="Times New Roman" w:hAnsi="Times New Roman" w:cs="Times New Roman"/>
          <w:b/>
          <w:bCs/>
          <w:color w:val="000000"/>
          <w:kern w:val="0"/>
          <w:sz w:val="27"/>
          <w:szCs w:val="27"/>
          <w14:ligatures w14:val="none"/>
        </w:rPr>
        <w:t>26,08 GB</w:t>
      </w:r>
      <w:r w:rsidRPr="000958E7">
        <w:rPr>
          <w:rFonts w:ascii="Times New Roman" w:eastAsia="Times New Roman" w:hAnsi="Times New Roman" w:cs="Times New Roman"/>
          <w:color w:val="000000"/>
          <w:kern w:val="0"/>
          <w:sz w:val="27"/>
          <w:szCs w:val="27"/>
          <w14:ligatures w14:val="none"/>
        </w:rPr>
        <w:t>.</w:t>
      </w:r>
    </w:p>
    <w:p w14:paraId="7226C411"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lastRenderedPageBreak/>
        <w:t>Nếu tính theo dung lượng nguyên để lựa chọn thiết bị, cần chọn dung lượng lớn hơn mức này và tính thêm dự phòng cho dữ liệu tăng trưởng.</w:t>
      </w:r>
    </w:p>
    <w:p w14:paraId="543CBC08" w14:textId="77777777" w:rsidR="000958E7" w:rsidRPr="000958E7" w:rsidRDefault="000958E7" w:rsidP="000958E7">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0958E7">
        <w:rPr>
          <w:rFonts w:ascii="Times New Roman" w:eastAsia="Times New Roman" w:hAnsi="Times New Roman" w:cs="Times New Roman"/>
          <w:b/>
          <w:bCs/>
          <w:color w:val="EE0000"/>
          <w:kern w:val="0"/>
          <w:sz w:val="36"/>
          <w:szCs w:val="36"/>
          <w14:ligatures w14:val="none"/>
        </w:rPr>
        <w:t>4.4. Đề xuất dung lượng thực tế</w:t>
      </w:r>
    </w:p>
    <w:p w14:paraId="3906627D"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Để bảo đảm hệ thống có không gian cho hệ điều hành, phần mềm, log, metadata và dữ liệu phát sinh thêm, nên lựa chọn ổ lưu trữ có dung lượng lớn hơn mức tối thiểu.</w:t>
      </w:r>
    </w:p>
    <w:p w14:paraId="44FD183F"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Ví dụ, nếu dành toàn bộ một ổ đĩa cho hệ thống lưu trữ dữ liệu, ổ 32 GB đáp ứng phép tính lý thuyết ban đầu:</w:t>
      </w:r>
    </w:p>
    <w:p w14:paraId="3C9803A0" w14:textId="77777777" w:rsidR="000958E7" w:rsidRPr="000958E7" w:rsidRDefault="000958E7" w:rsidP="000958E7">
      <w:pPr>
        <w:numPr>
          <w:ilvl w:val="0"/>
          <w:numId w:val="16"/>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Dữ liệu một năm: 18,25 GB.</w:t>
      </w:r>
    </w:p>
    <w:p w14:paraId="2ECFE9B1" w14:textId="77777777" w:rsidR="000958E7" w:rsidRPr="000958E7" w:rsidRDefault="000958E7" w:rsidP="000958E7">
      <w:pPr>
        <w:numPr>
          <w:ilvl w:val="0"/>
          <w:numId w:val="16"/>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Tỷ lệ sử dụng trên ổ 32 GB: 18,25 / 32 × 100% ≈ 57,03%.</w:t>
      </w:r>
    </w:p>
    <w:p w14:paraId="7944F999" w14:textId="77777777" w:rsidR="000958E7" w:rsidRPr="000958E7" w:rsidRDefault="000958E7" w:rsidP="000958E7">
      <w:pPr>
        <w:numPr>
          <w:ilvl w:val="0"/>
          <w:numId w:val="16"/>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Dung lượng còn lại: 32 − 18,25 = 13,75 GB.</w:t>
      </w:r>
    </w:p>
    <w:p w14:paraId="66285BAA"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Tuy nhiên, nếu ổ đĩa còn chứa hệ điều hành và phần mềm, phải tính tổng nhu cầu sử dụng của tất cả thành phần. Vì vậy, lựa chọn ổ 64 GB hoặc lớn hơn có thể phù hợp hơn tùy cấu hình thực tế.</w:t>
      </w:r>
    </w:p>
    <w:p w14:paraId="355176FA" w14:textId="77777777" w:rsidR="000958E7" w:rsidRPr="000958E7" w:rsidRDefault="000958E7" w:rsidP="000958E7">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0958E7">
        <w:rPr>
          <w:rFonts w:ascii="Times New Roman" w:eastAsia="Times New Roman" w:hAnsi="Times New Roman" w:cs="Times New Roman"/>
          <w:b/>
          <w:bCs/>
          <w:color w:val="EE0000"/>
          <w:kern w:val="0"/>
          <w:sz w:val="36"/>
          <w:szCs w:val="36"/>
          <w14:ligatures w14:val="none"/>
        </w:rPr>
        <w:t>4.5. Công thức tổng quát</w:t>
      </w:r>
    </w:p>
    <w:p w14:paraId="114E3615"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Để tính dung lượng cần thiết cho bất kỳ hệ thống lưu trữ nào, có thể áp dụng:</w:t>
      </w:r>
    </w:p>
    <w:p w14:paraId="007D6E44"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Dung lượng tối thiểu = (Dữ liệu mỗi ngày × Số ngày lưu trữ) / Tỷ lệ sử dụng tối đa</w:t>
      </w:r>
    </w:p>
    <w:p w14:paraId="66FBE7BD"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Với hệ thống này:</w:t>
      </w:r>
    </w:p>
    <w:p w14:paraId="68F630F9"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Dung lượng tối thiểu = (50 × 365) / 0,7 = 26.071,43 MB</w:t>
      </w:r>
    </w:p>
    <w:p w14:paraId="47C1BAAA"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Tương đương khoảng 26,08 GB theo hệ thập phân.</w:t>
      </w:r>
    </w:p>
    <w:p w14:paraId="6E22EF69"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Kết luận:</w:t>
      </w:r>
      <w:r w:rsidRPr="000958E7">
        <w:rPr>
          <w:rFonts w:ascii="Times New Roman" w:eastAsia="Times New Roman" w:hAnsi="Times New Roman" w:cs="Times New Roman"/>
          <w:color w:val="000000"/>
          <w:kern w:val="0"/>
          <w:sz w:val="27"/>
          <w:szCs w:val="27"/>
          <w14:ligatures w14:val="none"/>
        </w:rPr>
        <w:t> Dữ liệu phát sinh trong một năm là 18,25 GB. Để giữ mức sử dụng không vượt quá 70%, ổ đĩa phải có dung lượng tối thiểu khoảng 26,08 GB theo giả định không có dữ liệu khác chiếm chỗ.</w:t>
      </w:r>
    </w:p>
    <w:p w14:paraId="4D477F50" w14:textId="6BDA8A70"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p>
    <w:p w14:paraId="4AEBF6C1" w14:textId="77777777" w:rsidR="000958E7" w:rsidRPr="000958E7" w:rsidRDefault="000958E7" w:rsidP="000958E7">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0958E7">
        <w:rPr>
          <w:rFonts w:ascii="Times New Roman" w:eastAsia="Times New Roman" w:hAnsi="Times New Roman" w:cs="Times New Roman"/>
          <w:b/>
          <w:bCs/>
          <w:color w:val="EE0000"/>
          <w:kern w:val="36"/>
          <w:sz w:val="48"/>
          <w:szCs w:val="48"/>
          <w14:ligatures w14:val="none"/>
        </w:rPr>
        <w:t>PHẦN 5. TỐI ƯU CHIP SoC CHO HỆ THỐNG IoT</w:t>
      </w:r>
    </w:p>
    <w:p w14:paraId="59662A05" w14:textId="77777777" w:rsidR="000958E7" w:rsidRPr="000958E7" w:rsidRDefault="000958E7" w:rsidP="000958E7">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0958E7">
        <w:rPr>
          <w:rFonts w:ascii="Times New Roman" w:eastAsia="Times New Roman" w:hAnsi="Times New Roman" w:cs="Times New Roman"/>
          <w:b/>
          <w:bCs/>
          <w:color w:val="EE0000"/>
          <w:kern w:val="0"/>
          <w:sz w:val="36"/>
          <w:szCs w:val="36"/>
          <w14:ligatures w14:val="none"/>
        </w:rPr>
        <w:lastRenderedPageBreak/>
        <w:t>5.1. Khái niệm SoC</w:t>
      </w:r>
    </w:p>
    <w:p w14:paraId="3F66EED6"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SoC là viết tắt của System on Chip, nghĩa là hệ thống trên một vi mạch. Một SoC có thể tích hợp nhiều thành phần như CPU, bộ điều khiển bộ nhớ, giao tiếp ngoại vi và các bộ tăng tốc hoặc khối xử lý chuyên dụng.</w:t>
      </w:r>
    </w:p>
    <w:p w14:paraId="6AE56C98"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Trong hệ thống IoT trang trại Lan thông minh, SoC đóng vai trò xử lý dữ liệu cảm biến, thực hiện các quy tắc điều khiển và trao đổi dữ liệu với các thiết bị khác.</w:t>
      </w:r>
    </w:p>
    <w:p w14:paraId="7E83EFC9" w14:textId="77777777" w:rsidR="000958E7" w:rsidRPr="000958E7" w:rsidRDefault="000958E7" w:rsidP="000958E7">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0958E7">
        <w:rPr>
          <w:rFonts w:ascii="Times New Roman" w:eastAsia="Times New Roman" w:hAnsi="Times New Roman" w:cs="Times New Roman"/>
          <w:b/>
          <w:bCs/>
          <w:color w:val="EE0000"/>
          <w:kern w:val="0"/>
          <w:sz w:val="36"/>
          <w:szCs w:val="36"/>
          <w14:ligatures w14:val="none"/>
        </w:rPr>
        <w:t>5.2. Các yêu cầu đối với SoC</w:t>
      </w:r>
    </w:p>
    <w:p w14:paraId="2692F9DE"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Hệ thống nên ưu tiên SoC có những đặc điểm sau:</w:t>
      </w:r>
    </w:p>
    <w:p w14:paraId="6F887943" w14:textId="77777777" w:rsidR="000958E7" w:rsidRPr="000958E7" w:rsidRDefault="000958E7" w:rsidP="000958E7">
      <w:pPr>
        <w:numPr>
          <w:ilvl w:val="0"/>
          <w:numId w:val="17"/>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Mức tiêu thụ điện năng thấp để phù hợp với thiết bị hoạt động liên tục.</w:t>
      </w:r>
    </w:p>
    <w:p w14:paraId="61A0E158" w14:textId="77777777" w:rsidR="000958E7" w:rsidRPr="000958E7" w:rsidRDefault="000958E7" w:rsidP="000958E7">
      <w:pPr>
        <w:numPr>
          <w:ilvl w:val="0"/>
          <w:numId w:val="17"/>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Có giao tiếp cần thiết với cảm biến và bộ điều khiển máy bơm.</w:t>
      </w:r>
    </w:p>
    <w:p w14:paraId="73F1DD49" w14:textId="77777777" w:rsidR="000958E7" w:rsidRPr="000958E7" w:rsidRDefault="000958E7" w:rsidP="000958E7">
      <w:pPr>
        <w:numPr>
          <w:ilvl w:val="0"/>
          <w:numId w:val="17"/>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Hỗ trợ kết nối phù hợp như Wi-Fi, Ethernet, Bluetooth hoặc giao thức chuyên dụng.</w:t>
      </w:r>
    </w:p>
    <w:p w14:paraId="20C31E13" w14:textId="77777777" w:rsidR="000958E7" w:rsidRPr="000958E7" w:rsidRDefault="000958E7" w:rsidP="000958E7">
      <w:pPr>
        <w:numPr>
          <w:ilvl w:val="0"/>
          <w:numId w:val="17"/>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Đủ hiệu năng để xử lý dữ liệu và thực hiện quy tắc điều khiển.</w:t>
      </w:r>
    </w:p>
    <w:p w14:paraId="78658FBF" w14:textId="77777777" w:rsidR="000958E7" w:rsidRPr="000958E7" w:rsidRDefault="000958E7" w:rsidP="000958E7">
      <w:pPr>
        <w:numPr>
          <w:ilvl w:val="0"/>
          <w:numId w:val="17"/>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Có cơ chế watchdog hoặc giám sát hoạt động để hỗ trợ khôi phục khi phần mềm bị treo.</w:t>
      </w:r>
    </w:p>
    <w:p w14:paraId="6B489236" w14:textId="77777777" w:rsidR="000958E7" w:rsidRPr="000958E7" w:rsidRDefault="000958E7" w:rsidP="000958E7">
      <w:pPr>
        <w:numPr>
          <w:ilvl w:val="0"/>
          <w:numId w:val="17"/>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Hỗ trợ các biện pháp bảo mật, cập nhật firmware và kiểm soát truy cập.</w:t>
      </w:r>
    </w:p>
    <w:p w14:paraId="5A1E1D53" w14:textId="77777777" w:rsidR="000958E7" w:rsidRPr="000958E7" w:rsidRDefault="000958E7" w:rsidP="000958E7">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0958E7">
        <w:rPr>
          <w:rFonts w:ascii="Times New Roman" w:eastAsia="Times New Roman" w:hAnsi="Times New Roman" w:cs="Times New Roman"/>
          <w:b/>
          <w:bCs/>
          <w:color w:val="EE0000"/>
          <w:kern w:val="0"/>
          <w:sz w:val="36"/>
          <w:szCs w:val="36"/>
          <w14:ligatures w14:val="none"/>
        </w:rPr>
        <w:t>5.3. Giải pháp tối ưu hóa</w:t>
      </w:r>
    </w:p>
    <w:p w14:paraId="5057CECB" w14:textId="77777777" w:rsidR="000958E7" w:rsidRPr="000958E7" w:rsidRDefault="000958E7" w:rsidP="000958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a. Tối ưu xử lý</w:t>
      </w:r>
    </w:p>
    <w:p w14:paraId="53A53330"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Chỉ thực hiện các phép tính cần thiết trên thiết bị. Những công việc nhẹ như kiểm tra ngưỡng nhiệt độ, đọc độ ẩm và điều khiển máy bơm nên được xử lý tại bộ điều khiển cục bộ để giảm độ trễ.</w:t>
      </w:r>
    </w:p>
    <w:p w14:paraId="03A9926E"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Các tác vụ phân tích lịch sử dài hạn hoặc xử lý dự báo phức tạp có thể được chuyển sang máy chủ hoặc nền tảng đám mây khi điều kiện kết nối cho phép.</w:t>
      </w:r>
    </w:p>
    <w:p w14:paraId="1B633F35" w14:textId="77777777" w:rsidR="000958E7" w:rsidRPr="000958E7" w:rsidRDefault="000958E7" w:rsidP="000958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b. Tối ưu bộ nhớ</w:t>
      </w:r>
    </w:p>
    <w:p w14:paraId="497CA567" w14:textId="77777777" w:rsidR="000958E7" w:rsidRPr="000958E7" w:rsidRDefault="000958E7" w:rsidP="000958E7">
      <w:pPr>
        <w:numPr>
          <w:ilvl w:val="0"/>
          <w:numId w:val="1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Chỉ giữ các mẫu dữ liệu cần thiết trong RAM.</w:t>
      </w:r>
    </w:p>
    <w:p w14:paraId="4DE22F64" w14:textId="77777777" w:rsidR="000958E7" w:rsidRPr="000958E7" w:rsidRDefault="000958E7" w:rsidP="000958E7">
      <w:pPr>
        <w:numPr>
          <w:ilvl w:val="0"/>
          <w:numId w:val="1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Lưu dữ liệu theo lô khi phù hợp để giảm số lần ghi Storage.</w:t>
      </w:r>
    </w:p>
    <w:p w14:paraId="7940FA66" w14:textId="77777777" w:rsidR="000958E7" w:rsidRPr="000958E7" w:rsidRDefault="000958E7" w:rsidP="000958E7">
      <w:pPr>
        <w:numPr>
          <w:ilvl w:val="0"/>
          <w:numId w:val="1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Giới hạn kích thước bộ đệm.</w:t>
      </w:r>
    </w:p>
    <w:p w14:paraId="4CD30A8C" w14:textId="77777777" w:rsidR="000958E7" w:rsidRPr="000958E7" w:rsidRDefault="000958E7" w:rsidP="000958E7">
      <w:pPr>
        <w:numPr>
          <w:ilvl w:val="0"/>
          <w:numId w:val="1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Xử lý và giải phóng các vùng nhớ không còn cần thiết.</w:t>
      </w:r>
    </w:p>
    <w:p w14:paraId="5748817D" w14:textId="77777777" w:rsidR="000958E7" w:rsidRPr="000958E7" w:rsidRDefault="000958E7" w:rsidP="000958E7">
      <w:pPr>
        <w:numPr>
          <w:ilvl w:val="0"/>
          <w:numId w:val="18"/>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Tránh lưu toàn bộ lịch sử cảm biến trong RAM của thiết bị nhúng.</w:t>
      </w:r>
    </w:p>
    <w:p w14:paraId="139C7014" w14:textId="77777777" w:rsidR="000958E7" w:rsidRPr="000958E7" w:rsidRDefault="000958E7" w:rsidP="000958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lastRenderedPageBreak/>
        <w:t>c. Tối ưu năng lượng</w:t>
      </w:r>
    </w:p>
    <w:p w14:paraId="738476AB" w14:textId="77777777" w:rsidR="000958E7" w:rsidRPr="000958E7" w:rsidRDefault="000958E7" w:rsidP="000958E7">
      <w:pPr>
        <w:numPr>
          <w:ilvl w:val="0"/>
          <w:numId w:val="19"/>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Điều chỉnh chu kỳ đọc cảm biến phù hợp với tốc độ thay đổi của môi trường.</w:t>
      </w:r>
    </w:p>
    <w:p w14:paraId="3BC9824C" w14:textId="77777777" w:rsidR="000958E7" w:rsidRPr="000958E7" w:rsidRDefault="000958E7" w:rsidP="000958E7">
      <w:pPr>
        <w:numPr>
          <w:ilvl w:val="0"/>
          <w:numId w:val="19"/>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Sử dụng chế độ tiết kiệm điện khi thiết bị không cần xử lý liên tục.</w:t>
      </w:r>
    </w:p>
    <w:p w14:paraId="3C9860F8" w14:textId="77777777" w:rsidR="000958E7" w:rsidRPr="000958E7" w:rsidRDefault="000958E7" w:rsidP="000958E7">
      <w:pPr>
        <w:numPr>
          <w:ilvl w:val="0"/>
          <w:numId w:val="19"/>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Hạn chế truyền dữ liệu không cần thiết.</w:t>
      </w:r>
    </w:p>
    <w:p w14:paraId="3CCCEF3F" w14:textId="77777777" w:rsidR="000958E7" w:rsidRPr="000958E7" w:rsidRDefault="000958E7" w:rsidP="000958E7">
      <w:pPr>
        <w:numPr>
          <w:ilvl w:val="0"/>
          <w:numId w:val="19"/>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Chỉ đánh thức các thành phần ngoại vi khi cần thực hiện nhiệm vụ.</w:t>
      </w:r>
    </w:p>
    <w:p w14:paraId="1D0325F8" w14:textId="77777777" w:rsidR="000958E7" w:rsidRPr="000958E7" w:rsidRDefault="000958E7" w:rsidP="000958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d. Tối ưu độ tin cậy và an toàn</w:t>
      </w:r>
    </w:p>
    <w:p w14:paraId="1CD46C05" w14:textId="77777777" w:rsidR="000958E7" w:rsidRPr="000958E7" w:rsidRDefault="000958E7" w:rsidP="000958E7">
      <w:pPr>
        <w:numPr>
          <w:ilvl w:val="0"/>
          <w:numId w:val="2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Thiết lập giới hạn thời gian chạy máy bơm.</w:t>
      </w:r>
    </w:p>
    <w:p w14:paraId="1C40B5E3" w14:textId="77777777" w:rsidR="000958E7" w:rsidRPr="000958E7" w:rsidRDefault="000958E7" w:rsidP="000958E7">
      <w:pPr>
        <w:numPr>
          <w:ilvl w:val="0"/>
          <w:numId w:val="2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Có cơ chế ngắt khi phát hiện hết nước hoặc lỗi thiết bị.</w:t>
      </w:r>
    </w:p>
    <w:p w14:paraId="798E9689" w14:textId="77777777" w:rsidR="000958E7" w:rsidRPr="000958E7" w:rsidRDefault="000958E7" w:rsidP="000958E7">
      <w:pPr>
        <w:numPr>
          <w:ilvl w:val="0"/>
          <w:numId w:val="2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Giám sát cảm biến và phát hiện dữ liệu bất thường.</w:t>
      </w:r>
    </w:p>
    <w:p w14:paraId="6E31F423" w14:textId="77777777" w:rsidR="000958E7" w:rsidRPr="000958E7" w:rsidRDefault="000958E7" w:rsidP="000958E7">
      <w:pPr>
        <w:numPr>
          <w:ilvl w:val="0"/>
          <w:numId w:val="2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Cho phép điều khiển thủ công khi hệ thống tự động gặp sự cố.</w:t>
      </w:r>
    </w:p>
    <w:p w14:paraId="0D6FD1FD" w14:textId="77777777" w:rsidR="000958E7" w:rsidRPr="000958E7" w:rsidRDefault="000958E7" w:rsidP="000958E7">
      <w:pPr>
        <w:numPr>
          <w:ilvl w:val="0"/>
          <w:numId w:val="20"/>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Không phụ thuộc hoàn toàn vào kết nối Internet để thực hiện các chức năng an toàn cơ bản.</w:t>
      </w:r>
    </w:p>
    <w:p w14:paraId="15D78059"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b/>
          <w:bCs/>
          <w:color w:val="000000"/>
          <w:kern w:val="0"/>
          <w:sz w:val="27"/>
          <w:szCs w:val="27"/>
          <w14:ligatures w14:val="none"/>
        </w:rPr>
        <w:t>Kết luận:</w:t>
      </w:r>
      <w:r w:rsidRPr="000958E7">
        <w:rPr>
          <w:rFonts w:ascii="Times New Roman" w:eastAsia="Times New Roman" w:hAnsi="Times New Roman" w:cs="Times New Roman"/>
          <w:color w:val="000000"/>
          <w:kern w:val="0"/>
          <w:sz w:val="27"/>
          <w:szCs w:val="27"/>
          <w14:ligatures w14:val="none"/>
        </w:rPr>
        <w:t> Việc tối ưu SoC không chỉ nhằm tăng tốc độ xử lý mà còn phải cân bằng giữa hiệu năng, mức tiêu thụ điện năng, dung lượng bộ nhớ, độ tin cậy và khả năng bảo mật.</w:t>
      </w:r>
    </w:p>
    <w:p w14:paraId="07639AF8" w14:textId="39FDE366" w:rsidR="000958E7" w:rsidRPr="000958E7" w:rsidRDefault="000958E7" w:rsidP="000958E7">
      <w:pPr>
        <w:spacing w:after="0" w:line="240" w:lineRule="auto"/>
        <w:rPr>
          <w:rFonts w:ascii="Times New Roman" w:eastAsia="Times New Roman" w:hAnsi="Times New Roman" w:cs="Times New Roman"/>
          <w:color w:val="000000"/>
          <w:kern w:val="0"/>
          <w:sz w:val="27"/>
          <w:szCs w:val="27"/>
          <w14:ligatures w14:val="none"/>
        </w:rPr>
      </w:pPr>
    </w:p>
    <w:p w14:paraId="133CDE42" w14:textId="77777777" w:rsidR="000958E7" w:rsidRPr="000958E7" w:rsidRDefault="000958E7" w:rsidP="000958E7">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0958E7">
        <w:rPr>
          <w:rFonts w:ascii="Times New Roman" w:eastAsia="Times New Roman" w:hAnsi="Times New Roman" w:cs="Times New Roman"/>
          <w:b/>
          <w:bCs/>
          <w:color w:val="EE0000"/>
          <w:kern w:val="36"/>
          <w:sz w:val="48"/>
          <w:szCs w:val="48"/>
          <w14:ligatures w14:val="none"/>
        </w:rPr>
        <w:t>PHẦN 6. KẾT LUẬN CHUNG</w:t>
      </w:r>
    </w:p>
    <w:p w14:paraId="21274C5E"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Hệ thống Trang trại Lan thông minh vận dụng mô hình DIKW để chuyển đổi dữ liệu cảm biến thành thông tin, tri thức điều khiển và các quyết định tưới tiêu dài hạn. Bốn tầng có vai trò bổ sung cho nhau, giúp hệ thống vừa giám sát tình trạng môi trường vừa đưa ra hành động phù hợp với nhu cầu của cây.</w:t>
      </w:r>
    </w:p>
    <w:p w14:paraId="7BA96313"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Việc quản lý tệp </w:t>
      </w:r>
      <w:r w:rsidRPr="000958E7">
        <w:rPr>
          <w:rFonts w:ascii="Courier New" w:eastAsia="Times New Roman" w:hAnsi="Courier New" w:cs="Courier New"/>
          <w:color w:val="000000"/>
          <w:kern w:val="0"/>
          <w:sz w:val="20"/>
          <w:szCs w:val="20"/>
          <w14:ligatures w14:val="none"/>
        </w:rPr>
        <w:t>.env</w:t>
      </w:r>
      <w:r w:rsidRPr="000958E7">
        <w:rPr>
          <w:rFonts w:ascii="Times New Roman" w:eastAsia="Times New Roman" w:hAnsi="Times New Roman" w:cs="Times New Roman"/>
          <w:color w:val="000000"/>
          <w:kern w:val="0"/>
          <w:sz w:val="27"/>
          <w:szCs w:val="27"/>
          <w14:ligatures w14:val="none"/>
        </w:rPr>
        <w:t>, </w:t>
      </w:r>
      <w:r w:rsidRPr="000958E7">
        <w:rPr>
          <w:rFonts w:ascii="Courier New" w:eastAsia="Times New Roman" w:hAnsi="Courier New" w:cs="Courier New"/>
          <w:color w:val="000000"/>
          <w:kern w:val="0"/>
          <w:sz w:val="20"/>
          <w:szCs w:val="20"/>
          <w14:ligatures w14:val="none"/>
        </w:rPr>
        <w:t>.git</w:t>
      </w:r>
      <w:r w:rsidRPr="000958E7">
        <w:rPr>
          <w:rFonts w:ascii="Times New Roman" w:eastAsia="Times New Roman" w:hAnsi="Times New Roman" w:cs="Times New Roman"/>
          <w:color w:val="000000"/>
          <w:kern w:val="0"/>
          <w:sz w:val="27"/>
          <w:szCs w:val="27"/>
          <w14:ligatures w14:val="none"/>
        </w:rPr>
        <w:t> và </w:t>
      </w:r>
      <w:r w:rsidRPr="000958E7">
        <w:rPr>
          <w:rFonts w:ascii="Courier New" w:eastAsia="Times New Roman" w:hAnsi="Courier New" w:cs="Courier New"/>
          <w:color w:val="000000"/>
          <w:kern w:val="0"/>
          <w:sz w:val="20"/>
          <w:szCs w:val="20"/>
          <w14:ligatures w14:val="none"/>
        </w:rPr>
        <w:t>.gitignore</w:t>
      </w:r>
      <w:r w:rsidRPr="000958E7">
        <w:rPr>
          <w:rFonts w:ascii="Times New Roman" w:eastAsia="Times New Roman" w:hAnsi="Times New Roman" w:cs="Times New Roman"/>
          <w:color w:val="000000"/>
          <w:kern w:val="0"/>
          <w:sz w:val="27"/>
          <w:szCs w:val="27"/>
          <w14:ligatures w14:val="none"/>
        </w:rPr>
        <w:t> giúp bảo vệ thông tin cấu hình, tránh xóa nhầm tệp quan trọng và hạn chế nguy cơ công khai mật khẩu. Các thông tin bí mật cần được quản lý an toàn, còn repository chỉ nên chứa những cấu hình mẫu không nhạy cảm.</w:t>
      </w:r>
    </w:p>
    <w:p w14:paraId="2C4AC132" w14:textId="77777777" w:rsidR="000958E7" w:rsidRPr="000958E7" w:rsidRDefault="000958E7" w:rsidP="000958E7">
      <w:p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958E7">
        <w:rPr>
          <w:rFonts w:ascii="Times New Roman" w:eastAsia="Times New Roman" w:hAnsi="Times New Roman" w:cs="Times New Roman"/>
          <w:color w:val="000000"/>
          <w:kern w:val="0"/>
          <w:sz w:val="27"/>
          <w:szCs w:val="27"/>
          <w14:ligatures w14:val="none"/>
        </w:rPr>
        <w:t>Về lưu trữ, hệ thống phát sinh 18,25 GB dữ liệu mỗi năm. Với giới hạn sử dụng tối đa 70%, dung lượng ổ đĩa tối thiểu theo lý thuyết là khoảng 26,08 GB, chưa tính các dữ liệu khác và phần dự phòng. Khi triển khai thực tế, cần lựa chọn dung lượng lớn hơn tùy nhu cầu.</w:t>
      </w:r>
    </w:p>
    <w:p w14:paraId="4339144B" w14:textId="04CB90FA" w:rsidR="000958E7" w:rsidRPr="00F44B71" w:rsidRDefault="000958E7" w:rsidP="00F44B71">
      <w:pPr>
        <w:spacing w:before="100" w:beforeAutospacing="1" w:after="100" w:afterAutospacing="1" w:line="240" w:lineRule="auto"/>
        <w:rPr>
          <w:rFonts w:ascii="Times New Roman" w:eastAsia="Times New Roman" w:hAnsi="Times New Roman" w:cs="Times New Roman"/>
          <w:color w:val="000000"/>
          <w:kern w:val="0"/>
          <w:sz w:val="27"/>
          <w:szCs w:val="27"/>
          <w:lang w:val="vi-VN"/>
          <w14:ligatures w14:val="none"/>
        </w:rPr>
      </w:pPr>
      <w:r w:rsidRPr="000958E7">
        <w:rPr>
          <w:rFonts w:ascii="Times New Roman" w:eastAsia="Times New Roman" w:hAnsi="Times New Roman" w:cs="Times New Roman"/>
          <w:color w:val="000000"/>
          <w:kern w:val="0"/>
          <w:sz w:val="27"/>
          <w:szCs w:val="27"/>
          <w14:ligatures w14:val="none"/>
        </w:rPr>
        <w:t xml:space="preserve">Cuối cùng, tối ưu SoC giúp thiết bị IoT vận hành tiết kiệm năng lượng, xử lý dữ liệu hiệu quả và duy trì khả năng hoạt động ổn định. Sự kết hợp giữa kiến trúc DIKW, </w:t>
      </w:r>
      <w:r w:rsidRPr="000958E7">
        <w:rPr>
          <w:rFonts w:ascii="Times New Roman" w:eastAsia="Times New Roman" w:hAnsi="Times New Roman" w:cs="Times New Roman"/>
          <w:color w:val="000000"/>
          <w:kern w:val="0"/>
          <w:sz w:val="27"/>
          <w:szCs w:val="27"/>
          <w14:ligatures w14:val="none"/>
        </w:rPr>
        <w:lastRenderedPageBreak/>
        <w:t>quản lý cấu hình an toàn, tính toán lưu trữ và tối ưu phần cứng là nền tảng để xây dựng hệ thống trang trại thông minh đáng tin cậy.</w:t>
      </w:r>
    </w:p>
    <w:sectPr w:rsidR="000958E7" w:rsidRPr="00F44B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4222A"/>
    <w:multiLevelType w:val="multilevel"/>
    <w:tmpl w:val="C576D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F319B"/>
    <w:multiLevelType w:val="multilevel"/>
    <w:tmpl w:val="92F0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212D3"/>
    <w:multiLevelType w:val="multilevel"/>
    <w:tmpl w:val="B708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A2BA3"/>
    <w:multiLevelType w:val="multilevel"/>
    <w:tmpl w:val="B2F0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B0C6B"/>
    <w:multiLevelType w:val="multilevel"/>
    <w:tmpl w:val="450E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B0754"/>
    <w:multiLevelType w:val="multilevel"/>
    <w:tmpl w:val="C1BA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475DA"/>
    <w:multiLevelType w:val="multilevel"/>
    <w:tmpl w:val="1506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82E08"/>
    <w:multiLevelType w:val="multilevel"/>
    <w:tmpl w:val="699C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F251AE"/>
    <w:multiLevelType w:val="multilevel"/>
    <w:tmpl w:val="9016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14627C"/>
    <w:multiLevelType w:val="multilevel"/>
    <w:tmpl w:val="0CFC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AD0DB7"/>
    <w:multiLevelType w:val="multilevel"/>
    <w:tmpl w:val="D0D4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8619EE"/>
    <w:multiLevelType w:val="multilevel"/>
    <w:tmpl w:val="CD92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8C2252"/>
    <w:multiLevelType w:val="multilevel"/>
    <w:tmpl w:val="D2F4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DC1021"/>
    <w:multiLevelType w:val="multilevel"/>
    <w:tmpl w:val="0386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06721A"/>
    <w:multiLevelType w:val="multilevel"/>
    <w:tmpl w:val="2DA8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116C91"/>
    <w:multiLevelType w:val="multilevel"/>
    <w:tmpl w:val="80EA1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865771"/>
    <w:multiLevelType w:val="multilevel"/>
    <w:tmpl w:val="A4AE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2538FA"/>
    <w:multiLevelType w:val="multilevel"/>
    <w:tmpl w:val="2C96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2713F7"/>
    <w:multiLevelType w:val="multilevel"/>
    <w:tmpl w:val="2182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EB6FDA"/>
    <w:multiLevelType w:val="multilevel"/>
    <w:tmpl w:val="91143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A16B6A"/>
    <w:multiLevelType w:val="multilevel"/>
    <w:tmpl w:val="22BA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E66BE"/>
    <w:multiLevelType w:val="multilevel"/>
    <w:tmpl w:val="B3F43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6929515">
    <w:abstractNumId w:val="20"/>
  </w:num>
  <w:num w:numId="2" w16cid:durableId="941835604">
    <w:abstractNumId w:val="6"/>
  </w:num>
  <w:num w:numId="3" w16cid:durableId="1161115108">
    <w:abstractNumId w:val="13"/>
  </w:num>
  <w:num w:numId="4" w16cid:durableId="2144692420">
    <w:abstractNumId w:val="4"/>
  </w:num>
  <w:num w:numId="5" w16cid:durableId="1623224600">
    <w:abstractNumId w:val="18"/>
  </w:num>
  <w:num w:numId="6" w16cid:durableId="811483216">
    <w:abstractNumId w:val="16"/>
  </w:num>
  <w:num w:numId="7" w16cid:durableId="364867977">
    <w:abstractNumId w:val="21"/>
  </w:num>
  <w:num w:numId="8" w16cid:durableId="1101417535">
    <w:abstractNumId w:val="17"/>
  </w:num>
  <w:num w:numId="9" w16cid:durableId="1457024908">
    <w:abstractNumId w:val="11"/>
  </w:num>
  <w:num w:numId="10" w16cid:durableId="1357000809">
    <w:abstractNumId w:val="3"/>
  </w:num>
  <w:num w:numId="11" w16cid:durableId="194198738">
    <w:abstractNumId w:val="15"/>
  </w:num>
  <w:num w:numId="12" w16cid:durableId="1314262303">
    <w:abstractNumId w:val="10"/>
  </w:num>
  <w:num w:numId="13" w16cid:durableId="1513256436">
    <w:abstractNumId w:val="0"/>
  </w:num>
  <w:num w:numId="14" w16cid:durableId="1266957632">
    <w:abstractNumId w:val="12"/>
  </w:num>
  <w:num w:numId="15" w16cid:durableId="1188567058">
    <w:abstractNumId w:val="1"/>
  </w:num>
  <w:num w:numId="16" w16cid:durableId="1676568708">
    <w:abstractNumId w:val="2"/>
  </w:num>
  <w:num w:numId="17" w16cid:durableId="299724344">
    <w:abstractNumId w:val="14"/>
  </w:num>
  <w:num w:numId="18" w16cid:durableId="1116949830">
    <w:abstractNumId w:val="5"/>
  </w:num>
  <w:num w:numId="19" w16cid:durableId="496379894">
    <w:abstractNumId w:val="7"/>
  </w:num>
  <w:num w:numId="20" w16cid:durableId="585071161">
    <w:abstractNumId w:val="9"/>
  </w:num>
  <w:num w:numId="21" w16cid:durableId="61216024">
    <w:abstractNumId w:val="8"/>
  </w:num>
  <w:num w:numId="22" w16cid:durableId="1090733162">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8E7"/>
    <w:rsid w:val="000958E7"/>
    <w:rsid w:val="00E15C2E"/>
    <w:rsid w:val="00F44B7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1720B"/>
  <w15:chartTrackingRefBased/>
  <w15:docId w15:val="{ACA0257F-CC98-4749-B5D6-D1C864FC3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8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958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958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8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8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8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958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958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8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8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8E7"/>
    <w:rPr>
      <w:rFonts w:eastAsiaTheme="majorEastAsia" w:cstheme="majorBidi"/>
      <w:color w:val="272727" w:themeColor="text1" w:themeTint="D8"/>
    </w:rPr>
  </w:style>
  <w:style w:type="paragraph" w:styleId="Title">
    <w:name w:val="Title"/>
    <w:basedOn w:val="Normal"/>
    <w:next w:val="Normal"/>
    <w:link w:val="TitleChar"/>
    <w:uiPriority w:val="10"/>
    <w:qFormat/>
    <w:rsid w:val="00095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8E7"/>
    <w:pPr>
      <w:spacing w:before="160"/>
      <w:jc w:val="center"/>
    </w:pPr>
    <w:rPr>
      <w:i/>
      <w:iCs/>
      <w:color w:val="404040" w:themeColor="text1" w:themeTint="BF"/>
    </w:rPr>
  </w:style>
  <w:style w:type="character" w:customStyle="1" w:styleId="QuoteChar">
    <w:name w:val="Quote Char"/>
    <w:basedOn w:val="DefaultParagraphFont"/>
    <w:link w:val="Quote"/>
    <w:uiPriority w:val="29"/>
    <w:rsid w:val="000958E7"/>
    <w:rPr>
      <w:i/>
      <w:iCs/>
      <w:color w:val="404040" w:themeColor="text1" w:themeTint="BF"/>
    </w:rPr>
  </w:style>
  <w:style w:type="paragraph" w:styleId="ListParagraph">
    <w:name w:val="List Paragraph"/>
    <w:basedOn w:val="Normal"/>
    <w:uiPriority w:val="34"/>
    <w:qFormat/>
    <w:rsid w:val="000958E7"/>
    <w:pPr>
      <w:ind w:left="720"/>
      <w:contextualSpacing/>
    </w:pPr>
  </w:style>
  <w:style w:type="character" w:styleId="IntenseEmphasis">
    <w:name w:val="Intense Emphasis"/>
    <w:basedOn w:val="DefaultParagraphFont"/>
    <w:uiPriority w:val="21"/>
    <w:qFormat/>
    <w:rsid w:val="000958E7"/>
    <w:rPr>
      <w:i/>
      <w:iCs/>
      <w:color w:val="2F5496" w:themeColor="accent1" w:themeShade="BF"/>
    </w:rPr>
  </w:style>
  <w:style w:type="paragraph" w:styleId="IntenseQuote">
    <w:name w:val="Intense Quote"/>
    <w:basedOn w:val="Normal"/>
    <w:next w:val="Normal"/>
    <w:link w:val="IntenseQuoteChar"/>
    <w:uiPriority w:val="30"/>
    <w:qFormat/>
    <w:rsid w:val="000958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8E7"/>
    <w:rPr>
      <w:i/>
      <w:iCs/>
      <w:color w:val="2F5496" w:themeColor="accent1" w:themeShade="BF"/>
    </w:rPr>
  </w:style>
  <w:style w:type="character" w:styleId="IntenseReference">
    <w:name w:val="Intense Reference"/>
    <w:basedOn w:val="DefaultParagraphFont"/>
    <w:uiPriority w:val="32"/>
    <w:qFormat/>
    <w:rsid w:val="000958E7"/>
    <w:rPr>
      <w:b/>
      <w:bCs/>
      <w:smallCaps/>
      <w:color w:val="2F5496" w:themeColor="accent1" w:themeShade="BF"/>
      <w:spacing w:val="5"/>
    </w:rPr>
  </w:style>
  <w:style w:type="paragraph" w:styleId="NormalWeb">
    <w:name w:val="Normal (Web)"/>
    <w:basedOn w:val="Normal"/>
    <w:uiPriority w:val="99"/>
    <w:semiHidden/>
    <w:unhideWhenUsed/>
    <w:rsid w:val="000958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58E7"/>
    <w:rPr>
      <w:b/>
      <w:bCs/>
    </w:rPr>
  </w:style>
  <w:style w:type="character" w:customStyle="1" w:styleId="apple-converted-space">
    <w:name w:val="apple-converted-space"/>
    <w:basedOn w:val="DefaultParagraphFont"/>
    <w:rsid w:val="000958E7"/>
  </w:style>
  <w:style w:type="paragraph" w:styleId="HTMLPreformatted">
    <w:name w:val="HTML Preformatted"/>
    <w:basedOn w:val="Normal"/>
    <w:link w:val="HTMLPreformattedChar"/>
    <w:uiPriority w:val="99"/>
    <w:semiHidden/>
    <w:unhideWhenUsed/>
    <w:rsid w:val="0009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958E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958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2684</Words>
  <Characters>15302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THANH DAO</dc:creator>
  <cp:keywords/>
  <dc:description/>
  <cp:lastModifiedBy>PHAM THANH DAO</cp:lastModifiedBy>
  <cp:revision>1</cp:revision>
  <dcterms:created xsi:type="dcterms:W3CDTF">2026-10-05T02:16:00Z</dcterms:created>
  <dcterms:modified xsi:type="dcterms:W3CDTF">2026-10-05T02:27:00Z</dcterms:modified>
</cp:coreProperties>
</file>