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  <w:shd w:val="clear" w:color="auto" w:fill="003366"/>
      </w:pPr>
      <w:r>
        <w:rPr>
          <w:rFonts w:ascii="Segoe UI" w:hAnsi="Segoe UI"/>
          <w:b/>
          <w:i w:val="0"/>
          <w:color w:val="FFFFFF"/>
          <w:sz w:val="32"/>
        </w:rPr>
        <w:br/>
        <w:t xml:space="preserve">  BANCO NACIONAL DE COMERCIO DE TIMOR LESTE  </w:t>
        <w:br/>
      </w:r>
    </w:p>
    <w:p>
      <w:pPr>
        <w:spacing w:before="480"/>
        <w:jc w:val="center"/>
      </w:pPr>
      <w:r>
        <w:rPr>
          <w:rFonts w:ascii="Segoe UI" w:hAnsi="Segoe UI"/>
          <w:b/>
          <w:i w:val="0"/>
          <w:color w:val="003366"/>
          <w:sz w:val="44"/>
        </w:rPr>
        <w:t>POWER BI REPORT SYSTEM</w:t>
      </w:r>
    </w:p>
    <w:p>
      <w:pPr>
        <w:jc w:val="center"/>
      </w:pPr>
      <w:r>
        <w:rPr>
          <w:rFonts w:ascii="Segoe UI" w:hAnsi="Segoe UI"/>
          <w:b w:val="0"/>
          <w:i/>
          <w:color w:val="F0A500"/>
          <w:sz w:val="28"/>
        </w:rPr>
        <w:t>User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640" w:after="64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[INSERT BNCTL LOGO HERE]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INSERT BNCTL LOGO HERE</w:t>
      </w:r>
    </w:p>
    <w:p>
      <w:pPr>
        <w:jc w:val="center"/>
      </w:pPr>
      <w:r>
        <w:rPr>
          <w:rFonts w:ascii="Segoe UI" w:hAnsi="Segoe UI"/>
          <w:b w:val="0"/>
          <w:i/>
          <w:color w:val="404040"/>
          <w:sz w:val="22"/>
        </w:rPr>
        <w:t>For end users  ·  No technical knowledge required</w:t>
      </w:r>
    </w:p>
    <w:p>
      <w:pPr>
        <w:spacing w:after="40"/>
      </w:pPr>
    </w:p>
    <w:p>
      <w:pPr>
        <w:jc w:val="center"/>
      </w:pPr>
      <w:r>
        <w:rPr>
          <w:rFonts w:ascii="Segoe UI" w:hAnsi="Segoe UI"/>
          <w:b w:val="0"/>
          <w:i w:val="0"/>
          <w:color w:val="AAAAAA"/>
          <w:sz w:val="18"/>
        </w:rPr>
        <w:t>Version 1.0  |  Last updated: 2026-06-11</w:t>
      </w: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1 — ACCESSING AND VIEWING REPORTS ON THE SERVER</w:t>
      </w:r>
    </w:p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All reports are published on the internal Power BI Report Server (PBIRS). You can access them from any computer on the internal network — no software installation needed.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1.1  Open the Report Server in a browser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Open a web browser</w:t>
      </w:r>
      <w:r>
        <w:rPr>
          <w:rFonts w:ascii="Segoe UI" w:hAnsi="Segoe UI"/>
          <w:b w:val="0"/>
          <w:i w:val="0"/>
          <w:color w:val="404040"/>
          <w:sz w:val="22"/>
        </w:rPr>
        <w:t xml:space="preserve">  (Chrome, Edge, or Firefox).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Type the following address and press Enter: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003366"/>
          <w:sz w:val="24"/>
        </w:rPr>
        <w:t>http://10.0.40.122/reports/browse/REPORT_V2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Browser address bar with URL entered]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Browser address bar with URL entered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Log in if prompted:</w:t>
      </w:r>
    </w:p>
    <w:p>
      <w:pPr>
        <w:pStyle w:val="ListBullet"/>
        <w:spacing w:after="6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Username: </w:t>
      </w:r>
      <w:r>
        <w:rPr>
          <w:rFonts w:ascii="Segoe UI" w:hAnsi="Segoe UI"/>
          <w:b w:val="0"/>
          <w:i w:val="0"/>
          <w:color w:val="404040"/>
          <w:sz w:val="21"/>
        </w:rPr>
        <w:t>administrator</w:t>
      </w:r>
    </w:p>
    <w:p>
      <w:pPr>
        <w:pStyle w:val="ListBullet"/>
        <w:spacing w:after="6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Password: </w:t>
      </w:r>
      <w:r>
        <w:rPr>
          <w:rFonts w:ascii="Segoe UI" w:hAnsi="Segoe UI"/>
          <w:b w:val="0"/>
          <w:i w:val="0"/>
          <w:color w:val="404040"/>
          <w:sz w:val="21"/>
        </w:rPr>
        <w:t>contact your system administrator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Windows / PBIRS login screen]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Windows / PBIRS login screen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1.2  Find and open a report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The home screen shows all published reports in the REPORT_V2 folder.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PBIRS home screen showing report list]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PBIRS home screen showing report list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Click the report name you want to view (e.g. Credit Report, Accounting, BNCTL_Treasury_Reports).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Clicking a report name]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Clicking a report name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The report opens in the browser. Use the slicers (filters) on the side or top to filter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1280" w:after="128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Report open in browser with slicers]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Report open in browser with slicers</w:t>
      </w:r>
    </w:p>
    <w:p>
      <w:pPr>
        <w:spacing w:after="100"/>
        <w:ind w:left="340"/>
        <w:shd w:val="clear" w:color="auto" w:fill="FFF8E1"/>
      </w:pPr>
      <w:r>
        <w:rPr>
          <w:rFonts w:ascii="Segoe UI" w:hAnsi="Segoe UI"/>
          <w:b/>
          <w:i w:val="0"/>
          <w:color w:val="B85C00"/>
          <w:sz w:val="20"/>
        </w:rPr>
        <w:t xml:space="preserve">Note:  </w:t>
      </w:r>
      <w:r>
        <w:rPr>
          <w:rFonts w:ascii="Segoe UI" w:hAnsi="Segoe UI"/>
          <w:b w:val="0"/>
          <w:i w:val="0"/>
          <w:color w:val="5C3A00"/>
          <w:sz w:val="20"/>
        </w:rPr>
        <w:t>If the report shows no data or an error, contact your administrator to check the data pipeline.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1.3  Export a report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Click the  ···  (More options) button or the Export icon on the report toolbar.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Export / More options button on report toolbar]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Export / More options button on report toolbar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Choose your export format:</w:t>
      </w:r>
    </w:p>
    <w:p>
      <w:pPr>
        <w:pStyle w:val="ListBullet"/>
        <w:spacing w:after="6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PDF — </w:t>
      </w:r>
      <w:r>
        <w:rPr>
          <w:rFonts w:ascii="Segoe UI" w:hAnsi="Segoe UI"/>
          <w:b w:val="0"/>
          <w:i w:val="0"/>
          <w:color w:val="404040"/>
          <w:sz w:val="21"/>
        </w:rPr>
        <w:t>recommended for printing or emailing</w:t>
      </w:r>
    </w:p>
    <w:p>
      <w:pPr>
        <w:pStyle w:val="ListBullet"/>
        <w:spacing w:after="6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Excel — </w:t>
      </w:r>
      <w:r>
        <w:rPr>
          <w:rFonts w:ascii="Segoe UI" w:hAnsi="Segoe UI"/>
          <w:b w:val="0"/>
          <w:i w:val="0"/>
          <w:color w:val="404040"/>
          <w:sz w:val="21"/>
        </w:rPr>
        <w:t>for further analysis</w:t>
      </w:r>
    </w:p>
    <w:p>
      <w:pPr>
        <w:pStyle w:val="ListBullet"/>
        <w:spacing w:after="6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PowerPoint — </w:t>
      </w:r>
      <w:r>
        <w:rPr>
          <w:rFonts w:ascii="Segoe UI" w:hAnsi="Segoe UI"/>
          <w:b w:val="0"/>
          <w:i w:val="0"/>
          <w:color w:val="404040"/>
          <w:sz w:val="21"/>
        </w:rPr>
        <w:t>for presentations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Export format selection menu]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Export format selection menu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The file downloads to your computer's Downloads folder.</w:t>
      </w:r>
    </w:p>
    <w:p>
      <w:pPr>
        <w:spacing w:after="100"/>
        <w:ind w:left="340"/>
        <w:shd w:val="clear" w:color="auto" w:fill="E8F5E9"/>
      </w:pPr>
      <w:r>
        <w:rPr>
          <w:rFonts w:ascii="Segoe UI" w:hAnsi="Segoe UI"/>
          <w:b/>
          <w:i w:val="0"/>
          <w:color w:val="1A7A3C"/>
          <w:sz w:val="20"/>
        </w:rPr>
        <w:t xml:space="preserve">Tip:  </w:t>
      </w:r>
      <w:r>
        <w:rPr>
          <w:rFonts w:ascii="Segoe UI" w:hAnsi="Segoe UI"/>
          <w:b w:val="0"/>
          <w:i w:val="0"/>
          <w:color w:val="1B5E20"/>
          <w:sz w:val="20"/>
        </w:rPr>
        <w:t>Use PDF when printing a formal report for management.</w:t>
      </w: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2 — FIRST-TIME SETUP (RUN ONCE PER MACHINE)</w:t>
      </w:r>
    </w:p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This section is for the person who manages or edits reports through the AI assistant. Run these steps once on each new machine. If you only view reports in a browser, skip this part.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2.1  Prerequisites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Windows 10/11 machine on the internal network.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Power BI Desktop RS installed (see 2.3 if not).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Git for Windows installed (setup script will install it if missing).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2.2  Clone the repository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The repository contains all report source files. Clone it once.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A — Windows (PowerShell or Command Prompt)</w:t>
      </w:r>
    </w:p>
    <w:p>
      <w:pPr>
        <w:spacing w:after="80"/>
        <w:ind w:left="340"/>
      </w:pPr>
      <w:r>
        <w:rPr>
          <w:rFonts w:ascii="Segoe UI" w:hAnsi="Segoe UI"/>
          <w:b w:val="0"/>
          <w:i w:val="0"/>
          <w:color w:val="404040"/>
          <w:sz w:val="21"/>
        </w:rPr>
        <w:t>Open PowerShell as Administrator and run: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git clone https://github.com/phamthanhhai003/pbirs-report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pbirs-report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PowerShell with clone command]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PowerShell with clone command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B — WSL (Windows Subsystem for Linux)</w:t>
      </w:r>
    </w:p>
    <w:p>
      <w:pPr>
        <w:spacing w:after="80"/>
        <w:ind w:left="340"/>
      </w:pPr>
      <w:r>
        <w:rPr>
          <w:rFonts w:ascii="Segoe UI" w:hAnsi="Segoe UI"/>
          <w:b w:val="0"/>
          <w:i w:val="0"/>
          <w:color w:val="404040"/>
          <w:sz w:val="21"/>
        </w:rPr>
        <w:t>Open your WSL terminal and run: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git clone https://github.com/phamthanhhai003/pbirs-report /mnt/d/pbirs-report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/mnt/d/pbirs-report</w:t>
      </w:r>
    </w:p>
    <w:p>
      <w:pPr>
        <w:spacing w:after="100"/>
        <w:ind w:left="340"/>
        <w:shd w:val="clear" w:color="auto" w:fill="FFF8E1"/>
      </w:pPr>
      <w:r>
        <w:rPr>
          <w:rFonts w:ascii="Segoe UI" w:hAnsi="Segoe UI"/>
          <w:b/>
          <w:i w:val="0"/>
          <w:color w:val="B85C00"/>
          <w:sz w:val="20"/>
        </w:rPr>
        <w:t xml:space="preserve">Note:  </w:t>
      </w:r>
      <w:r>
        <w:rPr>
          <w:rFonts w:ascii="Segoe UI" w:hAnsi="Segoe UI"/>
          <w:b w:val="0"/>
          <w:i w:val="0"/>
          <w:color w:val="5C3A00"/>
          <w:sz w:val="20"/>
        </w:rPr>
        <w:t>The repo must be on your Windows drive (D:\) so that PowerShell scripts can access it directly. Cloning into a Linux-only path (e.g. /home/...) will break the scripts.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WSL terminal with clone command]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WSL terminal with clone command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2.3  Run the setup script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The setup script installs all dependencies and configures the machine.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A — Windows (PowerShell, run as Administrator)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D:\pbirs-report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powershell -ExecutionPolicy Bypass -File scripts\setup.ps1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B — WSL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/mnt/d/pbirs-report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powershell.exe -ExecutionPolicy Bypass -File scripts/setup.ps1</w:t>
      </w:r>
    </w:p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The script automatically installs: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What it installs / does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1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Git for Windows — version control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2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Node.js LTS — required for Claude Code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3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Claude Code CLI — the AI assistant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4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Tabular Editor 2 — DAX read/write engine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5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config.ps1 — server URL, credentials (pre-filled for dev)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6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Git hooks — wires up automatic DAX extraction on commit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Setup script running in terminal]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Setup script running in terminal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2.4  Install Power BI Desktop RS (if not already installed)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Power BI Desktop RS cannot be installed silently by the script. If it is not present: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Download from Microsoft: search 'Power BI Report Server download' on Microsoft's website.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Run the installer and follow the on-screen steps.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Choose "Power BI Desktop (optimized for Power BI Report Server)" during installation.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After installation, re-run setup.ps1 (step 2.3) to complete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Power BI Desktop RS installer]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Power BI Desktop RS installer</w:t>
      </w:r>
    </w:p>
    <w:p>
      <w:pPr>
        <w:spacing w:after="100"/>
        <w:ind w:left="340"/>
        <w:shd w:val="clear" w:color="auto" w:fill="FFF8E1"/>
      </w:pPr>
      <w:r>
        <w:rPr>
          <w:rFonts w:ascii="Segoe UI" w:hAnsi="Segoe UI"/>
          <w:b/>
          <w:i w:val="0"/>
          <w:color w:val="B85C00"/>
          <w:sz w:val="20"/>
        </w:rPr>
        <w:t xml:space="preserve">Note:  </w:t>
      </w:r>
      <w:r>
        <w:rPr>
          <w:rFonts w:ascii="Segoe UI" w:hAnsi="Segoe UI"/>
          <w:b w:val="0"/>
          <w:i w:val="0"/>
          <w:color w:val="5C3A00"/>
          <w:sz w:val="20"/>
        </w:rPr>
        <w:t>Make sure you install Power BI Desktop RS, NOT the regular Power BI Desktop from the Microsoft Store. They are different applications.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2.5  Start the AI assistant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After setup, start Claude Code from the repository folder.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A — Windows (PowerShell)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D:\pbirs-report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claude</w:t>
      </w: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>Option B — WSL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cd /mnt/d/pbirs-report</w:t>
      </w:r>
    </w:p>
    <w:p>
      <w:pPr>
        <w:spacing w:after="20" w:before="20"/>
        <w:ind w:left="454"/>
        <w:shd w:val="clear" w:color="auto" w:fill="F2F2F2"/>
        <w:jc/>
      </w:pPr>
      <w:r>
        <w:rPr>
          <w:rFonts w:ascii="Segoe UI" w:hAnsi="Segoe UI"/>
          <w:b w:val="0"/>
          <w:i w:val="0"/>
          <w:color w:val="1A1A1A"/>
          <w:sz w:val="19"/>
        </w:rPr>
        <w:t>claude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Claude Code starting in terminal]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Claude Code starting in terminal</w:t>
      </w:r>
    </w:p>
    <w:p>
      <w:pPr>
        <w:spacing w:after="100"/>
        <w:ind w:left="340"/>
        <w:shd w:val="clear" w:color="auto" w:fill="E8F5E9"/>
      </w:pPr>
      <w:r>
        <w:rPr>
          <w:rFonts w:ascii="Segoe UI" w:hAnsi="Segoe UI"/>
          <w:b/>
          <w:i w:val="0"/>
          <w:color w:val="1A7A3C"/>
          <w:sz w:val="20"/>
        </w:rPr>
        <w:t xml:space="preserve">Tip:  </w:t>
      </w:r>
      <w:r>
        <w:rPr>
          <w:rFonts w:ascii="Segoe UI" w:hAnsi="Segoe UI"/>
          <w:b w:val="0"/>
          <w:i w:val="0"/>
          <w:color w:val="1B5E20"/>
          <w:sz w:val="20"/>
        </w:rPr>
        <w:t>You can create a shortcut or alias so you don't have to type the path each time.</w:t>
      </w: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3 — REQUESTING REPORT CHANGES THROUGH THE AI</w:t>
      </w:r>
    </w:p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When you need to change what is displayed in a report — hide/show a metric, change a colour, adjust a value — describe the change in plain English. No technical knowledge required.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3.1  Before each session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Make sure these two conditions are met before giving any instruction: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Power BI Desktop RS is open with the correct .pbix file loaded.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The window title bar shows the file name (e.g. Accounting - Power BI Desktop).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Power BI Desktop RS title bar showing file name]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Power BI Desktop RS title bar showing file name</w:t>
      </w:r>
    </w:p>
    <w:p>
      <w:pPr>
        <w:spacing w:after="100"/>
        <w:ind w:left="340"/>
        <w:shd w:val="clear" w:color="auto" w:fill="FFEBEE"/>
      </w:pPr>
      <w:r>
        <w:rPr>
          <w:rFonts w:ascii="Segoe UI" w:hAnsi="Segoe UI"/>
          <w:b/>
          <w:i w:val="0"/>
          <w:color w:val="C00000"/>
          <w:sz w:val="20"/>
        </w:rPr>
        <w:t xml:space="preserve">Important:  </w:t>
      </w:r>
      <w:r>
        <w:rPr>
          <w:rFonts w:ascii="Segoe UI" w:hAnsi="Segoe UI"/>
          <w:b w:val="0"/>
          <w:i w:val="0"/>
          <w:color w:val="7F0000"/>
          <w:sz w:val="20"/>
        </w:rPr>
        <w:t>If Power BI Desktop RS is not open, the AI will refuse to make changes and prompt you to open the file first.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3.2  How to give instructions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Open the AI chat and describe the change in plain English. Examples of valid instructions: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"Remove the Total Write-Off card from Extra Accountable"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"Change the Liquidity Ratio colour from red to yellow"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"Hide the Total Outstanding Loan metric in the Provision report"</w:t>
      </w:r>
    </w:p>
    <w:p>
      <w:pPr>
        <w:pStyle w:val="ListBullet"/>
        <w:spacing w:after="6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"Add back the Total Loans card that was removed earlier"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AI chat interface with instruction typed]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AI chat interface with instruction typed</w:t>
      </w:r>
    </w:p>
    <w:p>
      <w:pPr>
        <w:spacing w:after="100"/>
        <w:ind w:left="340"/>
        <w:shd w:val="clear" w:color="auto" w:fill="FFF8E1"/>
      </w:pPr>
      <w:r>
        <w:rPr>
          <w:rFonts w:ascii="Segoe UI" w:hAnsi="Segoe UI"/>
          <w:b/>
          <w:i w:val="0"/>
          <w:color w:val="B85C00"/>
          <w:sz w:val="20"/>
        </w:rPr>
        <w:t xml:space="preserve">Note:  </w:t>
      </w:r>
      <w:r>
        <w:rPr>
          <w:rFonts w:ascii="Segoe UI" w:hAnsi="Segoe UI"/>
          <w:b w:val="0"/>
          <w:i w:val="0"/>
          <w:color w:val="5C3A00"/>
          <w:sz w:val="20"/>
        </w:rPr>
        <w:t>If you have two report files open at the same time, always include the file name in your instruction so the AI targets the correct window.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3.3  What happens after you send an instruction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AI processes:  </w:t>
      </w:r>
      <w:r>
        <w:rPr>
          <w:rFonts w:ascii="Segoe UI" w:hAnsi="Segoe UI"/>
          <w:b w:val="0"/>
          <w:i w:val="0"/>
          <w:color w:val="404040"/>
          <w:sz w:val="21"/>
        </w:rPr>
        <w:t>finds the correct metric and applies the change in Power BI Desktop RS.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Auto-save:  </w:t>
      </w:r>
      <w:r>
        <w:rPr>
          <w:rFonts w:ascii="Segoe UI" w:hAnsi="Segoe UI"/>
          <w:b w:val="0"/>
          <w:i w:val="0"/>
          <w:color w:val="404040"/>
          <w:sz w:val="21"/>
        </w:rPr>
        <w:t>the system automatically saves the .pbix file after the change.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AI notifies:  </w:t>
      </w:r>
      <w:r>
        <w:rPr>
          <w:rFonts w:ascii="Segoe UI" w:hAnsi="Segoe UI"/>
          <w:b w:val="0"/>
          <w:i w:val="0"/>
          <w:color w:val="404040"/>
          <w:sz w:val="21"/>
        </w:rPr>
        <w:t>shows "Change applied and saved to Desktop. Open report to verify."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AI chat showing change applied notification]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AI chat showing change applied notification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3.4  Verify the result in Power BI Desktop RS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Switch to Power BI Desktop RS</w:t>
      </w:r>
      <w:r>
        <w:rPr>
          <w:rFonts w:ascii="Segoe UI" w:hAnsi="Segoe UI"/>
          <w:b w:val="0"/>
          <w:i w:val="0"/>
          <w:color w:val="404040"/>
          <w:sz w:val="22"/>
        </w:rPr>
        <w:t xml:space="preserve">  (click it on the taskbar).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Power BI Desktop RS icon on taskbar]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Power BI Desktop RS icon on taskbar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Navigate to the page containing the changed metric.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Check that the result looks correct.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1280" w:after="128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Power BI Desktop RS showing updated report]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Power BI Desktop RS showing updated report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3.5  Choose what to do next — the 3 options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After verifying the result, the AI presents exactly three choices: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Choice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4537"/>
            <w:shd w:val="clear" w:color="auto" w:fill="E8F5E9"/>
          </w:tcPr>
          <w:p>
            <w:r>
              <w:rPr>
                <w:rFonts w:ascii="Segoe UI" w:hAnsi="Segoe UI"/>
                <w:b/>
                <w:i w:val="0"/>
                <w:color w:val="003366"/>
                <w:sz w:val="21"/>
              </w:rPr>
              <w:t>1 — Approve and push to server</w:t>
            </w:r>
          </w:p>
        </w:tc>
        <w:tc>
          <w:tcPr>
            <w:tcW w:type="dxa" w:w="4537"/>
            <w:shd w:val="clear" w:color="auto" w:fill="E8F5E9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1"/>
              </w:rPr>
              <w:t>Saves change history (Git) and updates the live report on the server immediately.</w:t>
              <w:br/>
              <w:t>Everyone viewing the report on PBIRS will see the new version within seconds.</w:t>
            </w:r>
          </w:p>
        </w:tc>
      </w:tr>
      <w:tr>
        <w:tc>
          <w:tcPr>
            <w:tcW w:type="dxa" w:w="4537"/>
            <w:shd w:val="clear" w:color="auto" w:fill="E3F2FD"/>
          </w:tcPr>
          <w:p>
            <w:r>
              <w:rPr>
                <w:rFonts w:ascii="Segoe UI" w:hAnsi="Segoe UI"/>
                <w:b/>
                <w:i w:val="0"/>
                <w:color w:val="003366"/>
                <w:sz w:val="21"/>
              </w:rPr>
              <w:t>2 — Keep editing</w:t>
            </w:r>
          </w:p>
        </w:tc>
        <w:tc>
          <w:tcPr>
            <w:tcW w:type="dxa" w:w="4537"/>
            <w:shd w:val="clear" w:color="auto" w:fill="E3F2FD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1"/>
              </w:rPr>
              <w:t>Describe another change. AI applies it and shows the 3 choices again.</w:t>
              <w:br/>
              <w:t>Use this to make multiple changes before pushing once.</w:t>
            </w:r>
          </w:p>
        </w:tc>
      </w:tr>
      <w:tr>
        <w:tc>
          <w:tcPr>
            <w:tcW w:type="dxa" w:w="4537"/>
            <w:shd w:val="clear" w:color="auto" w:fill="FFF3E0"/>
          </w:tcPr>
          <w:p>
            <w:r>
              <w:rPr>
                <w:rFonts w:ascii="Segoe UI" w:hAnsi="Segoe UI"/>
                <w:b/>
                <w:i w:val="0"/>
                <w:color w:val="003366"/>
                <w:sz w:val="21"/>
              </w:rPr>
              <w:t>3 — Revert</w:t>
            </w:r>
          </w:p>
        </w:tc>
        <w:tc>
          <w:tcPr>
            <w:tcW w:type="dxa" w:w="4537"/>
            <w:shd w:val="clear" w:color="auto" w:fill="FFF3E0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1"/>
              </w:rPr>
              <w:t>Undoes the change. Report is restored to the last saved state in the repo.</w:t>
              <w:br/>
              <w:t>Use when the result is not what you expected.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AI chat showing the 3 options]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AI chat showing the 3 options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3.6  After choosing Option 1 — Approve and push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The system automatically performs 3 steps: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Save history (Git commit):  </w:t>
      </w:r>
      <w:r>
        <w:rPr>
          <w:rFonts w:ascii="Segoe UI" w:hAnsi="Segoe UI"/>
          <w:b w:val="0"/>
          <w:i w:val="0"/>
          <w:color w:val="404040"/>
          <w:sz w:val="21"/>
        </w:rPr>
        <w:t>records the exact change with a timestamp. Can be reviewed or reversed at any time.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Push to GitHub:  </w:t>
      </w:r>
      <w:r>
        <w:rPr>
          <w:rFonts w:ascii="Segoe UI" w:hAnsi="Segoe UI"/>
          <w:b w:val="0"/>
          <w:i w:val="0"/>
          <w:color w:val="404040"/>
          <w:sz w:val="21"/>
        </w:rPr>
        <w:t>syncs the source code to the remote repository.</w:t>
      </w:r>
    </w:p>
    <w:p>
      <w:pPr>
        <w:pStyle w:val="ListNumber"/>
        <w:spacing w:after="80"/>
        <w:ind w:left="454"/>
      </w:pPr>
      <w:r>
        <w:rPr>
          <w:rFonts w:ascii="Segoe UI" w:hAnsi="Segoe UI"/>
          <w:b/>
          <w:i w:val="0"/>
          <w:color w:val="003366"/>
          <w:sz w:val="21"/>
        </w:rPr>
        <w:t xml:space="preserve">Upload to PBIRS:  </w:t>
      </w:r>
      <w:r>
        <w:rPr>
          <w:rFonts w:ascii="Segoe UI" w:hAnsi="Segoe UI"/>
          <w:b w:val="0"/>
          <w:i w:val="0"/>
          <w:color w:val="404040"/>
          <w:sz w:val="21"/>
        </w:rPr>
        <w:t>pushes the updated .pbix to http://10.0.40.122 — report is live immediately.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AI chat showing commit + push + upload success]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AI chat showing commit + push + upload success</w:t>
      </w:r>
    </w:p>
    <w:p>
      <w:pPr>
        <w:spacing w:after="100"/>
        <w:ind w:left="340"/>
        <w:shd w:val="clear" w:color="auto" w:fill="E8F5E9"/>
      </w:pPr>
      <w:r>
        <w:rPr>
          <w:rFonts w:ascii="Segoe UI" w:hAnsi="Segoe UI"/>
          <w:b/>
          <w:i w:val="0"/>
          <w:color w:val="1A7A3C"/>
          <w:sz w:val="20"/>
        </w:rPr>
        <w:t xml:space="preserve">Tip:  </w:t>
      </w:r>
      <w:r>
        <w:rPr>
          <w:rFonts w:ascii="Segoe UI" w:hAnsi="Segoe UI"/>
          <w:b w:val="0"/>
          <w:i w:val="0"/>
          <w:color w:val="1B5E20"/>
          <w:sz w:val="20"/>
        </w:rPr>
        <w:t>After the AI reports success, press F5 on the PBIRS browser page to see the updated report.</w:t>
      </w: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4 — COMMON SCENARIOS</w:t>
      </w:r>
    </w:p>
    <w:p>
      <w:pPr>
        <w:spacing w:after="40"/>
      </w:pP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4.1  Hide a card from a report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Example: Remove the "Total Write-Off" card from the Extra Accountable report.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Tell the AI:</w:t>
      </w:r>
      <w:r>
        <w:rPr>
          <w:rFonts w:ascii="Segoe UI" w:hAnsi="Segoe UI"/>
          <w:b w:val="0"/>
          <w:i w:val="0"/>
          <w:color w:val="404040"/>
          <w:sz w:val="22"/>
        </w:rPr>
        <w:t xml:space="preserve">  "Remove the Total Write-Off card from Extra Accountable"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AI applies the change → verify in Power BI Desktop RS.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Looks correct → Choose 1 to push to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Before and after hiding the card]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Before and after hiding the card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4.2  Restore a card that was previously hidden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Example: Bring back the "Total Write-Off" card.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Tell the AI:</w:t>
      </w:r>
      <w:r>
        <w:rPr>
          <w:rFonts w:ascii="Segoe UI" w:hAnsi="Segoe UI"/>
          <w:b w:val="0"/>
          <w:i w:val="0"/>
          <w:color w:val="404040"/>
          <w:sz w:val="22"/>
        </w:rPr>
        <w:t xml:space="preserve">  "Add back the Total Write-Off card in Extra Accountable"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AI restores from the saved repo state → verify → Choose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Card restored in the report]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Card restored in the report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4.3  Change the colour of a metric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Example: Liquidity Ratio is showing in red — change it to yellow.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Tell the AI:</w:t>
      </w:r>
      <w:r>
        <w:rPr>
          <w:rFonts w:ascii="Segoe UI" w:hAnsi="Segoe UI"/>
          <w:b w:val="0"/>
          <w:i w:val="0"/>
          <w:color w:val="404040"/>
          <w:sz w:val="22"/>
        </w:rPr>
        <w:t xml:space="preserve">  "Change the Liquidity Ratio colour to yellow"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AI updates the colour logic → verify → Choose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Liquidity Ratio displaying in yellow]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Liquidity Ratio displaying in yellow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4.4  Make several changes before pushing (use Choice 2)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When you need to make multiple edits before updating the server: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Tell the AI the first change → AI edits → verify → Choose 2.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Tell the AI the next change → AI edits → verify → Choose 2.</w:t>
      </w:r>
    </w:p>
    <w:p>
      <w:pPr>
        <w:pStyle w:val="ListNumber"/>
        <w:spacing w:after="80"/>
        <w:ind w:left="454"/>
      </w:pPr>
      <w:r>
        <w:rPr>
          <w:rFonts w:ascii="Segoe UI" w:hAnsi="Segoe UI"/>
          <w:b w:val="0"/>
          <w:i w:val="0"/>
          <w:color w:val="404040"/>
          <w:sz w:val="21"/>
        </w:rPr>
        <w:t>Repeat until all changes are done → Choose 1 to push everything at once.</w:t>
      </w:r>
    </w:p>
    <w:p>
      <w:pPr>
        <w:spacing w:after="100"/>
        <w:ind w:left="340"/>
        <w:shd w:val="clear" w:color="auto" w:fill="FFF8E1"/>
      </w:pPr>
      <w:r>
        <w:rPr>
          <w:rFonts w:ascii="Segoe UI" w:hAnsi="Segoe UI"/>
          <w:b/>
          <w:i w:val="0"/>
          <w:color w:val="B85C00"/>
          <w:sz w:val="20"/>
        </w:rPr>
        <w:t xml:space="preserve">Note:  </w:t>
      </w:r>
      <w:r>
        <w:rPr>
          <w:rFonts w:ascii="Segoe UI" w:hAnsi="Segoe UI"/>
          <w:b w:val="0"/>
          <w:i w:val="0"/>
          <w:color w:val="5C3A00"/>
          <w:sz w:val="20"/>
        </w:rPr>
        <w:t>All changes are bundled into a single server update — faster and cleaner history.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4.5  Undo a change (Choose 3 — Revert)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1:  </w:t>
      </w:r>
      <w:r>
        <w:rPr>
          <w:rFonts w:ascii="Segoe UI" w:hAnsi="Segoe UI"/>
          <w:b/>
          <w:i w:val="0"/>
          <w:color w:val="404040"/>
          <w:sz w:val="22"/>
        </w:rPr>
        <w:t>Verify the result in Power BI Desktop RS → something looks wrong.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2:  </w:t>
      </w:r>
      <w:r>
        <w:rPr>
          <w:rFonts w:ascii="Segoe UI" w:hAnsi="Segoe UI"/>
          <w:b/>
          <w:i w:val="0"/>
          <w:color w:val="404040"/>
          <w:sz w:val="22"/>
        </w:rPr>
        <w:t>Go back to the AI chat → Choose 3.</w:t>
      </w:r>
    </w:p>
    <w:p>
      <w:pPr>
        <w:spacing w:after="100"/>
        <w:ind w:left="227"/>
      </w:pPr>
      <w:r>
        <w:rPr>
          <w:rFonts w:ascii="Segoe UI" w:hAnsi="Segoe UI"/>
          <w:b/>
          <w:i w:val="0"/>
          <w:color w:val="003366"/>
          <w:sz w:val="22"/>
        </w:rPr>
        <w:t xml:space="preserve">Step 3:  </w:t>
      </w:r>
      <w:r>
        <w:rPr>
          <w:rFonts w:ascii="Segoe UI" w:hAnsi="Segoe UI"/>
          <w:b/>
          <w:i w:val="0"/>
          <w:color w:val="404040"/>
          <w:sz w:val="22"/>
        </w:rPr>
        <w:t>AI restores the previous state → verify again.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9075"/>
            <w:shd w:val="clear" w:color="auto" w:fill="E3EEFF"/>
          </w:tcPr>
          <w:p>
            <w:pPr>
              <w:spacing w:before="960" w:after="960"/>
              <w:jc w:val="center"/>
            </w:pPr>
            <w:r>
              <w:rPr>
                <w:rFonts w:ascii="Segoe UI" w:hAnsi="Segoe UI"/>
                <w:b w:val="0"/>
                <w:i/>
                <w:color w:val="556BAB"/>
                <w:sz w:val="20"/>
              </w:rPr>
              <w:t xml:space="preserve">  [SCREENSHOT: Choosing option 3 in the AI chat]  </w:t>
            </w:r>
          </w:p>
        </w:tc>
      </w:tr>
    </w:tbl>
    <w:p>
      <w:pPr>
        <w:spacing w:after="160"/>
        <w:jc w:val="center"/>
      </w:pPr>
      <w:r>
        <w:rPr>
          <w:rFonts w:ascii="Segoe UI" w:hAnsi="Segoe UI"/>
          <w:b w:val="0"/>
          <w:i/>
          <w:color w:val="999999"/>
          <w:sz w:val="18"/>
        </w:rPr>
        <w:t>SCREENSHOT: Choosing option 3 in the AI chat</w:t>
      </w: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4.6  Two report files open at the same time</w:t>
      </w:r>
    </w:p>
    <w:p>
      <w:pPr>
        <w:spacing w:after="80"/>
      </w:pPr>
      <w:r>
        <w:rPr>
          <w:rFonts w:ascii="Segoe UI" w:hAnsi="Segoe UI"/>
          <w:b w:val="0"/>
          <w:i w:val="0"/>
          <w:color w:val="404040"/>
          <w:sz w:val="21"/>
        </w:rPr>
        <w:t>Always include the file name in your instruction: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You say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AI targets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"Remove Total NPL from Credit Report"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Credit Report window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"Change colour in Accounting"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Accounting window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"Remove Total NPL"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AI asks which file — slower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5 — TROUBLESHOOTING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"PBI Desktop RS not running" error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Power BI Desktop RS is not open or no file is loaded.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Open Power BI Desktop RS.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Open the .pbix file you want to edit.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Wait for the file to fully load (title bar shows the file name).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Retry your instruction.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Change applied but nothing changed in Desktop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Multiple .pbix files are open — AI targeted the wrong window.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Close files you are not editing.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Or specify the file name: "Remove card X from Credit Report".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Cannot access the report server URL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The machine is not on the internal network.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Check your network connection.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Make sure you are on LAN or VPN — mobile data will not work.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Try pinging 10.0.40.122.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Report shows old data after an update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The browser is serving a cached version.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Press F5 or Ctrl+F5 to hard-refresh.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If still outdated, contact IT to check the data pipeline.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Setup script fails or cannot find a dependency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Missing prerequisite or network issue during download.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Run the script again — it skips steps that already completed.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Check internet connectivity.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Run PowerShell as Administrator.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Contact IT if the error persists.</w:t>
      </w:r>
    </w:p>
    <w:p>
      <w:pPr>
        <w:spacing w:after="40"/>
      </w:pPr>
    </w:p>
    <w:p>
      <w:pPr>
        <w:spacing w:before="200" w:after="60"/>
      </w:pPr>
      <w:r>
        <w:rPr>
          <w:rFonts w:ascii="Segoe UI" w:hAnsi="Segoe UI"/>
          <w:b/>
          <w:i w:val="0"/>
          <w:color w:val="003366"/>
          <w:sz w:val="22"/>
        </w:rPr>
        <w:t xml:space="preserve">  WSL: powershell.exe not found</w:t>
      </w:r>
    </w:p>
    <w:p>
      <w:pPr>
        <w:ind w:left="227"/>
      </w:pPr>
      <w:r>
        <w:rPr>
          <w:rFonts w:ascii="Segoe UI" w:hAnsi="Segoe UI"/>
          <w:b/>
          <w:i w:val="0"/>
          <w:color w:val="C00000"/>
          <w:sz w:val="21"/>
        </w:rPr>
        <w:t xml:space="preserve">Cause:  </w:t>
      </w:r>
      <w:r>
        <w:rPr>
          <w:rFonts w:ascii="Segoe UI" w:hAnsi="Segoe UI"/>
          <w:b w:val="0"/>
          <w:i w:val="0"/>
          <w:color w:val="404040"/>
          <w:sz w:val="21"/>
        </w:rPr>
        <w:t>WSL cannot locate the Windows PowerShell executable.</w:t>
      </w:r>
    </w:p>
    <w:p>
      <w:pPr>
        <w:ind w:left="227"/>
      </w:pPr>
      <w:r>
        <w:rPr>
          <w:rFonts w:ascii="Segoe UI" w:hAnsi="Segoe UI"/>
          <w:b/>
          <w:i w:val="0"/>
          <w:color w:val="1A7A3C"/>
          <w:sz w:val="21"/>
        </w:rPr>
        <w:t>Fix: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Check that PowerShell is installed on Windows.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In WSL, run: which powershell.exe  — it should return /mnt/c/Windows/System32/WindowsPowerShell/v1.0/powershell.exe</w:t>
      </w:r>
    </w:p>
    <w:p>
      <w:pPr>
        <w:pStyle w:val="ListBullet"/>
        <w:spacing w:after="60"/>
        <w:ind w:left="680"/>
      </w:pPr>
      <w:r>
        <w:rPr>
          <w:rFonts w:ascii="Segoe UI" w:hAnsi="Segoe UI"/>
          <w:b w:val="0"/>
          <w:i w:val="0"/>
          <w:color w:val="404040"/>
          <w:sz w:val="21"/>
        </w:rPr>
        <w:t>If not found, add Windows system32 to WSL PATH.</w:t>
      </w:r>
    </w:p>
    <w:p>
      <w:pPr>
        <w:spacing w:after="40"/>
      </w:pPr>
    </w:p>
    <w:p>
      <w:r>
        <w:br w:type="page"/>
      </w: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6 — AVAILABLE REPORTS ON THE SERVER</w:t>
      </w:r>
    </w:p>
    <w:p>
      <w:pPr>
        <w:spacing w:after="40"/>
      </w:pP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6.1  Credit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Report Name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Server Path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Provision Report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Provision v2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Repayment Report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Disbursement Summary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Disbursement Monthly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Loan Sector Daily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Loan Sector Yearly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Extra Accountable Report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/REPORT_V2/Credit Report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1" w:color="F0A500"/>
        </w:pBdr>
      </w:pPr>
      <w:r>
        <w:rPr>
          <w:rFonts w:ascii="Segoe UI" w:hAnsi="Segoe UI"/>
          <w:b/>
          <w:i w:val="0"/>
          <w:color w:val="003366"/>
          <w:sz w:val="24"/>
        </w:rPr>
        <w:t>6.2  Treasury &amp; Accounting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Report Name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Server Path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Liquidity Report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/REPORT_V2/BNCTL_Treasury_Reports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Remittance Daily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/REPORT_V2/BNCTL_Treasury_Reports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Remittance Quarterly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/REPORT_V2/BNCTL_Treasury_Reports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Accounting (Assets / BS / P&amp;L)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/REPORT_V2/Accounting</w:t>
            </w:r>
          </w:p>
        </w:tc>
      </w:tr>
    </w:tbl>
    <w:p>
      <w:pPr>
        <w:spacing w:after="40"/>
      </w:pPr>
    </w:p>
    <w:p>
      <w:pPr>
        <w:spacing w:before="400" w:after="120"/>
        <w:shd w:val="clear" w:color="auto" w:fill="003366"/>
      </w:pPr>
      <w:r>
        <w:rPr>
          <w:rFonts w:ascii="Segoe UI" w:hAnsi="Segoe UI"/>
          <w:b/>
          <w:i w:val="0"/>
          <w:color w:val="FFFFFF"/>
          <w:sz w:val="28"/>
        </w:rPr>
        <w:t xml:space="preserve">  PART 7 — SYSTEM INFORMATION &amp; SUPPORT CONTACTS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537"/>
            <w:shd w:val="clear" w:color="auto"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PBIRS Server URL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http://10.0.40.122/reports/browse/REPORT_V2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Git Repository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https://github.com/phamthanhhai003/pbirs-report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Power BI Desktop RS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C:\Program Files\Microsoft Power BI Desktop RS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Tabular Editor 2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C:\Program Files (x86)\Tabular Editor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Repo root (Windows)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D:\pbirs-report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Repo root (WSL)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/mnt/d/pbirs-report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IT Support contact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[FILL IN HERE]</w:t>
            </w:r>
          </w:p>
        </w:tc>
      </w:tr>
      <w:tr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IT Support email</w:t>
            </w:r>
          </w:p>
        </w:tc>
        <w:tc>
          <w:tcPr>
            <w:tcW w:type="dxa" w:w="4537"/>
            <w:shd w:val="clear" w:color="auto" w:fill="F5F5F5"/>
          </w:tcPr>
          <w:p>
            <w:r>
              <w:rPr>
                <w:rFonts w:ascii="Segoe UI" w:hAnsi="Segoe UI"/>
                <w:b w:val="0"/>
                <w:i w:val="0"/>
                <w:color w:val="404040"/>
                <w:sz w:val="20"/>
              </w:rPr>
              <w:t>[FILL IN HERE]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Bdr>
          <w:bottom w:val="single" w:sz="4" w:space="1" w:color="CCCCCC"/>
        </w:pBdr>
      </w:pPr>
    </w:p>
    <w:p>
      <w:pPr>
        <w:jc w:val="center"/>
      </w:pPr>
      <w:r>
        <w:rPr>
          <w:rFonts w:ascii="Segoe UI" w:hAnsi="Segoe UI"/>
          <w:b w:val="0"/>
          <w:i/>
          <w:color w:val="AAAAAA"/>
          <w:sz w:val="18"/>
        </w:rPr>
        <w:t>BANCO NACIONAL DE COMERCIO DE TIMOR LESTE  —  Internal Document  —  v1.0  —  2026-06-11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