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META_DESCRIPTION</w:t>
      </w:r>
    </w:p>
    <w:p>
      <w:pPr>
        <w:spacing w:after="300" w:line="360"/>
        <w:jc w:val="both"/>
      </w:pPr>
      <w:r>
        <w:rPr>
          <w:sz w:val="24"/>
          <w:szCs w:val="24"/>
        </w:rPr>
        <w:t xml:space="preserve">Khám phá bí quyết để cuộc sống trở nên thú vị và đáng sống qua bài viết "Đừng Hy Sinh Con Đường Của Bản Thân". Hãy tự hào về con đường của riêng mình và không đánh đổi ước mơ của bạn cho sự chấp thuận của người khác.</w:t>
      </w:r>
    </w:p>
    <w:p>
      <w:pPr>
        <w:pageBreakBefore/>
        <w:spacing w:before="400" w:after="200"/>
      </w:pPr>
      <w:r>
        <w:rPr>
          <w:b/>
          <w:bCs/>
          <w:color w:val="2E74B5"/>
          <w:sz w:val="32"/>
          <w:szCs w:val="32"/>
        </w:rPr>
        <w:t xml:space="preserve">H1</w:t>
      </w:r>
    </w:p>
    <w:p>
      <w:pPr>
        <w:spacing w:after="300" w:line="360"/>
        <w:jc w:val="both"/>
      </w:pPr>
      <w:r>
        <w:rPr>
          <w:sz w:val="24"/>
          <w:szCs w:val="24"/>
        </w:rPr>
        <w:t xml:space="preserve">7. Đừng Hy Sinh Con Đường Của Bản Thân: Tôn Trọng Con Đường Riêng Là Bí Quyết Cuộc Sống Thú Vị</w:t>
      </w:r>
    </w:p>
    <w:p>
      <w:pPr>
        <w:pageBreakBefore/>
        <w:spacing w:before="400" w:after="200"/>
      </w:pPr>
      <w:r>
        <w:rPr>
          <w:b/>
          <w:bCs/>
          <w:color w:val="2E74B5"/>
          <w:sz w:val="32"/>
          <w:szCs w:val="32"/>
        </w:rPr>
        <w:t xml:space="preserve">INTRO</w:t>
      </w:r>
    </w:p>
    <w:p>
      <w:pPr>
        <w:spacing w:after="300" w:line="360"/>
        <w:jc w:val="both"/>
      </w:pPr>
      <w:r>
        <w:rPr>
          <w:sz w:val="24"/>
          <w:szCs w:val="24"/>
        </w:rPr>
        <w:t xml:space="preserve">Cuộc sống có thể trở thành một hành trình đầy thách thức, nhưng nếu bạn biết cách tôn trọng con đường riêng của mình, bạn sẽ hiểu rằng mỗi khó khăn chỉ là một bước tiến dẫn bạn đến thành công. Trong bài viết này, chúng tôi sẽ giải thích tầm quan trọng của việc không hy sinh con đường của bản thân và cách để bạn có thể tự tin đi theo con đường riêng của mình.</w:t>
      </w:r>
    </w:p>
    <w:p>
      <w:pPr>
        <w:pageBreakBefore/>
        <w:spacing w:before="400" w:after="200"/>
      </w:pPr>
      <w:r>
        <w:rPr>
          <w:b/>
          <w:bCs/>
          <w:color w:val="2E74B5"/>
          <w:sz w:val="32"/>
          <w:szCs w:val="32"/>
        </w:rPr>
        <w:t xml:space="preserve">MAIN_CONTENT</w:t>
      </w:r>
    </w:p>
    <w:p>
      <w:pPr>
        <w:spacing w:after="300" w:line="360"/>
        <w:jc w:val="both"/>
      </w:pPr>
      <w:r>
        <w:rPr>
          <w:sz w:val="24"/>
          <w:szCs w:val="24"/>
        </w:rPr>
      </w:r>
    </w:p>
    <w:p>
      <w:pPr>
        <w:pageBreakBefore/>
        <w:spacing w:before="400" w:after="200"/>
      </w:pPr>
      <w:r>
        <w:rPr>
          <w:b/>
          <w:bCs/>
          <w:color w:val="2E74B5"/>
          <w:sz w:val="32"/>
          <w:szCs w:val="32"/>
        </w:rPr>
        <w:t xml:space="preserve">h2</w:t>
      </w:r>
    </w:p>
    <w:p>
      <w:pPr>
        <w:spacing w:after="300" w:line="360"/>
        <w:jc w:val="both"/>
      </w:pPr>
      <w:r>
        <w:rPr>
          <w:sz w:val="24"/>
          <w:szCs w:val="24"/>
        </w:rPr>
        <w:t xml:space="preserve">Tôn Trọng Con Đường Riêng: Bí Quyết Cuộc Sống Thú Vị
Trích từ lời khuyên của nhà triết học Seneca: "Cố gắng ở quá nhiều nơi cùng một lúc sẽ khiến bạn không ở đâu cả." Điều này có nghĩa là khi bạn cố gắng làm hài lòng mọi người, bạn sẽ không thể làm hài lòng chính mình.</w:t>
      </w:r>
    </w:p>
    <w:p>
      <w:pPr>
        <w:pageBreakBefore/>
        <w:spacing w:before="400" w:after="200"/>
      </w:pPr>
      <w:r>
        <w:rPr>
          <w:b/>
          <w:bCs/>
          <w:color w:val="2E74B5"/>
          <w:sz w:val="32"/>
          <w:szCs w:val="32"/>
        </w:rPr>
        <w:t xml:space="preserve">h3</w:t>
      </w:r>
    </w:p>
    <w:p>
      <w:pPr>
        <w:spacing w:after="300" w:line="360"/>
        <w:jc w:val="both"/>
      </w:pPr>
      <w:r>
        <w:rPr>
          <w:sz w:val="24"/>
          <w:szCs w:val="24"/>
        </w:rPr>
        <w:t xml:space="preserve">Không Hy Sinh Con Đường Của Bản Thân
Việc thay đổi cuộc sống để phù hợp với người khác giống như đi giày chật; nó gây đau đớn và không cần thiết. Thay vì hy sinh con đường của bản thân, hãy tự tin và tự hào về những gì bạn đang làm.</w:t>
      </w:r>
    </w:p>
    <w:p>
      <w:pPr>
        <w:pageBreakBefore/>
        <w:spacing w:before="400" w:after="200"/>
      </w:pPr>
      <w:r>
        <w:rPr>
          <w:b/>
          <w:bCs/>
          <w:color w:val="2E74B5"/>
          <w:sz w:val="32"/>
          <w:szCs w:val="32"/>
        </w:rPr>
        <w:t xml:space="preserve">h4</w:t>
      </w:r>
    </w:p>
    <w:p>
      <w:pPr>
        <w:spacing w:after="300" w:line="360"/>
        <w:jc w:val="both"/>
      </w:pPr>
      <w:r>
        <w:rPr>
          <w:sz w:val="24"/>
          <w:szCs w:val="24"/>
        </w:rPr>
        <w:t xml:space="preserve">Tự Hào Về Con Đường Của Riêng Mình
Mỗi người chúng ta đều có một con đường riêng để đi và một ước mơ để theo đuổi. Đừng để bất kỳ ai chế giễu hoặc chỉ trích con đường của bạn. Hãy tự hào về nó, vì đó là con đường dẫn bạn đến thành công.</w:t>
      </w:r>
    </w:p>
    <w:p>
      <w:pPr>
        <w:pageBreakBefore/>
        <w:spacing w:before="400" w:after="200"/>
      </w:pPr>
      <w:r>
        <w:rPr>
          <w:b/>
          <w:bCs/>
          <w:color w:val="2E74B5"/>
          <w:sz w:val="32"/>
          <w:szCs w:val="32"/>
        </w:rPr>
        <w:t xml:space="preserve">h4</w:t>
      </w:r>
    </w:p>
    <w:p>
      <w:pPr>
        <w:spacing w:after="300" w:line="360"/>
        <w:jc w:val="both"/>
      </w:pPr>
      <w:r>
        <w:rPr>
          <w:sz w:val="24"/>
          <w:szCs w:val="24"/>
        </w:rPr>
        <w:t xml:space="preserve">Không Đánh Đổi Ước Mơ Cho Sự Chấp Thuận Của Người Khác
Đôi khi, chúng ta cảm thấy bị áp lực để thay đổi mục tiêu của mình chỉ để được chấp thuận. Nhưng nhớ rằng, ước mơ của bạn quan trọng hơn sự chấp thuận của người khác. Đừng bao giờ đánh đổi ước mơ của bạn cho sự chấp thuận của người khác.</w:t>
      </w:r>
    </w:p>
    <w:p>
      <w:pPr>
        <w:pageBreakBefore/>
        <w:spacing w:before="400" w:after="200"/>
      </w:pPr>
      <w:r>
        <w:rPr>
          <w:b/>
          <w:bCs/>
          <w:color w:val="2E74B5"/>
          <w:sz w:val="32"/>
          <w:szCs w:val="32"/>
        </w:rPr>
        <w:t xml:space="preserve">CONCLUSION</w:t>
      </w:r>
    </w:p>
    <w:p>
      <w:pPr>
        <w:spacing w:after="300" w:line="360"/>
        <w:jc w:val="both"/>
      </w:pPr>
      <w:r>
        <w:rPr>
          <w:sz w:val="24"/>
          <w:szCs w:val="24"/>
        </w:rPr>
        <w:t xml:space="preserve">Chúng ta đều có quyền tự do đi theo con đường của mình. Đừng hy sinh con đường của bạn chỉ vì muốn được chấp thuận. Hãy tự hào về con đường bạn đã chọn và luôn giữ vững niềm tin trong ước mơ của bạn. Hãy bắt đầu hành trình của bạn ngay hôm nay và nhớ rằng, con đường đến thành công không bao giờ là một con đường dễ dàng.</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2024-12-22T13:07:45.451Z</dcterms:created>
  <dcterms:modified xsi:type="dcterms:W3CDTF">2024-12-22T13:07:45.451Z</dcterms:modified>
</cp:coreProperties>
</file>

<file path=docProps/custom.xml><?xml version="1.0" encoding="utf-8"?>
<Properties xmlns="http://schemas.openxmlformats.org/officeDocument/2006/custom-properties" xmlns:vt="http://schemas.openxmlformats.org/officeDocument/2006/docPropsVTypes"/>
</file>