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sz w:val="32"/>
          <w:szCs w:val="32"/>
        </w:rPr>
        <w:t xml:space="preserve">Phần mở đầu</w:t>
      </w:r>
    </w:p>
    <w:p>
      <w:pPr>
        <w:spacing w:after="400"/>
      </w:pPr>
      <w:r>
        <w:rPr>
          <w:sz w:val="24"/>
          <w:szCs w:val="24"/>
        </w:rPr>
        <w:t xml:space="preserve">Chủ đề: Tầm quan trọng của việc tiết kiệm nước trong cuộc sống hằng ngày</w:t>
      </w:r>
    </w:p>
    <w:p>
      <w:pPr>
        <w:spacing w:after="200"/>
      </w:pPr>
      <w:r>
        <w:rPr>
          <w:b/>
          <w:bCs/>
          <w:sz w:val="32"/>
          <w:szCs w:val="32"/>
        </w:rPr>
        <w:t xml:space="preserve">Nội dung chi tiết từng phần</w:t>
      </w:r>
    </w:p>
    <w:p>
      <w:pPr>
        <w:spacing w:after="400"/>
      </w:pPr>
      <w:r>
        <w:rPr>
          <w:sz w:val="24"/>
          <w:szCs w:val="24"/>
        </w:rPr>
        <w:t xml:space="preserve">Xin chào cả nhà, trong thời kỳ hiện đại ngày nay, việc tiết kiệm nước đang trở nên vô cùng quan trọng. Hôm nay, chúng ta sẽ cùng nhau tìm hiểu về tầm quan trọng của việc tiết kiệm nước trong cuộc sống hằng ngày và tại sao chúng ta nên chú trọng đến nó.</w:t>
      </w:r>
    </w:p>
    <w:p>
      <w:pPr>
        <w:spacing w:after="200"/>
      </w:pPr>
      <w:r>
        <w:rPr>
          <w:b/>
          <w:bCs/>
          <w:sz w:val="32"/>
          <w:szCs w:val="32"/>
        </w:rPr>
        <w:t xml:space="preserve">Phần kết thúc</w:t>
      </w:r>
    </w:p>
    <w:p>
      <w:pPr>
        <w:spacing w:after="400"/>
      </w:pPr>
      <w:r>
        <w:rPr>
          <w:sz w:val="24"/>
          <w:szCs w:val="24"/>
        </w:rPr>
        <w:t xml:space="preserve">Đầu tiên, chúng ta cùng nhau tìm hiểu về tầm quan trọng của việc tiết kiệm nước. Nước là nguồn tài nguyên không thể thiếu trong cuộc sống, từ sinh hoạt hàng ngày cho đến sản xuất nông nghiệp và công nghiệp. Nhưng bạn đã bao giờ nghĩ rằng nếu chúng ta tiếp tục lãng phí nước như hiện nay thì sẽ ra sao không? Hãy nhìn vào tình hình nước sạch ở thành phố Cape Town, Nam Phi. Năm 2018, thành phố này suýt chút nữa đã cạn kiệt nguồn nước do lãng phí và thay đổi khí hậu. 
Sau đó, chúng ta sẽ chuyển sang phần thảo luận về các cách tiết kiệm nước mà chúng ta có thể thực hiện ngay trong cuộc sống hàng ngày. Ví dụ, thay vì để nước chảy liên tục khi đánh răng hay rửa mặt, bạn có thể tắt vòi nước khi không sử dụng. Hoặc thay vì rửa xe bằng vòi nước, bạn có thể dùng một xô nước. Những việc nhỏ như thế cũng giúp tiết kiệm một lượng lớn nước.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2024-12-22T12:18:45.472Z</dcterms:created>
  <dcterms:modified xsi:type="dcterms:W3CDTF">2024-12-22T12:18:45.473Z</dcterms:modified>
</cp:coreProperties>
</file>

<file path=docProps/custom.xml><?xml version="1.0" encoding="utf-8"?>
<Properties xmlns="http://schemas.openxmlformats.org/officeDocument/2006/custom-properties" xmlns:vt="http://schemas.openxmlformats.org/officeDocument/2006/docPropsVTypes"/>
</file>