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những lời khuyên của Seneca về việc tôn trọng con đường riêng và không hy sinh ước mơ của mình vì sự chấp thuận của người khác. Một bài viết hấp dẫn, đầy cảm hứng, và chuẩn SEO.</w:t>
      </w:r>
    </w:p>
    <w:p>
      <w:pPr>
        <w:pageBreakBefore/>
        <w:spacing w:before="400" w:after="200"/>
      </w:pPr>
      <w:r>
        <w:rPr>
          <w:b/>
          <w:bCs/>
          <w:color w:val="2E74B5"/>
          <w:sz w:val="32"/>
          <w:szCs w:val="32"/>
        </w:rPr>
        <w:t xml:space="preserve">H1</w:t>
      </w:r>
    </w:p>
    <w:p>
      <w:pPr>
        <w:spacing w:after="300" w:line="360"/>
        <w:jc w:val="both"/>
      </w:pPr>
      <w:r>
        <w:rPr>
          <w:sz w:val="24"/>
          <w:szCs w:val="24"/>
        </w:rPr>
        <w:t xml:space="preserve">Đừng Hy Sinh Con Đường Của Bản Thân: Tôn Trọng Và Đi Theo Ước Mơ Của Mình</w:t>
      </w:r>
    </w:p>
    <w:p>
      <w:pPr>
        <w:pageBreakBefore/>
        <w:spacing w:before="400" w:after="200"/>
      </w:pPr>
      <w:r>
        <w:rPr>
          <w:b/>
          <w:bCs/>
          <w:color w:val="2E74B5"/>
          <w:sz w:val="32"/>
          <w:szCs w:val="32"/>
        </w:rPr>
        <w:t xml:space="preserve">INTRO</w:t>
      </w:r>
    </w:p>
    <w:p>
      <w:pPr>
        <w:spacing w:after="300" w:line="360"/>
        <w:jc w:val="both"/>
      </w:pPr>
      <w:r>
        <w:rPr>
          <w:sz w:val="24"/>
          <w:szCs w:val="24"/>
        </w:rPr>
        <w:t xml:space="preserve">Có phải bạn đang cố gắng thích nghi với cuộc sống của người khác, hay đánh đổi ước mơ của mình để được chấp thuận? Nếu vậy, hãy để triết gia Seneca dạy bạn về tầm quan trọng của việc tôn trọng con đường riêng và không hy sinh ước mơ vì người khác.</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Seneca và Lời Khuyên Vàng: Tôn Trọng Con Đường Riêng</w:t>
      </w:r>
    </w:p>
    <w:p>
      <w:pPr>
        <w:pageBreakBefore/>
        <w:spacing w:before="400" w:after="200"/>
      </w:pPr>
      <w:r>
        <w:rPr>
          <w:b/>
          <w:bCs/>
          <w:color w:val="2E74B5"/>
          <w:sz w:val="32"/>
          <w:szCs w:val="32"/>
        </w:rPr>
        <w:t xml:space="preserve">/h2</w:t>
      </w:r>
    </w:p>
    <w:p>
      <w:pPr>
        <w:spacing w:after="300" w:line="360"/>
        <w:jc w:val="both"/>
      </w:pPr>
      <w:r>
        <w:rPr>
          <w:sz w:val="24"/>
          <w:szCs w:val="24"/>
        </w:rPr>
        <w:t xml:space="preserve">Seneca, một trong những triết gia lớn của thời cổ đại, đã từng nói: "Cố gắng ở quá nhiều nơi cùng một lúc sẽ khiến bạn không ở đâu cả." Điều này có nghĩa là thay vì cố gắng thích nghi với cuộc sống của người khác, hãy tập trung vào con đường của mình.</w:t>
      </w:r>
    </w:p>
    <w:p>
      <w:pPr>
        <w:pageBreakBefore/>
        <w:spacing w:before="400" w:after="200"/>
      </w:pPr>
      <w:r>
        <w:rPr>
          <w:b/>
          <w:bCs/>
          <w:color w:val="2E74B5"/>
          <w:sz w:val="32"/>
          <w:szCs w:val="32"/>
        </w:rPr>
        <w:t xml:space="preserve">h3</w:t>
      </w:r>
    </w:p>
    <w:p>
      <w:pPr>
        <w:spacing w:after="300" w:line="360"/>
        <w:jc w:val="both"/>
      </w:pPr>
      <w:r>
        <w:rPr>
          <w:sz w:val="24"/>
          <w:szCs w:val="24"/>
        </w:rPr>
        <w:t xml:space="preserve">Không Hy Sinh Ước Mơ Vì Người Khác</w:t>
      </w:r>
    </w:p>
    <w:p>
      <w:pPr>
        <w:pageBreakBefore/>
        <w:spacing w:before="400" w:after="200"/>
      </w:pPr>
      <w:r>
        <w:rPr>
          <w:b/>
          <w:bCs/>
          <w:color w:val="2E74B5"/>
          <w:sz w:val="32"/>
          <w:szCs w:val="32"/>
        </w:rPr>
        <w:t xml:space="preserve">/h3</w:t>
      </w:r>
    </w:p>
    <w:p>
      <w:pPr>
        <w:spacing w:after="300" w:line="360"/>
        <w:jc w:val="both"/>
      </w:pPr>
      <w:r>
        <w:rPr>
          <w:sz w:val="24"/>
          <w:szCs w:val="24"/>
        </w:rPr>
        <w:t xml:space="preserve">Thay đổi cuộc sống chỉ để phù hợp với người khác giống như đi giày chật; nó gây đau đớn và không cần thiết. Đừng bao giờ hy sinh ước mơ của mình vì sự chấp thuận của người khác. Bởi:
- Ước mơ là nguồn cảm hứng cho cuộc sống của bạn
- Thực hiện ước mơ mang lại hạnh phúc và sự thỏa mãn
- Được sống theo cách của mình tạo nên sự tự do và độc lập</w:t>
      </w:r>
    </w:p>
    <w:p>
      <w:pPr>
        <w:pageBreakBefore/>
        <w:spacing w:before="400" w:after="200"/>
      </w:pPr>
      <w:r>
        <w:rPr>
          <w:b/>
          <w:bCs/>
          <w:color w:val="2E74B5"/>
          <w:sz w:val="32"/>
          <w:szCs w:val="32"/>
        </w:rPr>
        <w:t xml:space="preserve">h4</w:t>
      </w:r>
    </w:p>
    <w:p>
      <w:pPr>
        <w:spacing w:after="300" w:line="360"/>
        <w:jc w:val="both"/>
      </w:pPr>
      <w:r>
        <w:rPr>
          <w:sz w:val="24"/>
          <w:szCs w:val="24"/>
        </w:rPr>
        <w:t xml:space="preserve">Tự Hào Về Con Đường Của Mình</w:t>
      </w:r>
    </w:p>
    <w:p>
      <w:pPr>
        <w:pageBreakBefore/>
        <w:spacing w:before="400" w:after="200"/>
      </w:pPr>
      <w:r>
        <w:rPr>
          <w:b/>
          <w:bCs/>
          <w:color w:val="2E74B5"/>
          <w:sz w:val="32"/>
          <w:szCs w:val="32"/>
        </w:rPr>
        <w:t xml:space="preserve">/h4</w:t>
      </w:r>
    </w:p>
    <w:p>
      <w:pPr>
        <w:spacing w:after="300" w:line="360"/>
        <w:jc w:val="both"/>
      </w:pPr>
      <w:r>
        <w:rPr>
          <w:sz w:val="24"/>
          <w:szCs w:val="24"/>
        </w:rPr>
        <w:t xml:space="preserve">Có thể con đường của bạn khác biệt, nhưng chính sự khác biệt ấy làm nên giá trị đặc biệt của bạn. Hãy tự hào về con đường mà bạn đã chọn và tiếp tục đi theo nó.</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Cuối cùng, hãy nhớ rằng cuộc sống là cuộc hành trình để khám phá và thể hiện bản thân mình, không phải là một cuộc đua để thích nghi với người khác. Đừng hy sinh con đường của bạn, hãy tôn trọng và đi theo ước mơ của mình. Bắt đầu từ hôm nay, hãy sống cuộc sống mà bạn yêu thích, không phải cuộc sống mà người khác chấp thuận.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2024-12-22T13:03:23.839Z</dcterms:created>
  <dcterms:modified xsi:type="dcterms:W3CDTF">2024-12-22T13:03:23.839Z</dcterms:modified>
</cp:coreProperties>
</file>

<file path=docProps/custom.xml><?xml version="1.0" encoding="utf-8"?>
<Properties xmlns="http://schemas.openxmlformats.org/officeDocument/2006/custom-properties" xmlns:vt="http://schemas.openxmlformats.org/officeDocument/2006/docPropsVTypes"/>
</file>