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E21057" w14:textId="0F9A9829" w:rsidR="000B3631" w:rsidRPr="000B3631" w:rsidRDefault="000B3631" w:rsidP="000B3631">
      <w:pPr>
        <w:pStyle w:val="Heading2"/>
        <w:jc w:val="center"/>
        <w:rPr>
          <w:rFonts w:eastAsia="Times New Roman" w:cstheme="majorHAnsi"/>
          <w:b/>
          <w:bCs/>
          <w:color w:val="auto"/>
        </w:rPr>
      </w:pPr>
      <w:bookmarkStart w:id="0" w:name="_Toc244096578"/>
      <w:r w:rsidRPr="000B3631">
        <w:rPr>
          <w:rFonts w:eastAsia="Times New Roman" w:cstheme="majorHAnsi"/>
          <w:b/>
          <w:bCs/>
          <w:color w:val="auto"/>
        </w:rPr>
        <w:t>LAB 8</w:t>
      </w:r>
      <w:r w:rsidRPr="000B3631">
        <w:rPr>
          <w:rFonts w:eastAsia="Times New Roman" w:cstheme="majorHAnsi"/>
          <w:b/>
          <w:bCs/>
          <w:color w:val="auto"/>
        </w:rPr>
        <w:t>: HỆ THỐNG QUẢN LÝ CỬA HÀNG NƯỚC GIẢI KHÁT</w:t>
      </w:r>
      <w:bookmarkEnd w:id="0"/>
    </w:p>
    <w:p w14:paraId="0D99B15A" w14:textId="77777777" w:rsidR="000B3631" w:rsidRPr="000B3631" w:rsidRDefault="000B3631" w:rsidP="000B3631">
      <w:pPr>
        <w:pStyle w:val="Heading3"/>
        <w:rPr>
          <w:rFonts w:asciiTheme="majorHAnsi" w:eastAsia="Times New Roman" w:hAnsiTheme="majorHAnsi" w:cstheme="majorHAnsi"/>
          <w:b/>
          <w:bCs/>
          <w:color w:val="auto"/>
          <w:sz w:val="26"/>
          <w:szCs w:val="26"/>
        </w:rPr>
      </w:pPr>
      <w:bookmarkStart w:id="1" w:name="_Toc244096579"/>
      <w:r w:rsidRPr="000B3631">
        <w:rPr>
          <w:rFonts w:asciiTheme="majorHAnsi" w:eastAsia="Times New Roman" w:hAnsiTheme="majorHAnsi" w:cstheme="majorHAnsi"/>
          <w:b/>
          <w:bCs/>
          <w:color w:val="auto"/>
          <w:sz w:val="26"/>
          <w:szCs w:val="26"/>
        </w:rPr>
        <w:t>1. GIỚI THIỆU HỆ THỐNG</w:t>
      </w:r>
      <w:bookmarkEnd w:id="1"/>
    </w:p>
    <w:p w14:paraId="5C3571B5" w14:textId="77777777" w:rsidR="000B3631" w:rsidRPr="000B3631" w:rsidRDefault="000B3631" w:rsidP="000B3631">
      <w:pPr>
        <w:pStyle w:val="Heading4"/>
        <w:rPr>
          <w:rFonts w:eastAsia="Times New Roman" w:cstheme="majorHAnsi"/>
          <w:b/>
          <w:bCs/>
          <w:i w:val="0"/>
          <w:iCs w:val="0"/>
          <w:color w:val="auto"/>
          <w:sz w:val="26"/>
          <w:szCs w:val="26"/>
          <w:lang w:val="en-US"/>
        </w:rPr>
      </w:pPr>
      <w:bookmarkStart w:id="2" w:name="_Toc244096580"/>
      <w:r w:rsidRPr="000B3631">
        <w:rPr>
          <w:rFonts w:eastAsia="Times New Roman" w:cstheme="majorHAnsi"/>
          <w:b/>
          <w:bCs/>
          <w:i w:val="0"/>
          <w:iCs w:val="0"/>
          <w:color w:val="auto"/>
          <w:sz w:val="26"/>
          <w:szCs w:val="26"/>
          <w:lang w:val="en-US"/>
        </w:rPr>
        <w:t>1.1. Hoạt động nghiệp vụ cửa hàng nước giải khát</w:t>
      </w:r>
      <w:bookmarkEnd w:id="2"/>
    </w:p>
    <w:p w14:paraId="09580672" w14:textId="77777777" w:rsidR="000B3631" w:rsidRPr="000B3631" w:rsidRDefault="000B3631" w:rsidP="000B3631">
      <w:pPr>
        <w:spacing w:line="360" w:lineRule="auto"/>
        <w:ind w:firstLine="540"/>
        <w:jc w:val="both"/>
        <w:rPr>
          <w:rFonts w:asciiTheme="majorHAnsi" w:hAnsiTheme="majorHAnsi" w:cstheme="majorHAnsi"/>
          <w:sz w:val="26"/>
          <w:szCs w:val="26"/>
          <w:lang w:val="en-US"/>
        </w:rPr>
      </w:pPr>
      <w:r w:rsidRPr="000B3631">
        <w:rPr>
          <w:rFonts w:asciiTheme="majorHAnsi" w:eastAsia="Times New Roman" w:hAnsiTheme="majorHAnsi" w:cstheme="majorHAnsi"/>
          <w:sz w:val="26"/>
          <w:szCs w:val="26"/>
          <w:lang w:val="en-US"/>
        </w:rPr>
        <w:t xml:space="preserve">Cửa hàng lưu trữ và quản lý thông tin các nhãn hiệu (phân biệt bằng mã loại, tên loại) và các loại nước giải khát trực thuộc (lưu trữ bằng mã, tên, đơn vị tính). Hệ thống cũng ghi nhận thông tin nhà cung ứng bao gồm tên, địa chỉ và số điện thoại để phục vụ việc nhập hàng. </w:t>
      </w:r>
    </w:p>
    <w:p w14:paraId="10FC0727" w14:textId="77777777" w:rsidR="000B3631" w:rsidRPr="000B3631" w:rsidRDefault="000B3631" w:rsidP="000B3631">
      <w:pPr>
        <w:spacing w:line="360" w:lineRule="auto"/>
        <w:ind w:firstLine="540"/>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Khi cần bổ sung nguồn hàng, nhân viên cửa hàng liên hệ, lập và gửi đơn đặt hàng (ĐĐH) đến nhà cung ứng, trong đó ghi rõ ngày đặt hàng, ngày nhận hàng và số lượng đặt cụ thể. Việc giao hàng có thể chia làm tối đa 3 đợt cho mỗi đơn đặt hàng; mỗi đợt sẽ kèm theo một phiếu giao hàng ghi rõ ngày giao, số lượng chi tiết, số tiền phải trả và số đơn hàng được giao. </w:t>
      </w:r>
    </w:p>
    <w:p w14:paraId="2FAB1E70" w14:textId="77777777" w:rsidR="000B3631" w:rsidRPr="000B3631" w:rsidRDefault="000B3631" w:rsidP="000B3631">
      <w:pPr>
        <w:spacing w:line="360" w:lineRule="auto"/>
        <w:ind w:firstLine="540"/>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Khi khách đến mua hàng, nhân viên tiến hành kiểm tra số lượng tồn kho của các mặt hàng được yêu cầu. Nếu kho có đủ, khách sẽ được giao hàng ngay cùng hóa đơn tính tiền cần thanh toán. Nếu kho không đủ hàng, đối với khách quen, cửa hàng sẽ lập các phiếu hẹn theo hóa đơn đó để giao hàng thành nhiều đợt vào các ngày khác; mọi thông tin hóa đơn và phiếu hẹn đều được lưu trữ vào hệ thống để tra cứu. </w:t>
      </w:r>
    </w:p>
    <w:p w14:paraId="52BB7C2A" w14:textId="77777777" w:rsidR="000B3631" w:rsidRPr="000B3631" w:rsidRDefault="000B3631" w:rsidP="000B3631">
      <w:pPr>
        <w:spacing w:line="360" w:lineRule="auto"/>
        <w:ind w:firstLine="540"/>
        <w:jc w:val="both"/>
        <w:rPr>
          <w:rFonts w:asciiTheme="majorHAnsi" w:hAnsiTheme="majorHAnsi" w:cstheme="majorHAnsi"/>
          <w:sz w:val="26"/>
          <w:szCs w:val="26"/>
          <w:lang w:val="en-US"/>
        </w:rPr>
      </w:pPr>
      <w:r w:rsidRPr="000B3631">
        <w:rPr>
          <w:rFonts w:asciiTheme="majorHAnsi" w:eastAsia="Times New Roman" w:hAnsiTheme="majorHAnsi" w:cstheme="majorHAnsi"/>
          <w:sz w:val="26"/>
          <w:szCs w:val="26"/>
          <w:lang w:val="en-US"/>
        </w:rPr>
        <w:t>Đối với việc thanh toán, khách vãng lai bắt buộc thanh toán hóa đơn và nhận hàng ngay tại cửa hàng. Đối với khách quen, cửa hàng cho phép trả chậm bằng cách lập phiếu ghi nợ. Phiếu ghi nợ ghi nhận chi tiết các thông tin: ngày lập phiếu, thông tin khách, số tiền nợ, ngày dự kiến trả, lý do nợ và thông tin nhân viên lập phiếu. Toàn bộ dữ liệu này được hệ thống ghi nhận và lưu trữ để quản lý chặt chẽ.</w:t>
      </w:r>
    </w:p>
    <w:p w14:paraId="7D972A0D" w14:textId="77777777" w:rsidR="000B3631" w:rsidRPr="000B3631" w:rsidRDefault="000B3631" w:rsidP="000B3631">
      <w:pPr>
        <w:pStyle w:val="Heading4"/>
        <w:rPr>
          <w:rFonts w:eastAsia="Times New Roman" w:cstheme="majorHAnsi"/>
          <w:b/>
          <w:bCs/>
          <w:i w:val="0"/>
          <w:iCs w:val="0"/>
          <w:color w:val="auto"/>
          <w:sz w:val="26"/>
          <w:szCs w:val="26"/>
          <w:lang w:val="en-US"/>
        </w:rPr>
      </w:pPr>
      <w:bookmarkStart w:id="3" w:name="_Toc244096581"/>
      <w:r w:rsidRPr="000B3631">
        <w:rPr>
          <w:rFonts w:eastAsia="Times New Roman" w:cstheme="majorHAnsi"/>
          <w:b/>
          <w:bCs/>
          <w:i w:val="0"/>
          <w:iCs w:val="0"/>
          <w:color w:val="auto"/>
          <w:sz w:val="26"/>
          <w:szCs w:val="26"/>
          <w:lang w:val="en-US"/>
        </w:rPr>
        <w:t>1.2. Yêu thống</w:t>
      </w:r>
      <w:r w:rsidRPr="000B3631">
        <w:rPr>
          <w:rFonts w:cstheme="majorHAnsi"/>
          <w:b/>
          <w:bCs/>
          <w:i w:val="0"/>
          <w:iCs w:val="0"/>
          <w:color w:val="auto"/>
          <w:sz w:val="26"/>
          <w:szCs w:val="26"/>
          <w:lang w:val="en-US"/>
        </w:rPr>
        <w:t xml:space="preserve"> </w:t>
      </w:r>
      <w:r w:rsidRPr="000B3631">
        <w:rPr>
          <w:rFonts w:eastAsia="Times New Roman" w:cstheme="majorHAnsi"/>
          <w:b/>
          <w:bCs/>
          <w:i w:val="0"/>
          <w:iCs w:val="0"/>
          <w:color w:val="auto"/>
          <w:sz w:val="26"/>
          <w:szCs w:val="26"/>
          <w:lang w:val="en-US"/>
        </w:rPr>
        <w:t>cầu hệ</w:t>
      </w:r>
      <w:bookmarkEnd w:id="3"/>
      <w:r w:rsidRPr="000B3631">
        <w:rPr>
          <w:rFonts w:eastAsia="Times New Roman" w:cstheme="majorHAnsi"/>
          <w:b/>
          <w:bCs/>
          <w:i w:val="0"/>
          <w:iCs w:val="0"/>
          <w:color w:val="auto"/>
          <w:sz w:val="26"/>
          <w:szCs w:val="26"/>
          <w:lang w:val="en-US"/>
        </w:rPr>
        <w:t xml:space="preserve"> </w:t>
      </w:r>
    </w:p>
    <w:p w14:paraId="2B3529E9" w14:textId="77777777" w:rsidR="000B3631" w:rsidRPr="000B3631" w:rsidRDefault="000B3631" w:rsidP="000B3631">
      <w:pPr>
        <w:pStyle w:val="Heading5"/>
        <w:rPr>
          <w:rFonts w:eastAsia="Times New Roman" w:cstheme="majorHAnsi"/>
          <w:b/>
          <w:bCs/>
          <w:color w:val="auto"/>
          <w:sz w:val="26"/>
          <w:szCs w:val="26"/>
          <w:lang w:val="en-US"/>
        </w:rPr>
      </w:pPr>
      <w:bookmarkStart w:id="4" w:name="_Toc244096582"/>
      <w:r w:rsidRPr="000B3631">
        <w:rPr>
          <w:rFonts w:eastAsia="Times New Roman" w:cstheme="majorHAnsi"/>
          <w:b/>
          <w:bCs/>
          <w:color w:val="auto"/>
          <w:sz w:val="26"/>
          <w:szCs w:val="26"/>
          <w:lang w:val="en-US"/>
        </w:rPr>
        <w:t>1.2.1. Đầu vào - xử lý - xuất kết quả</w:t>
      </w:r>
      <w:bookmarkEnd w:id="4"/>
    </w:p>
    <w:tbl>
      <w:tblPr>
        <w:tblW w:w="0" w:type="auto"/>
        <w:tblLook w:val="06A0" w:firstRow="1" w:lastRow="0" w:firstColumn="1" w:lastColumn="0" w:noHBand="1" w:noVBand="1"/>
      </w:tblPr>
      <w:tblGrid>
        <w:gridCol w:w="1549"/>
        <w:gridCol w:w="2397"/>
        <w:gridCol w:w="3050"/>
        <w:gridCol w:w="2014"/>
      </w:tblGrid>
      <w:tr w:rsidR="000B3631" w:rsidRPr="000B3631" w14:paraId="03D9952C" w14:textId="77777777" w:rsidTr="00CF7F20">
        <w:trPr>
          <w:trHeight w:val="300"/>
        </w:trPr>
        <w:tc>
          <w:tcPr>
            <w:tcW w:w="1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95ACC8" w14:textId="77777777" w:rsidR="000B3631" w:rsidRPr="000B3631" w:rsidRDefault="000B3631" w:rsidP="00CF7F20">
            <w:pPr>
              <w:spacing w:line="360" w:lineRule="auto"/>
              <w:jc w:val="center"/>
              <w:rPr>
                <w:rFonts w:asciiTheme="majorHAnsi" w:hAnsiTheme="majorHAnsi" w:cstheme="majorHAnsi"/>
                <w:b/>
                <w:bCs/>
                <w:sz w:val="26"/>
                <w:szCs w:val="26"/>
              </w:rPr>
            </w:pPr>
            <w:r w:rsidRPr="000B3631">
              <w:rPr>
                <w:rFonts w:asciiTheme="majorHAnsi" w:eastAsia="Times New Roman" w:hAnsiTheme="majorHAnsi" w:cstheme="majorHAnsi"/>
                <w:b/>
                <w:bCs/>
                <w:sz w:val="26"/>
                <w:szCs w:val="26"/>
              </w:rPr>
              <w:t>Nhóm nghiệp vụ</w:t>
            </w:r>
          </w:p>
        </w:tc>
        <w:tc>
          <w:tcPr>
            <w:tcW w:w="2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124607" w14:textId="77777777" w:rsidR="000B3631" w:rsidRPr="000B3631" w:rsidRDefault="000B3631" w:rsidP="00CF7F20">
            <w:pPr>
              <w:spacing w:line="360" w:lineRule="auto"/>
              <w:jc w:val="center"/>
              <w:rPr>
                <w:rFonts w:asciiTheme="majorHAnsi" w:hAnsiTheme="majorHAnsi" w:cstheme="majorHAnsi"/>
                <w:b/>
                <w:bCs/>
                <w:sz w:val="26"/>
                <w:szCs w:val="26"/>
              </w:rPr>
            </w:pPr>
            <w:r w:rsidRPr="000B3631">
              <w:rPr>
                <w:rFonts w:asciiTheme="majorHAnsi" w:eastAsia="Times New Roman" w:hAnsiTheme="majorHAnsi" w:cstheme="majorHAnsi"/>
                <w:b/>
                <w:bCs/>
                <w:sz w:val="26"/>
                <w:szCs w:val="26"/>
              </w:rPr>
              <w:t>Đầu vào</w:t>
            </w:r>
          </w:p>
        </w:tc>
        <w:tc>
          <w:tcPr>
            <w:tcW w:w="3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155E6D" w14:textId="77777777" w:rsidR="000B3631" w:rsidRPr="000B3631" w:rsidRDefault="000B3631" w:rsidP="00CF7F20">
            <w:pPr>
              <w:spacing w:line="360" w:lineRule="auto"/>
              <w:jc w:val="center"/>
              <w:rPr>
                <w:rFonts w:asciiTheme="majorHAnsi" w:hAnsiTheme="majorHAnsi" w:cstheme="majorHAnsi"/>
                <w:b/>
                <w:bCs/>
                <w:sz w:val="26"/>
                <w:szCs w:val="26"/>
              </w:rPr>
            </w:pPr>
            <w:r w:rsidRPr="000B3631">
              <w:rPr>
                <w:rFonts w:asciiTheme="majorHAnsi" w:eastAsia="Times New Roman" w:hAnsiTheme="majorHAnsi" w:cstheme="majorHAnsi"/>
                <w:b/>
                <w:bCs/>
                <w:sz w:val="26"/>
                <w:szCs w:val="26"/>
              </w:rPr>
              <w:t>Xử lý chính</w:t>
            </w:r>
          </w:p>
        </w:tc>
        <w:tc>
          <w:tcPr>
            <w:tcW w:w="20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D433F1" w14:textId="77777777" w:rsidR="000B3631" w:rsidRPr="000B3631" w:rsidRDefault="000B3631" w:rsidP="00CF7F20">
            <w:pPr>
              <w:spacing w:line="360" w:lineRule="auto"/>
              <w:jc w:val="center"/>
              <w:rPr>
                <w:rFonts w:asciiTheme="majorHAnsi" w:hAnsiTheme="majorHAnsi" w:cstheme="majorHAnsi"/>
                <w:b/>
                <w:bCs/>
                <w:sz w:val="26"/>
                <w:szCs w:val="26"/>
              </w:rPr>
            </w:pPr>
            <w:r w:rsidRPr="000B3631">
              <w:rPr>
                <w:rFonts w:asciiTheme="majorHAnsi" w:eastAsia="Times New Roman" w:hAnsiTheme="majorHAnsi" w:cstheme="majorHAnsi"/>
                <w:b/>
                <w:bCs/>
                <w:sz w:val="26"/>
                <w:szCs w:val="26"/>
              </w:rPr>
              <w:t>Xuất kết quả</w:t>
            </w:r>
          </w:p>
        </w:tc>
      </w:tr>
      <w:tr w:rsidR="000B3631" w:rsidRPr="000B3631" w14:paraId="6BEEDB23" w14:textId="77777777" w:rsidTr="00CF7F20">
        <w:trPr>
          <w:trHeight w:val="300"/>
        </w:trPr>
        <w:tc>
          <w:tcPr>
            <w:tcW w:w="1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3C6CAF" w14:textId="77777777" w:rsidR="000B3631" w:rsidRPr="000B3631" w:rsidRDefault="000B3631" w:rsidP="00CF7F20">
            <w:pPr>
              <w:spacing w:line="360" w:lineRule="auto"/>
              <w:rPr>
                <w:rFonts w:asciiTheme="majorHAnsi" w:hAnsiTheme="majorHAnsi" w:cstheme="majorHAnsi"/>
                <w:b/>
                <w:bCs/>
                <w:sz w:val="26"/>
                <w:szCs w:val="26"/>
              </w:rPr>
            </w:pPr>
            <w:r w:rsidRPr="000B3631">
              <w:rPr>
                <w:rFonts w:asciiTheme="majorHAnsi" w:eastAsia="Times New Roman" w:hAnsiTheme="majorHAnsi" w:cstheme="majorHAnsi"/>
                <w:b/>
                <w:bCs/>
                <w:sz w:val="26"/>
                <w:szCs w:val="26"/>
              </w:rPr>
              <w:lastRenderedPageBreak/>
              <w:t>Quản lý danh mục Nước giải khát (NGK)</w:t>
            </w:r>
          </w:p>
        </w:tc>
        <w:tc>
          <w:tcPr>
            <w:tcW w:w="2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225C27"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eastAsia="Times New Roman" w:hAnsiTheme="majorHAnsi" w:cstheme="majorHAnsi"/>
                <w:sz w:val="26"/>
                <w:szCs w:val="26"/>
              </w:rPr>
              <w:t>Thông tin loại NGK (nhãn hiệu), thông tin chi tiết các mặt hàng NGK (tên, đơn vị tính...)</w:t>
            </w:r>
          </w:p>
        </w:tc>
        <w:tc>
          <w:tcPr>
            <w:tcW w:w="3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361132"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eastAsia="Times New Roman" w:hAnsiTheme="majorHAnsi" w:cstheme="majorHAnsi"/>
                <w:sz w:val="26"/>
                <w:szCs w:val="26"/>
              </w:rPr>
              <w:t>Ghi nhận thông tin, cập nhật kho, phân loại NGK theo nhà cung ứng</w:t>
            </w:r>
          </w:p>
        </w:tc>
        <w:tc>
          <w:tcPr>
            <w:tcW w:w="20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3E7A84"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eastAsia="Times New Roman" w:hAnsiTheme="majorHAnsi" w:cstheme="majorHAnsi"/>
                <w:sz w:val="26"/>
                <w:szCs w:val="26"/>
              </w:rPr>
              <w:t>Danh sách mặt hàng NGK; danh mục nhà cung ứng</w:t>
            </w:r>
          </w:p>
        </w:tc>
      </w:tr>
      <w:tr w:rsidR="000B3631" w:rsidRPr="000B3631" w14:paraId="7B770FEB" w14:textId="77777777" w:rsidTr="00CF7F20">
        <w:trPr>
          <w:trHeight w:val="300"/>
        </w:trPr>
        <w:tc>
          <w:tcPr>
            <w:tcW w:w="1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59CEF7" w14:textId="77777777" w:rsidR="000B3631" w:rsidRPr="000B3631" w:rsidRDefault="000B3631" w:rsidP="00CF7F20">
            <w:pPr>
              <w:spacing w:line="360" w:lineRule="auto"/>
              <w:rPr>
                <w:rFonts w:asciiTheme="majorHAnsi" w:hAnsiTheme="majorHAnsi" w:cstheme="majorHAnsi"/>
                <w:b/>
                <w:bCs/>
                <w:sz w:val="26"/>
                <w:szCs w:val="26"/>
              </w:rPr>
            </w:pPr>
            <w:r w:rsidRPr="000B3631">
              <w:rPr>
                <w:rFonts w:asciiTheme="majorHAnsi" w:eastAsia="Times New Roman" w:hAnsiTheme="majorHAnsi" w:cstheme="majorHAnsi"/>
                <w:b/>
                <w:bCs/>
                <w:sz w:val="26"/>
                <w:szCs w:val="26"/>
              </w:rPr>
              <w:t>Đặt hàng nhà cung ứng</w:t>
            </w:r>
          </w:p>
        </w:tc>
        <w:tc>
          <w:tcPr>
            <w:tcW w:w="2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65C04F"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eastAsia="Times New Roman" w:hAnsiTheme="majorHAnsi" w:cstheme="majorHAnsi"/>
                <w:sz w:val="26"/>
                <w:szCs w:val="26"/>
              </w:rPr>
              <w:t>Nhu cầu NGK thiếu hụt, danh sách nhà cung ứng, số lượng đặt cụ thể</w:t>
            </w:r>
          </w:p>
        </w:tc>
        <w:tc>
          <w:tcPr>
            <w:tcW w:w="3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8F63B9"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eastAsia="Times New Roman" w:hAnsiTheme="majorHAnsi" w:cstheme="majorHAnsi"/>
                <w:sz w:val="26"/>
                <w:szCs w:val="26"/>
              </w:rPr>
              <w:t>Lập đơn đặt hàng (ĐĐH); xác định ngày đặt và ngày nhận</w:t>
            </w:r>
          </w:p>
        </w:tc>
        <w:tc>
          <w:tcPr>
            <w:tcW w:w="20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F1A5EC"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eastAsia="Times New Roman" w:hAnsiTheme="majorHAnsi" w:cstheme="majorHAnsi"/>
                <w:sz w:val="26"/>
                <w:szCs w:val="26"/>
              </w:rPr>
              <w:t>Đơn đặt hàng (ĐĐH) gửi nhà cung ứng</w:t>
            </w:r>
          </w:p>
        </w:tc>
      </w:tr>
      <w:tr w:rsidR="000B3631" w:rsidRPr="000B3631" w14:paraId="0B42CD28" w14:textId="77777777" w:rsidTr="00CF7F20">
        <w:trPr>
          <w:trHeight w:val="300"/>
        </w:trPr>
        <w:tc>
          <w:tcPr>
            <w:tcW w:w="1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AAABA0" w14:textId="77777777" w:rsidR="000B3631" w:rsidRPr="000B3631" w:rsidRDefault="000B3631" w:rsidP="00CF7F20">
            <w:pPr>
              <w:spacing w:line="360" w:lineRule="auto"/>
              <w:rPr>
                <w:rFonts w:asciiTheme="majorHAnsi" w:hAnsiTheme="majorHAnsi" w:cstheme="majorHAnsi"/>
                <w:b/>
                <w:bCs/>
                <w:sz w:val="26"/>
                <w:szCs w:val="26"/>
              </w:rPr>
            </w:pPr>
            <w:r w:rsidRPr="000B3631">
              <w:rPr>
                <w:rFonts w:asciiTheme="majorHAnsi" w:eastAsia="Times New Roman" w:hAnsiTheme="majorHAnsi" w:cstheme="majorHAnsi"/>
                <w:b/>
                <w:bCs/>
                <w:sz w:val="26"/>
                <w:szCs w:val="26"/>
              </w:rPr>
              <w:t>Tiếp nhận &amp; Giao hàng đợt</w:t>
            </w:r>
          </w:p>
        </w:tc>
        <w:tc>
          <w:tcPr>
            <w:tcW w:w="2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86D957"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eastAsia="Times New Roman" w:hAnsiTheme="majorHAnsi" w:cstheme="majorHAnsi"/>
                <w:sz w:val="26"/>
                <w:szCs w:val="26"/>
              </w:rPr>
              <w:t>Phiếu giao hàng từ nhà cung ứng, số lượng thực giao, số tiền phải trả</w:t>
            </w:r>
          </w:p>
        </w:tc>
        <w:tc>
          <w:tcPr>
            <w:tcW w:w="3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4CABA1"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eastAsia="Times New Roman" w:hAnsiTheme="majorHAnsi" w:cstheme="majorHAnsi"/>
                <w:sz w:val="26"/>
                <w:szCs w:val="26"/>
              </w:rPr>
              <w:t>Kiểm tra đợt giao (tối đa 3 đợt/1 ĐĐH); ghi nhận số lượng và tính tiền trả cho nhà cung ứng</w:t>
            </w:r>
          </w:p>
        </w:tc>
        <w:tc>
          <w:tcPr>
            <w:tcW w:w="20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B613533"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eastAsia="Times New Roman" w:hAnsiTheme="majorHAnsi" w:cstheme="majorHAnsi"/>
                <w:sz w:val="26"/>
                <w:szCs w:val="26"/>
              </w:rPr>
              <w:t>Phiếu giao hàng lưu hệ thống; cập nhật tăng tồn kho</w:t>
            </w:r>
          </w:p>
        </w:tc>
      </w:tr>
      <w:tr w:rsidR="000B3631" w:rsidRPr="000B3631" w14:paraId="4EB5152E" w14:textId="77777777" w:rsidTr="00CF7F20">
        <w:trPr>
          <w:trHeight w:val="300"/>
        </w:trPr>
        <w:tc>
          <w:tcPr>
            <w:tcW w:w="1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C5331A" w14:textId="77777777" w:rsidR="000B3631" w:rsidRPr="000B3631" w:rsidRDefault="000B3631" w:rsidP="00CF7F20">
            <w:pPr>
              <w:spacing w:line="360" w:lineRule="auto"/>
              <w:rPr>
                <w:rFonts w:asciiTheme="majorHAnsi" w:hAnsiTheme="majorHAnsi" w:cstheme="majorHAnsi"/>
                <w:b/>
                <w:bCs/>
                <w:sz w:val="26"/>
                <w:szCs w:val="26"/>
              </w:rPr>
            </w:pPr>
            <w:r w:rsidRPr="000B3631">
              <w:rPr>
                <w:rFonts w:asciiTheme="majorHAnsi" w:eastAsia="Times New Roman" w:hAnsiTheme="majorHAnsi" w:cstheme="majorHAnsi"/>
                <w:b/>
                <w:bCs/>
                <w:sz w:val="26"/>
                <w:szCs w:val="26"/>
              </w:rPr>
              <w:t>Bán hàng &amp; Xuất kho</w:t>
            </w:r>
          </w:p>
        </w:tc>
        <w:tc>
          <w:tcPr>
            <w:tcW w:w="2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462F6E"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eastAsia="Times New Roman" w:hAnsiTheme="majorHAnsi" w:cstheme="majorHAnsi"/>
                <w:sz w:val="26"/>
                <w:szCs w:val="26"/>
              </w:rPr>
              <w:t>Yêu cầu mua hàng của khách (loại NGK, số lượng), loại khách (vãng lai/quen)</w:t>
            </w:r>
          </w:p>
        </w:tc>
        <w:tc>
          <w:tcPr>
            <w:tcW w:w="3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9677A3"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eastAsia="Times New Roman" w:hAnsiTheme="majorHAnsi" w:cstheme="majorHAnsi"/>
                <w:sz w:val="26"/>
                <w:szCs w:val="26"/>
              </w:rPr>
              <w:t>Kiểm tra tồn kho; lập hóa đơn tính tiền thanh toán; nếu thiếu kho thì lập phiếu hẹn giao nhiều đợt cho khách quen</w:t>
            </w:r>
          </w:p>
        </w:tc>
        <w:tc>
          <w:tcPr>
            <w:tcW w:w="20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787889"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eastAsia="Times New Roman" w:hAnsiTheme="majorHAnsi" w:cstheme="majorHAnsi"/>
                <w:sz w:val="26"/>
                <w:szCs w:val="26"/>
              </w:rPr>
              <w:t>Hóa đơn tính tiền; phiếu hẹn giao hàng (nếu thiếu kho)</w:t>
            </w:r>
          </w:p>
        </w:tc>
      </w:tr>
      <w:tr w:rsidR="000B3631" w:rsidRPr="000B3631" w14:paraId="793DC7FE" w14:textId="77777777" w:rsidTr="00CF7F20">
        <w:trPr>
          <w:trHeight w:val="300"/>
        </w:trPr>
        <w:tc>
          <w:tcPr>
            <w:tcW w:w="1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FA77C1" w14:textId="77777777" w:rsidR="000B3631" w:rsidRPr="000B3631" w:rsidRDefault="000B3631" w:rsidP="00CF7F20">
            <w:pPr>
              <w:spacing w:line="360" w:lineRule="auto"/>
              <w:rPr>
                <w:rFonts w:asciiTheme="majorHAnsi" w:hAnsiTheme="majorHAnsi" w:cstheme="majorHAnsi"/>
                <w:b/>
                <w:bCs/>
                <w:sz w:val="26"/>
                <w:szCs w:val="26"/>
              </w:rPr>
            </w:pPr>
            <w:r w:rsidRPr="000B3631">
              <w:rPr>
                <w:rFonts w:asciiTheme="majorHAnsi" w:eastAsia="Times New Roman" w:hAnsiTheme="majorHAnsi" w:cstheme="majorHAnsi"/>
                <w:b/>
                <w:bCs/>
                <w:sz w:val="26"/>
                <w:szCs w:val="26"/>
              </w:rPr>
              <w:t>Quản lý công nợ (Khách quen)</w:t>
            </w:r>
          </w:p>
        </w:tc>
        <w:tc>
          <w:tcPr>
            <w:tcW w:w="2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D0EC20"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eastAsia="Times New Roman" w:hAnsiTheme="majorHAnsi" w:cstheme="majorHAnsi"/>
                <w:sz w:val="26"/>
                <w:szCs w:val="26"/>
              </w:rPr>
              <w:t>Hóa đơn chưa thanh toán đủ, thông tin khách quen, lý do nợ, ngày dự kiến trả</w:t>
            </w:r>
          </w:p>
        </w:tc>
        <w:tc>
          <w:tcPr>
            <w:tcW w:w="3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FF4645"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eastAsia="Times New Roman" w:hAnsiTheme="majorHAnsi" w:cstheme="majorHAnsi"/>
                <w:sz w:val="26"/>
                <w:szCs w:val="26"/>
              </w:rPr>
              <w:t>Nhân viên lập phiếu ghi nợ cho khách quen; cập nhật công nợ vào hệ thống</w:t>
            </w:r>
          </w:p>
        </w:tc>
        <w:tc>
          <w:tcPr>
            <w:tcW w:w="20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3772D9"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eastAsia="Times New Roman" w:hAnsiTheme="majorHAnsi" w:cstheme="majorHAnsi"/>
                <w:sz w:val="26"/>
                <w:szCs w:val="26"/>
              </w:rPr>
              <w:t>Phiếu ghi nợ của khách hàng</w:t>
            </w:r>
          </w:p>
        </w:tc>
      </w:tr>
    </w:tbl>
    <w:p w14:paraId="522E6152" w14:textId="77777777" w:rsidR="000B3631" w:rsidRPr="000B3631" w:rsidRDefault="000B3631" w:rsidP="000B3631">
      <w:pPr>
        <w:pStyle w:val="Heading5"/>
        <w:rPr>
          <w:rFonts w:eastAsia="Times New Roman" w:cstheme="majorHAnsi"/>
          <w:b/>
          <w:bCs/>
          <w:color w:val="auto"/>
          <w:sz w:val="26"/>
          <w:szCs w:val="26"/>
          <w:lang w:val="en-US"/>
        </w:rPr>
      </w:pPr>
      <w:bookmarkStart w:id="5" w:name="_Toc244096583"/>
      <w:r w:rsidRPr="000B3631">
        <w:rPr>
          <w:rFonts w:eastAsia="Times New Roman" w:cstheme="majorHAnsi"/>
          <w:b/>
          <w:bCs/>
          <w:color w:val="auto"/>
          <w:sz w:val="26"/>
          <w:szCs w:val="26"/>
          <w:lang w:val="en-US"/>
        </w:rPr>
        <w:lastRenderedPageBreak/>
        <w:t>1.2.2. Phân loại công việc theo mẫu phân tích</w:t>
      </w:r>
      <w:bookmarkEnd w:id="5"/>
    </w:p>
    <w:tbl>
      <w:tblPr>
        <w:tblW w:w="0" w:type="auto"/>
        <w:tblLook w:val="06A0" w:firstRow="1" w:lastRow="0" w:firstColumn="1" w:lastColumn="0" w:noHBand="1" w:noVBand="1"/>
      </w:tblPr>
      <w:tblGrid>
        <w:gridCol w:w="1632"/>
        <w:gridCol w:w="2819"/>
        <w:gridCol w:w="1901"/>
        <w:gridCol w:w="2658"/>
      </w:tblGrid>
      <w:tr w:rsidR="000B3631" w:rsidRPr="000B3631" w14:paraId="3A297706" w14:textId="77777777" w:rsidTr="00CF7F20">
        <w:trPr>
          <w:trHeight w:val="300"/>
        </w:trPr>
        <w:tc>
          <w:tcPr>
            <w:tcW w:w="1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585EFA" w14:textId="77777777" w:rsidR="000B3631" w:rsidRPr="000B3631" w:rsidRDefault="000B3631" w:rsidP="00CF7F20">
            <w:pPr>
              <w:spacing w:line="360" w:lineRule="auto"/>
              <w:jc w:val="center"/>
              <w:rPr>
                <w:rFonts w:asciiTheme="majorHAnsi" w:hAnsiTheme="majorHAnsi" w:cstheme="majorHAnsi"/>
                <w:b/>
                <w:bCs/>
                <w:sz w:val="26"/>
                <w:szCs w:val="26"/>
              </w:rPr>
            </w:pPr>
            <w:r w:rsidRPr="000B3631">
              <w:rPr>
                <w:rFonts w:asciiTheme="majorHAnsi" w:hAnsiTheme="majorHAnsi" w:cstheme="majorHAnsi"/>
                <w:b/>
                <w:bCs/>
                <w:sz w:val="26"/>
                <w:szCs w:val="26"/>
              </w:rPr>
              <w:t>Bộ phận/Actor</w:t>
            </w:r>
          </w:p>
        </w:tc>
        <w:tc>
          <w:tcPr>
            <w:tcW w:w="2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409501" w14:textId="77777777" w:rsidR="000B3631" w:rsidRPr="000B3631" w:rsidRDefault="000B3631" w:rsidP="00CF7F20">
            <w:pPr>
              <w:spacing w:line="360" w:lineRule="auto"/>
              <w:jc w:val="center"/>
              <w:rPr>
                <w:rFonts w:asciiTheme="majorHAnsi" w:hAnsiTheme="majorHAnsi" w:cstheme="majorHAnsi"/>
                <w:b/>
                <w:bCs/>
                <w:sz w:val="26"/>
                <w:szCs w:val="26"/>
              </w:rPr>
            </w:pPr>
            <w:r w:rsidRPr="000B3631">
              <w:rPr>
                <w:rFonts w:asciiTheme="majorHAnsi" w:hAnsiTheme="majorHAnsi" w:cstheme="majorHAnsi"/>
                <w:b/>
                <w:bCs/>
                <w:sz w:val="26"/>
                <w:szCs w:val="26"/>
              </w:rPr>
              <w:t>Công việc</w:t>
            </w:r>
          </w:p>
        </w:tc>
        <w:tc>
          <w:tcPr>
            <w:tcW w:w="19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A12EB1" w14:textId="77777777" w:rsidR="000B3631" w:rsidRPr="000B3631" w:rsidRDefault="000B3631" w:rsidP="00CF7F20">
            <w:pPr>
              <w:spacing w:line="360" w:lineRule="auto"/>
              <w:jc w:val="center"/>
              <w:rPr>
                <w:rFonts w:asciiTheme="majorHAnsi" w:hAnsiTheme="majorHAnsi" w:cstheme="majorHAnsi"/>
                <w:b/>
                <w:bCs/>
                <w:sz w:val="26"/>
                <w:szCs w:val="26"/>
              </w:rPr>
            </w:pPr>
            <w:r w:rsidRPr="000B3631">
              <w:rPr>
                <w:rFonts w:asciiTheme="majorHAnsi" w:hAnsiTheme="majorHAnsi" w:cstheme="majorHAnsi"/>
                <w:b/>
                <w:bCs/>
                <w:sz w:val="26"/>
                <w:szCs w:val="26"/>
              </w:rPr>
              <w:t>Loại</w:t>
            </w:r>
          </w:p>
        </w:tc>
        <w:tc>
          <w:tcPr>
            <w:tcW w:w="28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89024A" w14:textId="77777777" w:rsidR="000B3631" w:rsidRPr="000B3631" w:rsidRDefault="000B3631" w:rsidP="00CF7F20">
            <w:pPr>
              <w:spacing w:line="360" w:lineRule="auto"/>
              <w:jc w:val="center"/>
              <w:rPr>
                <w:rFonts w:asciiTheme="majorHAnsi" w:hAnsiTheme="majorHAnsi" w:cstheme="majorHAnsi"/>
                <w:b/>
                <w:bCs/>
                <w:sz w:val="26"/>
                <w:szCs w:val="26"/>
              </w:rPr>
            </w:pPr>
            <w:r w:rsidRPr="000B3631">
              <w:rPr>
                <w:rFonts w:asciiTheme="majorHAnsi" w:hAnsiTheme="majorHAnsi" w:cstheme="majorHAnsi"/>
                <w:b/>
                <w:bCs/>
                <w:sz w:val="26"/>
                <w:szCs w:val="26"/>
              </w:rPr>
              <w:t>Quy định liên quan</w:t>
            </w:r>
          </w:p>
        </w:tc>
      </w:tr>
      <w:tr w:rsidR="000B3631" w:rsidRPr="000B3631" w14:paraId="2E6C88D5" w14:textId="77777777" w:rsidTr="00CF7F20">
        <w:trPr>
          <w:trHeight w:val="300"/>
        </w:trPr>
        <w:tc>
          <w:tcPr>
            <w:tcW w:w="1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C7E61D" w14:textId="77777777" w:rsidR="000B3631" w:rsidRPr="000B3631" w:rsidRDefault="000B3631" w:rsidP="00CF7F20">
            <w:pPr>
              <w:spacing w:line="360" w:lineRule="auto"/>
              <w:rPr>
                <w:rFonts w:asciiTheme="majorHAnsi" w:hAnsiTheme="majorHAnsi" w:cstheme="majorHAnsi"/>
                <w:b/>
                <w:bCs/>
                <w:sz w:val="26"/>
                <w:szCs w:val="26"/>
              </w:rPr>
            </w:pPr>
            <w:r w:rsidRPr="000B3631">
              <w:rPr>
                <w:rFonts w:asciiTheme="majorHAnsi" w:hAnsiTheme="majorHAnsi" w:cstheme="majorHAnsi"/>
                <w:b/>
                <w:bCs/>
                <w:sz w:val="26"/>
                <w:szCs w:val="26"/>
              </w:rPr>
              <w:t>Nhân viên cửa hàng</w:t>
            </w:r>
          </w:p>
        </w:tc>
        <w:tc>
          <w:tcPr>
            <w:tcW w:w="2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D3C493"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 xml:space="preserve">Quản lý danh mục (nhãn hiệu, nước giải khát, nhà cung ứng, khách hàng). </w:t>
            </w:r>
          </w:p>
        </w:tc>
        <w:tc>
          <w:tcPr>
            <w:tcW w:w="19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28ED4F"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Quản trị dữ liệu</w:t>
            </w:r>
          </w:p>
        </w:tc>
        <w:tc>
          <w:tcPr>
            <w:tcW w:w="28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24A221"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Cập nhật chính xác thông tin thực tế.</w:t>
            </w:r>
          </w:p>
        </w:tc>
      </w:tr>
      <w:tr w:rsidR="000B3631" w:rsidRPr="000B3631" w14:paraId="393A057A" w14:textId="77777777" w:rsidTr="00CF7F20">
        <w:trPr>
          <w:trHeight w:val="300"/>
        </w:trPr>
        <w:tc>
          <w:tcPr>
            <w:tcW w:w="1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CA19BD" w14:textId="77777777" w:rsidR="000B3631" w:rsidRPr="000B3631" w:rsidRDefault="000B3631" w:rsidP="00CF7F20">
            <w:pPr>
              <w:spacing w:line="360" w:lineRule="auto"/>
              <w:rPr>
                <w:rFonts w:asciiTheme="majorHAnsi" w:hAnsiTheme="majorHAnsi" w:cstheme="majorHAnsi"/>
                <w:b/>
                <w:bCs/>
                <w:sz w:val="26"/>
                <w:szCs w:val="26"/>
              </w:rPr>
            </w:pPr>
            <w:r w:rsidRPr="000B3631">
              <w:rPr>
                <w:rFonts w:asciiTheme="majorHAnsi" w:hAnsiTheme="majorHAnsi" w:cstheme="majorHAnsi"/>
                <w:b/>
                <w:bCs/>
                <w:sz w:val="26"/>
                <w:szCs w:val="26"/>
              </w:rPr>
              <w:t>Nhân viên cửa hàng</w:t>
            </w:r>
          </w:p>
        </w:tc>
        <w:tc>
          <w:tcPr>
            <w:tcW w:w="2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4A30A4"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 xml:space="preserve">Lập đơn đặt hàng, nhận hàng/lập phiếu giao hàng từ nhà cung ứng. </w:t>
            </w:r>
          </w:p>
        </w:tc>
        <w:tc>
          <w:tcPr>
            <w:tcW w:w="19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38DA45"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Nghiệp vụ nhập hàng</w:t>
            </w:r>
          </w:p>
        </w:tc>
        <w:tc>
          <w:tcPr>
            <w:tcW w:w="28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1A68FA"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 xml:space="preserve">Mỗi đơn đặt hàng (ĐĐH) được giao tối đa 3 đợt. </w:t>
            </w:r>
          </w:p>
        </w:tc>
      </w:tr>
      <w:tr w:rsidR="000B3631" w:rsidRPr="000B3631" w14:paraId="4B4E75B6" w14:textId="77777777" w:rsidTr="00CF7F20">
        <w:trPr>
          <w:trHeight w:val="300"/>
        </w:trPr>
        <w:tc>
          <w:tcPr>
            <w:tcW w:w="1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F0FE2E" w14:textId="77777777" w:rsidR="000B3631" w:rsidRPr="000B3631" w:rsidRDefault="000B3631" w:rsidP="00CF7F20">
            <w:pPr>
              <w:spacing w:line="360" w:lineRule="auto"/>
              <w:rPr>
                <w:rFonts w:asciiTheme="majorHAnsi" w:hAnsiTheme="majorHAnsi" w:cstheme="majorHAnsi"/>
                <w:b/>
                <w:bCs/>
                <w:sz w:val="26"/>
                <w:szCs w:val="26"/>
              </w:rPr>
            </w:pPr>
            <w:r w:rsidRPr="000B3631">
              <w:rPr>
                <w:rFonts w:asciiTheme="majorHAnsi" w:hAnsiTheme="majorHAnsi" w:cstheme="majorHAnsi"/>
                <w:b/>
                <w:bCs/>
                <w:sz w:val="26"/>
                <w:szCs w:val="26"/>
              </w:rPr>
              <w:t>Nhân viên cửa hàng</w:t>
            </w:r>
          </w:p>
        </w:tc>
        <w:tc>
          <w:tcPr>
            <w:tcW w:w="2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53CA8F"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 xml:space="preserve">Mua hàng/Bán hàng: Kiểm tra tồn kho, lập hóa đơn tính tiền. </w:t>
            </w:r>
          </w:p>
        </w:tc>
        <w:tc>
          <w:tcPr>
            <w:tcW w:w="19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8E8AFF"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Nghiệp vụ bán hàng</w:t>
            </w:r>
          </w:p>
        </w:tc>
        <w:tc>
          <w:tcPr>
            <w:tcW w:w="28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772836"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 xml:space="preserve">Khách vãng lai phải thanh toán ngay. </w:t>
            </w:r>
          </w:p>
        </w:tc>
      </w:tr>
      <w:tr w:rsidR="000B3631" w:rsidRPr="000B3631" w14:paraId="54C14100" w14:textId="77777777" w:rsidTr="00CF7F20">
        <w:trPr>
          <w:trHeight w:val="300"/>
        </w:trPr>
        <w:tc>
          <w:tcPr>
            <w:tcW w:w="1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0695A5" w14:textId="77777777" w:rsidR="000B3631" w:rsidRPr="000B3631" w:rsidRDefault="000B3631" w:rsidP="00CF7F20">
            <w:pPr>
              <w:spacing w:line="360" w:lineRule="auto"/>
              <w:rPr>
                <w:rFonts w:asciiTheme="majorHAnsi" w:hAnsiTheme="majorHAnsi" w:cstheme="majorHAnsi"/>
                <w:b/>
                <w:bCs/>
                <w:sz w:val="26"/>
                <w:szCs w:val="26"/>
              </w:rPr>
            </w:pPr>
            <w:r w:rsidRPr="000B3631">
              <w:rPr>
                <w:rFonts w:asciiTheme="majorHAnsi" w:hAnsiTheme="majorHAnsi" w:cstheme="majorHAnsi"/>
                <w:b/>
                <w:bCs/>
                <w:sz w:val="26"/>
                <w:szCs w:val="26"/>
              </w:rPr>
              <w:t>Nhân viên cửa hàng</w:t>
            </w:r>
          </w:p>
        </w:tc>
        <w:tc>
          <w:tcPr>
            <w:tcW w:w="2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A79C34"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 xml:space="preserve">Lập phiếu hẹn giao hàng (nếu thiếu hàng). </w:t>
            </w:r>
          </w:p>
        </w:tc>
        <w:tc>
          <w:tcPr>
            <w:tcW w:w="19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2058C0"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Theo dõi giao hàng</w:t>
            </w:r>
          </w:p>
        </w:tc>
        <w:tc>
          <w:tcPr>
            <w:tcW w:w="28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F979C5"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 xml:space="preserve">Chỉ áp dụng cho khách quen. </w:t>
            </w:r>
          </w:p>
        </w:tc>
      </w:tr>
      <w:tr w:rsidR="000B3631" w:rsidRPr="000B3631" w14:paraId="558DC884" w14:textId="77777777" w:rsidTr="00CF7F20">
        <w:trPr>
          <w:trHeight w:val="300"/>
        </w:trPr>
        <w:tc>
          <w:tcPr>
            <w:tcW w:w="1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E76CF4" w14:textId="77777777" w:rsidR="000B3631" w:rsidRPr="000B3631" w:rsidRDefault="000B3631" w:rsidP="00CF7F20">
            <w:pPr>
              <w:spacing w:line="360" w:lineRule="auto"/>
              <w:rPr>
                <w:rFonts w:asciiTheme="majorHAnsi" w:hAnsiTheme="majorHAnsi" w:cstheme="majorHAnsi"/>
                <w:b/>
                <w:bCs/>
                <w:sz w:val="26"/>
                <w:szCs w:val="26"/>
              </w:rPr>
            </w:pPr>
            <w:r w:rsidRPr="000B3631">
              <w:rPr>
                <w:rFonts w:asciiTheme="majorHAnsi" w:hAnsiTheme="majorHAnsi" w:cstheme="majorHAnsi"/>
                <w:b/>
                <w:bCs/>
                <w:sz w:val="26"/>
                <w:szCs w:val="26"/>
              </w:rPr>
              <w:t>Nhân viên cửa hàng</w:t>
            </w:r>
          </w:p>
        </w:tc>
        <w:tc>
          <w:tcPr>
            <w:tcW w:w="2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4B78DA" w14:textId="77777777" w:rsidR="000B3631" w:rsidRPr="000B3631" w:rsidRDefault="000B3631" w:rsidP="00CF7F20">
            <w:pPr>
              <w:spacing w:line="360" w:lineRule="auto"/>
              <w:rPr>
                <w:rFonts w:asciiTheme="majorHAnsi" w:hAnsiTheme="majorHAnsi" w:cstheme="majorHAnsi"/>
                <w:sz w:val="26"/>
                <w:szCs w:val="26"/>
                <w:lang/>
              </w:rPr>
            </w:pPr>
            <w:r w:rsidRPr="000B3631">
              <w:rPr>
                <w:rFonts w:asciiTheme="majorHAnsi" w:hAnsiTheme="majorHAnsi" w:cstheme="majorHAnsi"/>
                <w:sz w:val="26"/>
                <w:szCs w:val="26"/>
              </w:rPr>
              <w:t xml:space="preserve">Lập phiếu ghi nợ (cho trả chậm). </w:t>
            </w:r>
          </w:p>
        </w:tc>
        <w:tc>
          <w:tcPr>
            <w:tcW w:w="19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67FD1E"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Quản lý công nợ</w:t>
            </w:r>
          </w:p>
        </w:tc>
        <w:tc>
          <w:tcPr>
            <w:tcW w:w="28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662B08"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 xml:space="preserve">Chỉ áp dụng cho khách quen, phải ghi rõ lý do và ngày dự kiến trả. </w:t>
            </w:r>
          </w:p>
        </w:tc>
      </w:tr>
    </w:tbl>
    <w:p w14:paraId="3B525E66" w14:textId="77777777" w:rsidR="000B3631" w:rsidRPr="000B3631" w:rsidRDefault="000B3631" w:rsidP="000B3631">
      <w:pPr>
        <w:pStyle w:val="Heading5"/>
        <w:rPr>
          <w:rFonts w:eastAsia="Times New Roman" w:cstheme="majorHAnsi"/>
          <w:b/>
          <w:bCs/>
          <w:color w:val="auto"/>
          <w:sz w:val="26"/>
          <w:szCs w:val="26"/>
          <w:lang w:val="en-US"/>
        </w:rPr>
      </w:pPr>
      <w:bookmarkStart w:id="6" w:name="_Toc244096584"/>
      <w:r w:rsidRPr="000B3631">
        <w:rPr>
          <w:rFonts w:eastAsia="Times New Roman" w:cstheme="majorHAnsi"/>
          <w:b/>
          <w:bCs/>
          <w:color w:val="auto"/>
          <w:sz w:val="26"/>
          <w:szCs w:val="26"/>
          <w:lang w:val="en-US"/>
        </w:rPr>
        <w:t xml:space="preserve">1.2.3. Quy </w:t>
      </w:r>
      <w:r w:rsidRPr="000B3631">
        <w:rPr>
          <w:rStyle w:val="Heading5Char"/>
          <w:rFonts w:cstheme="majorHAnsi"/>
          <w:b/>
          <w:bCs/>
          <w:color w:val="auto"/>
          <w:sz w:val="26"/>
          <w:szCs w:val="26"/>
        </w:rPr>
        <w:t>tắc</w:t>
      </w:r>
      <w:r w:rsidRPr="000B3631">
        <w:rPr>
          <w:rFonts w:eastAsia="Times New Roman" w:cstheme="majorHAnsi"/>
          <w:b/>
          <w:bCs/>
          <w:color w:val="auto"/>
          <w:sz w:val="26"/>
          <w:szCs w:val="26"/>
          <w:lang w:val="en-US"/>
        </w:rPr>
        <w:t xml:space="preserve"> nghiệp vụ</w:t>
      </w:r>
      <w:bookmarkEnd w:id="6"/>
    </w:p>
    <w:tbl>
      <w:tblPr>
        <w:tblW w:w="0" w:type="auto"/>
        <w:tblLook w:val="06A0" w:firstRow="1" w:lastRow="0" w:firstColumn="1" w:lastColumn="0" w:noHBand="1" w:noVBand="1"/>
      </w:tblPr>
      <w:tblGrid>
        <w:gridCol w:w="967"/>
        <w:gridCol w:w="8043"/>
      </w:tblGrid>
      <w:tr w:rsidR="000B3631" w:rsidRPr="000B3631" w14:paraId="29BA6C54" w14:textId="77777777" w:rsidTr="00CF7F20">
        <w:trPr>
          <w:trHeight w:val="300"/>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FC3EDA" w14:textId="77777777" w:rsidR="000B3631" w:rsidRPr="000B3631" w:rsidRDefault="000B3631" w:rsidP="00CF7F20">
            <w:pPr>
              <w:spacing w:line="360" w:lineRule="auto"/>
              <w:rPr>
                <w:rFonts w:asciiTheme="majorHAnsi" w:hAnsiTheme="majorHAnsi" w:cstheme="majorHAnsi"/>
                <w:b/>
                <w:bCs/>
                <w:sz w:val="26"/>
                <w:szCs w:val="26"/>
              </w:rPr>
            </w:pPr>
            <w:r w:rsidRPr="000B3631">
              <w:rPr>
                <w:rFonts w:asciiTheme="majorHAnsi" w:eastAsia="Times New Roman" w:hAnsiTheme="majorHAnsi" w:cstheme="majorHAnsi"/>
                <w:b/>
                <w:bCs/>
                <w:sz w:val="26"/>
                <w:szCs w:val="26"/>
              </w:rPr>
              <w:t>ID</w:t>
            </w:r>
          </w:p>
        </w:tc>
        <w:tc>
          <w:tcPr>
            <w:tcW w:w="8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041C32" w14:textId="77777777" w:rsidR="000B3631" w:rsidRPr="000B3631" w:rsidRDefault="000B3631" w:rsidP="00CF7F20">
            <w:pPr>
              <w:spacing w:line="360" w:lineRule="auto"/>
              <w:jc w:val="center"/>
              <w:rPr>
                <w:rFonts w:asciiTheme="majorHAnsi" w:hAnsiTheme="majorHAnsi" w:cstheme="majorHAnsi"/>
                <w:b/>
                <w:bCs/>
                <w:sz w:val="26"/>
                <w:szCs w:val="26"/>
              </w:rPr>
            </w:pPr>
            <w:r w:rsidRPr="000B3631">
              <w:rPr>
                <w:rFonts w:asciiTheme="majorHAnsi" w:eastAsia="Times New Roman" w:hAnsiTheme="majorHAnsi" w:cstheme="majorHAnsi"/>
                <w:b/>
                <w:bCs/>
                <w:sz w:val="26"/>
                <w:szCs w:val="26"/>
              </w:rPr>
              <w:t>Quy tắc</w:t>
            </w:r>
          </w:p>
        </w:tc>
      </w:tr>
      <w:tr w:rsidR="000B3631" w:rsidRPr="000B3631" w14:paraId="2492979F" w14:textId="77777777" w:rsidTr="00CF7F20">
        <w:trPr>
          <w:trHeight w:val="300"/>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DA94E6"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BR01</w:t>
            </w:r>
          </w:p>
        </w:tc>
        <w:tc>
          <w:tcPr>
            <w:tcW w:w="8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8F3936"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 xml:space="preserve">Mỗi mặt hàng nước giải khát chỉ được nhập từ duy nhất một nhà cung ứng. </w:t>
            </w:r>
          </w:p>
        </w:tc>
      </w:tr>
      <w:tr w:rsidR="000B3631" w:rsidRPr="000B3631" w14:paraId="407EDBBD" w14:textId="77777777" w:rsidTr="00CF7F20">
        <w:trPr>
          <w:trHeight w:val="300"/>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CF81C9"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lastRenderedPageBreak/>
              <w:t>BR02</w:t>
            </w:r>
          </w:p>
        </w:tc>
        <w:tc>
          <w:tcPr>
            <w:tcW w:w="8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B2B964"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 xml:space="preserve">Mỗi đơn đặt hàng (ĐĐH) gửi đến nhà cung ứng chỉ được giao trong vòng tối đa 3 đợt. </w:t>
            </w:r>
          </w:p>
        </w:tc>
      </w:tr>
      <w:tr w:rsidR="000B3631" w:rsidRPr="000B3631" w14:paraId="6D933362" w14:textId="77777777" w:rsidTr="00CF7F20">
        <w:trPr>
          <w:trHeight w:val="300"/>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C0B428"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BR03</w:t>
            </w:r>
          </w:p>
        </w:tc>
        <w:tc>
          <w:tcPr>
            <w:tcW w:w="8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CC52D9"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 xml:space="preserve">Nếu kho không đủ số lượng hàng khách yêu cầu, việc lập "Phiếu hẹn giao hàng" nhiều đợt chỉ được phép áp dụng đối với </w:t>
            </w:r>
            <w:r w:rsidRPr="000B3631">
              <w:rPr>
                <w:rFonts w:asciiTheme="majorHAnsi" w:hAnsiTheme="majorHAnsi" w:cstheme="majorHAnsi"/>
                <w:b/>
                <w:bCs/>
                <w:sz w:val="26"/>
                <w:szCs w:val="26"/>
              </w:rPr>
              <w:t>khách quen</w:t>
            </w:r>
            <w:r w:rsidRPr="000B3631">
              <w:rPr>
                <w:rFonts w:asciiTheme="majorHAnsi" w:hAnsiTheme="majorHAnsi" w:cstheme="majorHAnsi"/>
                <w:sz w:val="26"/>
                <w:szCs w:val="26"/>
              </w:rPr>
              <w:t xml:space="preserve">. </w:t>
            </w:r>
          </w:p>
        </w:tc>
      </w:tr>
      <w:tr w:rsidR="000B3631" w:rsidRPr="000B3631" w14:paraId="5F3B13D3" w14:textId="77777777" w:rsidTr="00CF7F20">
        <w:trPr>
          <w:trHeight w:val="300"/>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272DAA"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BR04</w:t>
            </w:r>
          </w:p>
        </w:tc>
        <w:tc>
          <w:tcPr>
            <w:tcW w:w="8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0F9E5C"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 xml:space="preserve">Đối với khách vãng lai, hệ thống bắt buộc thanh toán toàn bộ hóa đơn và giao hàng ngay tại cửa hàng, không cho phép hẹn giao hay ghi nợ. </w:t>
            </w:r>
          </w:p>
        </w:tc>
      </w:tr>
      <w:tr w:rsidR="000B3631" w:rsidRPr="000B3631" w14:paraId="68D1EEA6" w14:textId="77777777" w:rsidTr="00CF7F20">
        <w:trPr>
          <w:trHeight w:val="300"/>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746EC6"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BR05</w:t>
            </w:r>
          </w:p>
        </w:tc>
        <w:tc>
          <w:tcPr>
            <w:tcW w:w="8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CA9C11"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 xml:space="preserve">Việc cho phép trả chậm và lập "Phiếu ghi nợ" chỉ được áp dụng cho </w:t>
            </w:r>
            <w:r w:rsidRPr="000B3631">
              <w:rPr>
                <w:rFonts w:asciiTheme="majorHAnsi" w:hAnsiTheme="majorHAnsi" w:cstheme="majorHAnsi"/>
                <w:b/>
                <w:bCs/>
                <w:sz w:val="26"/>
                <w:szCs w:val="26"/>
              </w:rPr>
              <w:t>khách quen</w:t>
            </w:r>
            <w:r w:rsidRPr="000B3631">
              <w:rPr>
                <w:rFonts w:asciiTheme="majorHAnsi" w:hAnsiTheme="majorHAnsi" w:cstheme="majorHAnsi"/>
                <w:sz w:val="26"/>
                <w:szCs w:val="26"/>
              </w:rPr>
              <w:t xml:space="preserve">. </w:t>
            </w:r>
          </w:p>
        </w:tc>
      </w:tr>
      <w:tr w:rsidR="000B3631" w:rsidRPr="000B3631" w14:paraId="74F2D5F8" w14:textId="77777777" w:rsidTr="00CF7F20">
        <w:trPr>
          <w:trHeight w:val="300"/>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BD322A"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BR06</w:t>
            </w:r>
          </w:p>
        </w:tc>
        <w:tc>
          <w:tcPr>
            <w:tcW w:w="8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3A699E"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 xml:space="preserve">Phiếu ghi nợ bắt buộc phải lưu thông tin: ngày lập phiếu, thông tin khách, số tiền nợ, ngày dự kiến trả, lý do nợ và mã nhân viên lập phiếu. </w:t>
            </w:r>
          </w:p>
        </w:tc>
      </w:tr>
    </w:tbl>
    <w:p w14:paraId="230789CD" w14:textId="77777777" w:rsidR="000B3631" w:rsidRPr="000B3631" w:rsidRDefault="000B3631" w:rsidP="000B3631">
      <w:pPr>
        <w:pStyle w:val="Heading5"/>
        <w:rPr>
          <w:rFonts w:eastAsia="Times New Roman" w:cstheme="majorHAnsi"/>
          <w:b/>
          <w:bCs/>
          <w:color w:val="auto"/>
          <w:sz w:val="26"/>
          <w:szCs w:val="26"/>
          <w:lang w:val="en-US"/>
        </w:rPr>
      </w:pPr>
      <w:bookmarkStart w:id="7" w:name="_Toc244096585"/>
      <w:r w:rsidRPr="000B3631">
        <w:rPr>
          <w:rFonts w:eastAsia="Times New Roman" w:cstheme="majorHAnsi"/>
          <w:b/>
          <w:bCs/>
          <w:color w:val="auto"/>
          <w:sz w:val="26"/>
          <w:szCs w:val="26"/>
          <w:lang w:val="en-US"/>
        </w:rPr>
        <w:t>1.2.4. Yêu cầu chức năng và phi chức năng</w:t>
      </w:r>
      <w:bookmarkEnd w:id="7"/>
    </w:p>
    <w:p w14:paraId="733E36F1" w14:textId="77777777" w:rsidR="000B3631" w:rsidRPr="000B3631" w:rsidRDefault="000B3631" w:rsidP="000B3631">
      <w:pPr>
        <w:spacing w:before="240" w:after="240" w:line="360" w:lineRule="auto"/>
        <w:rPr>
          <w:rFonts w:asciiTheme="majorHAnsi" w:hAnsiTheme="majorHAnsi" w:cstheme="majorHAnsi"/>
          <w:b/>
          <w:bCs/>
          <w:sz w:val="26"/>
          <w:szCs w:val="26"/>
          <w:lang w:val="en-US"/>
        </w:rPr>
      </w:pPr>
      <w:r w:rsidRPr="000B3631">
        <w:rPr>
          <w:rFonts w:asciiTheme="majorHAnsi" w:eastAsia="Times New Roman" w:hAnsiTheme="majorHAnsi" w:cstheme="majorHAnsi"/>
          <w:b/>
          <w:bCs/>
          <w:sz w:val="26"/>
          <w:szCs w:val="26"/>
          <w:lang w:val="en-US"/>
        </w:rPr>
        <w:t>Yêu cầu chức năng:</w:t>
      </w:r>
    </w:p>
    <w:tbl>
      <w:tblPr>
        <w:tblW w:w="0" w:type="auto"/>
        <w:tblLook w:val="06A0" w:firstRow="1" w:lastRow="0" w:firstColumn="1" w:lastColumn="0" w:noHBand="1" w:noVBand="1"/>
      </w:tblPr>
      <w:tblGrid>
        <w:gridCol w:w="852"/>
        <w:gridCol w:w="2112"/>
        <w:gridCol w:w="6046"/>
      </w:tblGrid>
      <w:tr w:rsidR="000B3631" w:rsidRPr="000B3631" w14:paraId="0A7C2B8A" w14:textId="77777777" w:rsidTr="00CF7F20">
        <w:trPr>
          <w:trHeight w:val="300"/>
        </w:trPr>
        <w:tc>
          <w:tcPr>
            <w:tcW w:w="8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CEA19B" w14:textId="77777777" w:rsidR="000B3631" w:rsidRPr="000B3631" w:rsidRDefault="000B3631" w:rsidP="00CF7F20">
            <w:pPr>
              <w:spacing w:line="360" w:lineRule="auto"/>
              <w:jc w:val="center"/>
              <w:rPr>
                <w:rFonts w:asciiTheme="majorHAnsi" w:hAnsiTheme="majorHAnsi" w:cstheme="majorHAnsi"/>
                <w:b/>
                <w:bCs/>
                <w:sz w:val="26"/>
                <w:szCs w:val="26"/>
              </w:rPr>
            </w:pPr>
            <w:r w:rsidRPr="000B3631">
              <w:rPr>
                <w:rFonts w:asciiTheme="majorHAnsi" w:eastAsia="Times New Roman" w:hAnsiTheme="majorHAnsi" w:cstheme="majorHAnsi"/>
                <w:b/>
                <w:bCs/>
                <w:sz w:val="26"/>
                <w:szCs w:val="26"/>
              </w:rPr>
              <w:t>STT</w:t>
            </w:r>
          </w:p>
        </w:tc>
        <w:tc>
          <w:tcPr>
            <w:tcW w:w="21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1A7A11" w14:textId="77777777" w:rsidR="000B3631" w:rsidRPr="000B3631" w:rsidRDefault="000B3631" w:rsidP="00CF7F20">
            <w:pPr>
              <w:spacing w:line="360" w:lineRule="auto"/>
              <w:jc w:val="center"/>
              <w:rPr>
                <w:rFonts w:asciiTheme="majorHAnsi" w:hAnsiTheme="majorHAnsi" w:cstheme="majorHAnsi"/>
                <w:b/>
                <w:bCs/>
                <w:sz w:val="26"/>
                <w:szCs w:val="26"/>
              </w:rPr>
            </w:pPr>
            <w:r w:rsidRPr="000B3631">
              <w:rPr>
                <w:rFonts w:asciiTheme="majorHAnsi" w:eastAsia="Times New Roman" w:hAnsiTheme="majorHAnsi" w:cstheme="majorHAnsi"/>
                <w:b/>
                <w:bCs/>
                <w:sz w:val="26"/>
                <w:szCs w:val="26"/>
              </w:rPr>
              <w:t>Chức năng hệ thống</w:t>
            </w:r>
          </w:p>
        </w:tc>
        <w:tc>
          <w:tcPr>
            <w:tcW w:w="60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C9D84E" w14:textId="77777777" w:rsidR="000B3631" w:rsidRPr="000B3631" w:rsidRDefault="000B3631" w:rsidP="00CF7F20">
            <w:pPr>
              <w:spacing w:line="360" w:lineRule="auto"/>
              <w:jc w:val="center"/>
              <w:rPr>
                <w:rFonts w:asciiTheme="majorHAnsi" w:hAnsiTheme="majorHAnsi" w:cstheme="majorHAnsi"/>
                <w:b/>
                <w:bCs/>
                <w:sz w:val="26"/>
                <w:szCs w:val="26"/>
              </w:rPr>
            </w:pPr>
            <w:r w:rsidRPr="000B3631">
              <w:rPr>
                <w:rFonts w:asciiTheme="majorHAnsi" w:eastAsia="Times New Roman" w:hAnsiTheme="majorHAnsi" w:cstheme="majorHAnsi"/>
                <w:b/>
                <w:bCs/>
                <w:sz w:val="26"/>
                <w:szCs w:val="26"/>
              </w:rPr>
              <w:t>Mô tả</w:t>
            </w:r>
          </w:p>
        </w:tc>
      </w:tr>
      <w:tr w:rsidR="000B3631" w:rsidRPr="000B3631" w14:paraId="76AEE452" w14:textId="77777777" w:rsidTr="00CF7F20">
        <w:trPr>
          <w:trHeight w:val="300"/>
        </w:trPr>
        <w:tc>
          <w:tcPr>
            <w:tcW w:w="8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9F02B5"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1</w:t>
            </w:r>
          </w:p>
        </w:tc>
        <w:tc>
          <w:tcPr>
            <w:tcW w:w="21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37AEB8"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Kiểm tra dữ liệu</w:t>
            </w:r>
          </w:p>
        </w:tc>
        <w:tc>
          <w:tcPr>
            <w:tcW w:w="60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36C84C"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Không để trống khóa chính/trường bắt buộc (Mã NGK, Mã hóa đơn...); kiểm tra số &gt; 0 (Số lượng đặt, Số tiền nợ); ngày hợp lệ (ngày nhận hàng phải sau ngày đặt).</w:t>
            </w:r>
          </w:p>
        </w:tc>
      </w:tr>
      <w:tr w:rsidR="000B3631" w:rsidRPr="000B3631" w14:paraId="1E28B1F1" w14:textId="77777777" w:rsidTr="00CF7F20">
        <w:trPr>
          <w:trHeight w:val="300"/>
        </w:trPr>
        <w:tc>
          <w:tcPr>
            <w:tcW w:w="8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7A2064"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2</w:t>
            </w:r>
          </w:p>
        </w:tc>
        <w:tc>
          <w:tcPr>
            <w:tcW w:w="21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3966E2"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Transaction (Giao dịch)</w:t>
            </w:r>
          </w:p>
        </w:tc>
        <w:tc>
          <w:tcPr>
            <w:tcW w:w="60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2CBBAE"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Các quy trình như: Tính tiền hóa đơn, cập nhật số lượng tồn kho (trừ kho khi bán, cộng kho khi nhận hàng) phải được thực hiện đồng thời, không để cập nhật dở dang.</w:t>
            </w:r>
          </w:p>
        </w:tc>
      </w:tr>
      <w:tr w:rsidR="000B3631" w:rsidRPr="000B3631" w14:paraId="634062EF" w14:textId="77777777" w:rsidTr="00CF7F20">
        <w:trPr>
          <w:trHeight w:val="300"/>
        </w:trPr>
        <w:tc>
          <w:tcPr>
            <w:tcW w:w="8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3F3914"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lastRenderedPageBreak/>
              <w:t>3</w:t>
            </w:r>
          </w:p>
        </w:tc>
        <w:tc>
          <w:tcPr>
            <w:tcW w:w="21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7D7588"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Thông báo trạng thái</w:t>
            </w:r>
          </w:p>
        </w:tc>
        <w:tc>
          <w:tcPr>
            <w:tcW w:w="60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129DE7" w14:textId="77777777" w:rsidR="000B3631" w:rsidRPr="000B3631" w:rsidRDefault="000B3631" w:rsidP="00CF7F20">
            <w:pPr>
              <w:spacing w:line="360" w:lineRule="auto"/>
              <w:jc w:val="both"/>
              <w:rPr>
                <w:rFonts w:asciiTheme="majorHAnsi" w:hAnsiTheme="majorHAnsi" w:cstheme="majorHAnsi"/>
                <w:sz w:val="26"/>
                <w:szCs w:val="26"/>
              </w:rPr>
            </w:pPr>
            <w:r w:rsidRPr="000B3631">
              <w:rPr>
                <w:rFonts w:asciiTheme="majorHAnsi" w:hAnsiTheme="majorHAnsi" w:cstheme="majorHAnsi"/>
                <w:sz w:val="26"/>
                <w:szCs w:val="26"/>
              </w:rPr>
              <w:t>Mọi thao tác lưu, xóa, cập nhật đơn hàng/hóa đơn phải báo thành công hoặc nguyên nhân từ chối (ví dụ: "Số lượng tồn kho không đủ").</w:t>
            </w:r>
          </w:p>
        </w:tc>
      </w:tr>
      <w:tr w:rsidR="000B3631" w:rsidRPr="000B3631" w14:paraId="76FCA638" w14:textId="77777777" w:rsidTr="00CF7F20">
        <w:trPr>
          <w:trHeight w:val="300"/>
        </w:trPr>
        <w:tc>
          <w:tcPr>
            <w:tcW w:w="8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20579F"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4</w:t>
            </w:r>
          </w:p>
        </w:tc>
        <w:tc>
          <w:tcPr>
            <w:tcW w:w="21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CE3EB6"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Tra cứu quan hệ</w:t>
            </w:r>
          </w:p>
        </w:tc>
        <w:tc>
          <w:tcPr>
            <w:tcW w:w="60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489EB0" w14:textId="77777777" w:rsidR="000B3631" w:rsidRPr="000B3631" w:rsidRDefault="000B3631" w:rsidP="00CF7F20">
            <w:pPr>
              <w:spacing w:line="360" w:lineRule="auto"/>
              <w:jc w:val="both"/>
              <w:rPr>
                <w:rFonts w:asciiTheme="majorHAnsi" w:hAnsiTheme="majorHAnsi" w:cstheme="majorHAnsi"/>
                <w:sz w:val="26"/>
                <w:szCs w:val="26"/>
              </w:rPr>
            </w:pPr>
            <w:r w:rsidRPr="000B3631">
              <w:rPr>
                <w:rFonts w:asciiTheme="majorHAnsi" w:hAnsiTheme="majorHAnsi" w:cstheme="majorHAnsi"/>
                <w:sz w:val="26"/>
                <w:szCs w:val="26"/>
              </w:rPr>
              <w:t>Dùng ComboBox cho các khóa ngoại (Mã nhãn hiệu, Mã nhà cung cấp, Mã khách hàng) để chọn; DataGridView hiển thị danh sách chi tiết (ví dụ: Chi tiết hóa đơn).</w:t>
            </w:r>
          </w:p>
        </w:tc>
      </w:tr>
      <w:tr w:rsidR="000B3631" w:rsidRPr="000B3631" w14:paraId="27442AE6" w14:textId="77777777" w:rsidTr="00CF7F20">
        <w:trPr>
          <w:trHeight w:val="300"/>
        </w:trPr>
        <w:tc>
          <w:tcPr>
            <w:tcW w:w="8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819BD7"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5</w:t>
            </w:r>
          </w:p>
        </w:tc>
        <w:tc>
          <w:tcPr>
            <w:tcW w:w="21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447DB7"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Ngăn thao tác rủi ro</w:t>
            </w:r>
          </w:p>
        </w:tc>
        <w:tc>
          <w:tcPr>
            <w:tcW w:w="60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97C3ED"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hAnsiTheme="majorHAnsi" w:cstheme="majorHAnsi"/>
                <w:sz w:val="26"/>
                <w:szCs w:val="26"/>
              </w:rPr>
              <w:t>Khóa mã chính khi đang sửa; Khóa ngoại (FK) chặn xóa dữ liệu khách hàng/nhà cung ứng đã phát sinh nghiệp vụ (đã có hóa đơn, đơn đặt hàng).</w:t>
            </w:r>
          </w:p>
        </w:tc>
      </w:tr>
    </w:tbl>
    <w:p w14:paraId="7D2E7E30" w14:textId="77777777" w:rsidR="000B3631" w:rsidRPr="000B3631" w:rsidRDefault="000B3631" w:rsidP="000B3631">
      <w:pPr>
        <w:spacing w:after="240" w:line="360" w:lineRule="auto"/>
        <w:rPr>
          <w:rFonts w:asciiTheme="majorHAnsi" w:hAnsiTheme="majorHAnsi" w:cstheme="majorHAnsi"/>
          <w:b/>
          <w:bCs/>
          <w:sz w:val="26"/>
          <w:szCs w:val="26"/>
          <w:lang w:val="en-US"/>
        </w:rPr>
      </w:pPr>
      <w:r w:rsidRPr="000B3631">
        <w:rPr>
          <w:rFonts w:asciiTheme="majorHAnsi" w:eastAsia="Times New Roman" w:hAnsiTheme="majorHAnsi" w:cstheme="majorHAnsi"/>
          <w:b/>
          <w:bCs/>
          <w:sz w:val="26"/>
          <w:szCs w:val="26"/>
          <w:lang w:val="en-US"/>
        </w:rPr>
        <w:t>Yêu cầu phi chức năng:</w:t>
      </w:r>
    </w:p>
    <w:tbl>
      <w:tblPr>
        <w:tblW w:w="0" w:type="auto"/>
        <w:tblLook w:val="06A0" w:firstRow="1" w:lastRow="0" w:firstColumn="1" w:lastColumn="0" w:noHBand="1" w:noVBand="1"/>
      </w:tblPr>
      <w:tblGrid>
        <w:gridCol w:w="1747"/>
        <w:gridCol w:w="7263"/>
      </w:tblGrid>
      <w:tr w:rsidR="000B3631" w:rsidRPr="000B3631" w14:paraId="3E223B23" w14:textId="77777777" w:rsidTr="00CF7F20">
        <w:trPr>
          <w:trHeight w:val="300"/>
        </w:trPr>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ABDFF6" w14:textId="77777777" w:rsidR="000B3631" w:rsidRPr="000B3631" w:rsidRDefault="000B3631" w:rsidP="00CF7F20">
            <w:pPr>
              <w:jc w:val="center"/>
              <w:rPr>
                <w:rFonts w:asciiTheme="majorHAnsi" w:hAnsiTheme="majorHAnsi" w:cstheme="majorHAnsi"/>
                <w:b/>
                <w:bCs/>
                <w:sz w:val="26"/>
                <w:szCs w:val="26"/>
              </w:rPr>
            </w:pPr>
            <w:r w:rsidRPr="000B3631">
              <w:rPr>
                <w:rFonts w:asciiTheme="majorHAnsi" w:eastAsia="Times New Roman" w:hAnsiTheme="majorHAnsi" w:cstheme="majorHAnsi"/>
                <w:b/>
                <w:bCs/>
                <w:sz w:val="26"/>
                <w:szCs w:val="26"/>
              </w:rPr>
              <w:t>Tiêu chuẩn</w:t>
            </w:r>
          </w:p>
        </w:tc>
        <w:tc>
          <w:tcPr>
            <w:tcW w:w="7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BBC932" w14:textId="77777777" w:rsidR="000B3631" w:rsidRPr="000B3631" w:rsidRDefault="000B3631" w:rsidP="00CF7F20">
            <w:pPr>
              <w:jc w:val="center"/>
              <w:rPr>
                <w:rFonts w:asciiTheme="majorHAnsi" w:hAnsiTheme="majorHAnsi" w:cstheme="majorHAnsi"/>
                <w:b/>
                <w:bCs/>
                <w:sz w:val="26"/>
                <w:szCs w:val="26"/>
              </w:rPr>
            </w:pPr>
            <w:r w:rsidRPr="000B3631">
              <w:rPr>
                <w:rFonts w:asciiTheme="majorHAnsi" w:eastAsia="Times New Roman" w:hAnsiTheme="majorHAnsi" w:cstheme="majorHAnsi"/>
                <w:b/>
                <w:bCs/>
                <w:sz w:val="26"/>
                <w:szCs w:val="26"/>
              </w:rPr>
              <w:t>Yêu cầu</w:t>
            </w:r>
          </w:p>
        </w:tc>
      </w:tr>
      <w:tr w:rsidR="000B3631" w:rsidRPr="000B3631" w14:paraId="469738F8" w14:textId="77777777" w:rsidTr="00CF7F20">
        <w:trPr>
          <w:trHeight w:val="300"/>
        </w:trPr>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437B7E"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eastAsia="Times New Roman" w:hAnsiTheme="majorHAnsi" w:cstheme="majorHAnsi"/>
                <w:sz w:val="26"/>
                <w:szCs w:val="26"/>
              </w:rPr>
              <w:t>Tiện dụng</w:t>
            </w:r>
          </w:p>
        </w:tc>
        <w:tc>
          <w:tcPr>
            <w:tcW w:w="7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E55915"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Bố cục theo đúng nghiệp vụ; tên control nhất quán; thao tác chính gần dữ liệu liên quan. </w:t>
            </w:r>
          </w:p>
        </w:tc>
      </w:tr>
      <w:tr w:rsidR="000B3631" w:rsidRPr="000B3631" w14:paraId="75A0A787" w14:textId="77777777" w:rsidTr="00CF7F20">
        <w:trPr>
          <w:trHeight w:val="300"/>
        </w:trPr>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7160BB"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eastAsia="Times New Roman" w:hAnsiTheme="majorHAnsi" w:cstheme="majorHAnsi"/>
                <w:sz w:val="26"/>
                <w:szCs w:val="26"/>
              </w:rPr>
              <w:t>Hiệu quả</w:t>
            </w:r>
          </w:p>
        </w:tc>
        <w:tc>
          <w:tcPr>
            <w:tcW w:w="7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98A938"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Truy vấn có điều kiện; chỉ tải dữ liệu cần dùng; transaction cho cập nhật nhiều bảng. </w:t>
            </w:r>
          </w:p>
        </w:tc>
      </w:tr>
      <w:tr w:rsidR="000B3631" w:rsidRPr="000B3631" w14:paraId="14D44F48" w14:textId="77777777" w:rsidTr="00CF7F20">
        <w:trPr>
          <w:trHeight w:val="300"/>
        </w:trPr>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47CC3F"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eastAsia="Times New Roman" w:hAnsiTheme="majorHAnsi" w:cstheme="majorHAnsi"/>
                <w:sz w:val="26"/>
                <w:szCs w:val="26"/>
              </w:rPr>
              <w:t>Tiến hóa</w:t>
            </w:r>
          </w:p>
        </w:tc>
        <w:tc>
          <w:tcPr>
            <w:tcW w:w="7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735D6F"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Tách UI - Service - Data để thay quy định mà giảm ảnh hưởng Form. </w:t>
            </w:r>
          </w:p>
        </w:tc>
      </w:tr>
      <w:tr w:rsidR="000B3631" w:rsidRPr="000B3631" w14:paraId="27C48494" w14:textId="77777777" w:rsidTr="00CF7F20">
        <w:trPr>
          <w:trHeight w:val="300"/>
        </w:trPr>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F23C9F"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eastAsia="Times New Roman" w:hAnsiTheme="majorHAnsi" w:cstheme="majorHAnsi"/>
                <w:sz w:val="26"/>
                <w:szCs w:val="26"/>
              </w:rPr>
              <w:t>Tương thích</w:t>
            </w:r>
          </w:p>
        </w:tc>
        <w:tc>
          <w:tcPr>
            <w:tcW w:w="7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0C73D4" w14:textId="77777777" w:rsidR="000B3631" w:rsidRPr="000B3631" w:rsidRDefault="000B3631" w:rsidP="00CF7F20">
            <w:pPr>
              <w:spacing w:line="360" w:lineRule="auto"/>
              <w:rPr>
                <w:rFonts w:asciiTheme="majorHAnsi" w:hAnsiTheme="majorHAnsi" w:cstheme="majorHAnsi"/>
                <w:sz w:val="26"/>
                <w:szCs w:val="26"/>
              </w:rPr>
            </w:pPr>
            <w:r w:rsidRPr="000B3631">
              <w:rPr>
                <w:rFonts w:asciiTheme="majorHAnsi" w:eastAsia="Times New Roman" w:hAnsiTheme="majorHAnsi" w:cstheme="majorHAnsi"/>
                <w:sz w:val="26"/>
                <w:szCs w:val="26"/>
              </w:rPr>
              <w:t>Visual Studio 2022, .NET Framework (C# WinForms), Oracle Database, thư viện Oracle.ManagedDataAccess.</w:t>
            </w:r>
          </w:p>
        </w:tc>
      </w:tr>
    </w:tbl>
    <w:p w14:paraId="391EDF48" w14:textId="77777777" w:rsidR="000B3631" w:rsidRPr="000B3631" w:rsidRDefault="000B3631" w:rsidP="000B3631">
      <w:pPr>
        <w:pStyle w:val="Heading3"/>
        <w:rPr>
          <w:rFonts w:asciiTheme="majorHAnsi" w:eastAsia="Times New Roman" w:hAnsiTheme="majorHAnsi" w:cstheme="majorHAnsi"/>
          <w:b/>
          <w:bCs/>
          <w:color w:val="auto"/>
          <w:sz w:val="26"/>
          <w:szCs w:val="26"/>
        </w:rPr>
      </w:pPr>
      <w:bookmarkStart w:id="8" w:name="_Toc244096586"/>
      <w:r w:rsidRPr="000B3631">
        <w:rPr>
          <w:rFonts w:asciiTheme="majorHAnsi" w:eastAsia="Times New Roman" w:hAnsiTheme="majorHAnsi" w:cstheme="majorHAnsi"/>
          <w:b/>
          <w:bCs/>
          <w:color w:val="auto"/>
          <w:sz w:val="26"/>
          <w:szCs w:val="26"/>
        </w:rPr>
        <w:lastRenderedPageBreak/>
        <w:t>2. CÂU HỎI</w:t>
      </w:r>
      <w:bookmarkEnd w:id="8"/>
      <w:r w:rsidRPr="000B3631">
        <w:rPr>
          <w:rFonts w:asciiTheme="majorHAnsi" w:eastAsia="Times New Roman" w:hAnsiTheme="majorHAnsi" w:cstheme="majorHAnsi"/>
          <w:b/>
          <w:bCs/>
          <w:color w:val="auto"/>
          <w:sz w:val="26"/>
          <w:szCs w:val="26"/>
        </w:rPr>
        <w:t> </w:t>
      </w:r>
    </w:p>
    <w:p w14:paraId="7068ABDD" w14:textId="77777777" w:rsidR="000B3631" w:rsidRPr="000B3631" w:rsidRDefault="000B3631" w:rsidP="000B3631">
      <w:pPr>
        <w:pStyle w:val="Heading4"/>
        <w:rPr>
          <w:rFonts w:cstheme="majorHAnsi"/>
          <w:b/>
          <w:bCs/>
          <w:i w:val="0"/>
          <w:iCs w:val="0"/>
          <w:color w:val="auto"/>
          <w:sz w:val="26"/>
          <w:szCs w:val="26"/>
        </w:rPr>
      </w:pPr>
      <w:bookmarkStart w:id="9" w:name="_Toc244096587"/>
      <w:r w:rsidRPr="000B3631">
        <w:rPr>
          <w:rFonts w:cstheme="majorHAnsi"/>
          <w:b/>
          <w:bCs/>
          <w:i w:val="0"/>
          <w:iCs w:val="0"/>
          <w:color w:val="auto"/>
          <w:sz w:val="26"/>
          <w:szCs w:val="26"/>
        </w:rPr>
        <w:t>1) Hãy xác định các Actor và các Use Case tổng quát có trong mô tả trên. Sử dụng StarUML, vẽ  Use Case Diagram tổng quát cho toàn bộ quy trình hoạt động của hệ thống. Mô hình đảm  bảo cho phép quản lý toàn bộ các loại thực thể và các xử lý cần thiết liên quan đến các loại  thực thể. Lưu file bài làm và mô hình với tên phù hợp.</w:t>
      </w:r>
      <w:bookmarkEnd w:id="9"/>
    </w:p>
    <w:p w14:paraId="7A962DE6" w14:textId="77777777" w:rsidR="000B3631" w:rsidRPr="000B3631" w:rsidRDefault="000B3631" w:rsidP="000B3631">
      <w:pPr>
        <w:pStyle w:val="Heading5"/>
        <w:rPr>
          <w:rFonts w:eastAsia="Times New Roman" w:cstheme="majorHAnsi"/>
          <w:b/>
          <w:bCs/>
          <w:color w:val="auto"/>
          <w:sz w:val="26"/>
          <w:szCs w:val="26"/>
        </w:rPr>
      </w:pPr>
      <w:bookmarkStart w:id="10" w:name="_Toc244096588"/>
      <w:r w:rsidRPr="000B3631">
        <w:rPr>
          <w:rFonts w:eastAsia="Times New Roman" w:cstheme="majorHAnsi"/>
          <w:b/>
          <w:bCs/>
          <w:color w:val="auto"/>
          <w:sz w:val="26"/>
          <w:szCs w:val="26"/>
        </w:rPr>
        <w:t>1.1 Các tác nhân (Actor):</w:t>
      </w:r>
      <w:bookmarkEnd w:id="10"/>
    </w:p>
    <w:p w14:paraId="6E6BD10E" w14:textId="77777777" w:rsidR="000B3631" w:rsidRPr="000B3631" w:rsidRDefault="000B3631" w:rsidP="000B3631">
      <w:pPr>
        <w:spacing w:line="360" w:lineRule="auto"/>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Nhân viên cửa hàng: Đây là Actor chính của hệ thống, thực hiện các thao tác như liên hệ lập đơn đặt hàng với nhà cung ứng. Nhân viên cũng là người kiểm tra kho, lập hóa đơn, lập phiếu hẹn giao hàng và lập phiếu ghi nợ cho khách. </w:t>
      </w:r>
    </w:p>
    <w:p w14:paraId="393FF3B5" w14:textId="77777777" w:rsidR="000B3631" w:rsidRPr="000B3631" w:rsidRDefault="000B3631" w:rsidP="000B3631">
      <w:pPr>
        <w:spacing w:line="360" w:lineRule="auto"/>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Khách hàng: Người trực tiếp đến mua nước giải khát tại cửa hàng. Actor này có thể được chia thành hai Actor con (sử dụng quan hệ Generalization trong UML) là Khách vãng lai (thanh toán và nhận hàng ngay) và Khách quen (có thể nhận hàng nhiều đợt và được phép trả chậm). </w:t>
      </w:r>
    </w:p>
    <w:p w14:paraId="657536B3" w14:textId="77777777" w:rsidR="000B3631" w:rsidRPr="000B3631" w:rsidRDefault="000B3631" w:rsidP="000B3631">
      <w:pPr>
        <w:spacing w:line="360" w:lineRule="auto"/>
        <w:jc w:val="both"/>
        <w:rPr>
          <w:rFonts w:asciiTheme="majorHAnsi" w:hAnsiTheme="majorHAnsi" w:cstheme="majorHAnsi"/>
          <w:sz w:val="26"/>
          <w:szCs w:val="26"/>
        </w:rPr>
      </w:pPr>
      <w:r w:rsidRPr="000B3631">
        <w:rPr>
          <w:rFonts w:asciiTheme="majorHAnsi" w:eastAsia="Times New Roman" w:hAnsiTheme="majorHAnsi" w:cstheme="majorHAnsi"/>
          <w:sz w:val="26"/>
          <w:szCs w:val="26"/>
        </w:rPr>
        <w:t>- Nhà cung ứng: Đơn vị nhận đơn đặt hàng từ cửa hàng, giao nước giải khát tối đa 3 đợt mỗi đơn và gởi kèm phiếu giao hàng.</w:t>
      </w:r>
    </w:p>
    <w:p w14:paraId="5CC069F6" w14:textId="77777777" w:rsidR="000B3631" w:rsidRPr="000B3631" w:rsidRDefault="000B3631" w:rsidP="000B3631">
      <w:pPr>
        <w:pStyle w:val="Heading5"/>
        <w:rPr>
          <w:rFonts w:eastAsia="Times New Roman" w:cstheme="majorHAnsi"/>
          <w:b/>
          <w:bCs/>
          <w:color w:val="auto"/>
          <w:sz w:val="26"/>
          <w:szCs w:val="26"/>
        </w:rPr>
      </w:pPr>
      <w:bookmarkStart w:id="11" w:name="_Toc244096589"/>
      <w:r w:rsidRPr="000B3631">
        <w:rPr>
          <w:rFonts w:eastAsia="Times New Roman" w:cstheme="majorHAnsi"/>
          <w:b/>
          <w:bCs/>
          <w:color w:val="auto"/>
          <w:sz w:val="26"/>
          <w:szCs w:val="26"/>
        </w:rPr>
        <w:t>1.2 Các Use Case:</w:t>
      </w:r>
      <w:bookmarkEnd w:id="11"/>
    </w:p>
    <w:p w14:paraId="5CADE2A6" w14:textId="77777777" w:rsidR="000B3631" w:rsidRPr="000B3631" w:rsidRDefault="000B3631" w:rsidP="000B3631">
      <w:pPr>
        <w:spacing w:line="360" w:lineRule="auto"/>
        <w:jc w:val="both"/>
        <w:rPr>
          <w:rFonts w:asciiTheme="majorHAnsi" w:hAnsiTheme="majorHAnsi" w:cstheme="majorHAnsi"/>
          <w:sz w:val="26"/>
          <w:szCs w:val="26"/>
        </w:rPr>
      </w:pPr>
      <w:r w:rsidRPr="000B3631">
        <w:rPr>
          <w:rFonts w:asciiTheme="majorHAnsi" w:eastAsia="Times New Roman" w:hAnsiTheme="majorHAnsi" w:cstheme="majorHAnsi"/>
          <w:sz w:val="26"/>
          <w:szCs w:val="26"/>
        </w:rPr>
        <w:t>- Nhóm Quản lý danh mục (Thực thể):</w:t>
      </w:r>
    </w:p>
    <w:p w14:paraId="15DCE3CE" w14:textId="77777777" w:rsidR="000B3631" w:rsidRPr="000B3631" w:rsidRDefault="000B3631" w:rsidP="000B3631">
      <w:pPr>
        <w:spacing w:line="360" w:lineRule="auto"/>
        <w:ind w:firstLine="720"/>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Quản lý nhãn hiệu: Hệ thống cần phân biệt các nhãn hiệu bằng mã loại và tên loại riêng. </w:t>
      </w:r>
    </w:p>
    <w:p w14:paraId="561C2615" w14:textId="77777777" w:rsidR="000B3631" w:rsidRPr="000B3631" w:rsidRDefault="000B3631" w:rsidP="000B3631">
      <w:pPr>
        <w:spacing w:line="360" w:lineRule="auto"/>
        <w:ind w:firstLine="720"/>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Quản lý nước giải khát: Lưu trữ thông tin nước giải khát bao gồm mã, tên và đơn vị tính. </w:t>
      </w:r>
    </w:p>
    <w:p w14:paraId="10EDE214" w14:textId="77777777" w:rsidR="000B3631" w:rsidRPr="000B3631" w:rsidRDefault="000B3631" w:rsidP="000B3631">
      <w:pPr>
        <w:spacing w:line="360" w:lineRule="auto"/>
        <w:ind w:firstLine="720"/>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Quản lý nhà cung ứng: Liên hệ và lưu trữ tên, địa chỉ, số điện thoại của nhà cung ứng. </w:t>
      </w:r>
    </w:p>
    <w:p w14:paraId="1106C2B4" w14:textId="77777777" w:rsidR="000B3631" w:rsidRPr="000B3631" w:rsidRDefault="000B3631" w:rsidP="000B3631">
      <w:pPr>
        <w:spacing w:line="360" w:lineRule="auto"/>
        <w:ind w:firstLine="720"/>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Quản lý khách hàng: Lưu trữ thông tin của khách hàng (đặc biệt là khách quen) để phục vụ cho việc lập phiếu hẹn và phiếu ghi nợ. </w:t>
      </w:r>
    </w:p>
    <w:p w14:paraId="4B683806" w14:textId="77777777" w:rsidR="000B3631" w:rsidRPr="000B3631" w:rsidRDefault="000B3631" w:rsidP="000B3631">
      <w:pPr>
        <w:spacing w:line="360" w:lineRule="auto"/>
        <w:jc w:val="both"/>
        <w:rPr>
          <w:rFonts w:asciiTheme="majorHAnsi" w:hAnsiTheme="majorHAnsi" w:cstheme="majorHAnsi"/>
          <w:sz w:val="26"/>
          <w:szCs w:val="26"/>
        </w:rPr>
      </w:pPr>
      <w:r w:rsidRPr="000B3631">
        <w:rPr>
          <w:rFonts w:asciiTheme="majorHAnsi" w:eastAsia="Times New Roman" w:hAnsiTheme="majorHAnsi" w:cstheme="majorHAnsi"/>
          <w:sz w:val="26"/>
          <w:szCs w:val="26"/>
        </w:rPr>
        <w:t>- Nhóm Nghiệp vụ Nhập hàng:</w:t>
      </w:r>
    </w:p>
    <w:p w14:paraId="783A26B4" w14:textId="77777777" w:rsidR="000B3631" w:rsidRPr="000B3631" w:rsidRDefault="000B3631" w:rsidP="000B3631">
      <w:pPr>
        <w:spacing w:line="360" w:lineRule="auto"/>
        <w:ind w:firstLine="720"/>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Lập đơn đặt hàng: Nhân viên ghi rõ ngày đặt, ngày nhận và số lượng cụ thể trên đơn để gởi nhà cung ứng. </w:t>
      </w:r>
    </w:p>
    <w:p w14:paraId="69EBB023" w14:textId="77777777" w:rsidR="000B3631" w:rsidRPr="000B3631" w:rsidRDefault="000B3631" w:rsidP="000B3631">
      <w:pPr>
        <w:spacing w:line="360" w:lineRule="auto"/>
        <w:ind w:firstLine="720"/>
        <w:jc w:val="both"/>
        <w:rPr>
          <w:rFonts w:asciiTheme="majorHAnsi" w:hAnsiTheme="majorHAnsi" w:cstheme="majorHAnsi"/>
          <w:sz w:val="26"/>
          <w:szCs w:val="26"/>
        </w:rPr>
      </w:pPr>
      <w:r w:rsidRPr="000B3631">
        <w:rPr>
          <w:rFonts w:asciiTheme="majorHAnsi" w:eastAsia="Times New Roman" w:hAnsiTheme="majorHAnsi" w:cstheme="majorHAnsi"/>
          <w:sz w:val="26"/>
          <w:szCs w:val="26"/>
        </w:rPr>
        <w:lastRenderedPageBreak/>
        <w:t xml:space="preserve">+ Nhận hàng / Lập phiếu giao hàng: Cập nhật thông tin từ phiếu giao hàng của nhà cung ứng gồm ngày giao, số lượng mặt hàng, số tiền phải trả và số đơn hàng được giao. </w:t>
      </w:r>
    </w:p>
    <w:p w14:paraId="11D12C86" w14:textId="77777777" w:rsidR="000B3631" w:rsidRPr="000B3631" w:rsidRDefault="000B3631" w:rsidP="000B3631">
      <w:pPr>
        <w:spacing w:line="360" w:lineRule="auto"/>
        <w:jc w:val="both"/>
        <w:rPr>
          <w:rFonts w:asciiTheme="majorHAnsi" w:hAnsiTheme="majorHAnsi" w:cstheme="majorHAnsi"/>
          <w:sz w:val="26"/>
          <w:szCs w:val="26"/>
        </w:rPr>
      </w:pPr>
      <w:r w:rsidRPr="000B3631">
        <w:rPr>
          <w:rFonts w:asciiTheme="majorHAnsi" w:eastAsia="Times New Roman" w:hAnsiTheme="majorHAnsi" w:cstheme="majorHAnsi"/>
          <w:sz w:val="26"/>
          <w:szCs w:val="26"/>
        </w:rPr>
        <w:t>- Nhóm Nghiệp vụ Bán hàng:</w:t>
      </w:r>
    </w:p>
    <w:p w14:paraId="20A5C32F" w14:textId="77777777" w:rsidR="000B3631" w:rsidRPr="000B3631" w:rsidRDefault="000B3631" w:rsidP="000B3631">
      <w:pPr>
        <w:spacing w:line="360" w:lineRule="auto"/>
        <w:ind w:firstLine="720"/>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Mua hàng / Bán hàng: Chức năng tổng quát khi khách đến mua. Trong đó sẽ bao gồm (quan hệ </w:t>
      </w:r>
      <w:r w:rsidRPr="000B3631">
        <w:rPr>
          <w:rStyle w:val="HTMLCode"/>
          <w:rFonts w:asciiTheme="majorHAnsi" w:hAnsiTheme="majorHAnsi" w:cstheme="majorHAnsi"/>
          <w:sz w:val="26"/>
          <w:szCs w:val="26"/>
        </w:rPr>
        <w:t>&lt;&lt;include&gt;&gt;</w:t>
      </w:r>
      <w:r w:rsidRPr="000B3631">
        <w:rPr>
          <w:rFonts w:asciiTheme="majorHAnsi" w:eastAsia="Times New Roman" w:hAnsiTheme="majorHAnsi" w:cstheme="majorHAnsi"/>
          <w:sz w:val="26"/>
          <w:szCs w:val="26"/>
        </w:rPr>
        <w:t xml:space="preserve">) chức năng Kiểm tra tồn kho để xem số lượng mặt hàng NGK có đủ đáp ứng yêu cầu không. </w:t>
      </w:r>
    </w:p>
    <w:p w14:paraId="123DA5E3" w14:textId="77777777" w:rsidR="000B3631" w:rsidRPr="000B3631" w:rsidRDefault="000B3631" w:rsidP="000B3631">
      <w:pPr>
        <w:spacing w:line="360" w:lineRule="auto"/>
        <w:ind w:firstLine="720"/>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Lập hóa đơn: Cấp cho khách khi số lượng hàng trong kho đủ để giao ngay. </w:t>
      </w:r>
    </w:p>
    <w:p w14:paraId="6211B7B3" w14:textId="77777777" w:rsidR="000B3631" w:rsidRPr="000B3631" w:rsidRDefault="000B3631" w:rsidP="000B3631">
      <w:pPr>
        <w:spacing w:line="360" w:lineRule="auto"/>
        <w:ind w:firstLine="720"/>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Lập phiếu hẹn giao hàng: Xảy ra (quan hệ </w:t>
      </w:r>
      <w:r w:rsidRPr="000B3631">
        <w:rPr>
          <w:rStyle w:val="HTMLCode"/>
          <w:rFonts w:asciiTheme="majorHAnsi" w:hAnsiTheme="majorHAnsi" w:cstheme="majorHAnsi"/>
          <w:sz w:val="26"/>
          <w:szCs w:val="26"/>
        </w:rPr>
        <w:t>&lt;&lt;extend&gt;&gt;</w:t>
      </w:r>
      <w:r w:rsidRPr="000B3631">
        <w:rPr>
          <w:rFonts w:asciiTheme="majorHAnsi" w:eastAsia="Times New Roman" w:hAnsiTheme="majorHAnsi" w:cstheme="majorHAnsi"/>
          <w:sz w:val="26"/>
          <w:szCs w:val="26"/>
        </w:rPr>
        <w:t xml:space="preserve">) khi không đủ hàng trong kho và đối tượng là khách quen cần giao thành nhiều đợt. </w:t>
      </w:r>
    </w:p>
    <w:p w14:paraId="5CC13DBE" w14:textId="77777777" w:rsidR="000B3631" w:rsidRPr="000B3631" w:rsidRDefault="000B3631" w:rsidP="000B3631">
      <w:pPr>
        <w:spacing w:line="360" w:lineRule="auto"/>
        <w:ind w:firstLine="720"/>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Lập phiếu ghi nợ: Xảy ra (quan hệ </w:t>
      </w:r>
      <w:r w:rsidRPr="000B3631">
        <w:rPr>
          <w:rStyle w:val="HTMLCode"/>
          <w:rFonts w:asciiTheme="majorHAnsi" w:hAnsiTheme="majorHAnsi" w:cstheme="majorHAnsi"/>
          <w:sz w:val="26"/>
          <w:szCs w:val="26"/>
        </w:rPr>
        <w:t>&lt;&lt;extend&gt;&gt;</w:t>
      </w:r>
      <w:r w:rsidRPr="000B3631">
        <w:rPr>
          <w:rFonts w:asciiTheme="majorHAnsi" w:eastAsia="Times New Roman" w:hAnsiTheme="majorHAnsi" w:cstheme="majorHAnsi"/>
          <w:sz w:val="26"/>
          <w:szCs w:val="26"/>
        </w:rPr>
        <w:t xml:space="preserve">) khi khách quen chọn hình thức trả chậm, phiếu lưu thông tin ngày lập, khách hàng, số tiền nợ, ngày dự kiến trả và lý do. </w:t>
      </w:r>
    </w:p>
    <w:p w14:paraId="7C6A9B8E" w14:textId="77777777" w:rsidR="000B3631" w:rsidRPr="000B3631" w:rsidRDefault="000B3631" w:rsidP="000B3631">
      <w:pPr>
        <w:pStyle w:val="Heading5"/>
        <w:rPr>
          <w:rFonts w:eastAsia="Times New Roman" w:cstheme="majorHAnsi"/>
          <w:b/>
          <w:bCs/>
          <w:color w:val="auto"/>
          <w:sz w:val="26"/>
          <w:szCs w:val="26"/>
        </w:rPr>
      </w:pPr>
      <w:bookmarkStart w:id="12" w:name="_Toc244096590"/>
      <w:r w:rsidRPr="000B3631">
        <w:rPr>
          <w:rFonts w:eastAsia="Times New Roman" w:cstheme="majorHAnsi"/>
          <w:b/>
          <w:bCs/>
          <w:color w:val="auto"/>
          <w:sz w:val="26"/>
          <w:szCs w:val="26"/>
        </w:rPr>
        <w:lastRenderedPageBreak/>
        <w:t>1.3 Use Case Diagram:</w:t>
      </w:r>
      <w:bookmarkEnd w:id="12"/>
      <w:r w:rsidRPr="000B3631">
        <w:rPr>
          <w:rFonts w:eastAsia="Times New Roman" w:cstheme="majorHAnsi"/>
          <w:b/>
          <w:bCs/>
          <w:color w:val="auto"/>
          <w:sz w:val="26"/>
          <w:szCs w:val="26"/>
        </w:rPr>
        <w:t xml:space="preserve"> </w:t>
      </w:r>
    </w:p>
    <w:p w14:paraId="20DE8841" w14:textId="77777777" w:rsidR="000B3631" w:rsidRPr="000B3631" w:rsidRDefault="000B3631" w:rsidP="000B3631">
      <w:pPr>
        <w:spacing w:line="276" w:lineRule="auto"/>
        <w:jc w:val="center"/>
        <w:rPr>
          <w:rFonts w:asciiTheme="majorHAnsi" w:hAnsiTheme="majorHAnsi" w:cstheme="majorHAnsi"/>
          <w:b/>
          <w:bCs/>
          <w:sz w:val="26"/>
          <w:szCs w:val="26"/>
        </w:rPr>
      </w:pPr>
      <w:r w:rsidRPr="000B3631">
        <w:rPr>
          <w:rFonts w:asciiTheme="majorHAnsi" w:hAnsiTheme="majorHAnsi" w:cstheme="majorHAnsi"/>
          <w:noProof/>
          <w:sz w:val="26"/>
          <w:szCs w:val="26"/>
        </w:rPr>
        <w:drawing>
          <wp:inline distT="0" distB="0" distL="0" distR="0" wp14:anchorId="275E0EC4" wp14:editId="5E694FA4">
            <wp:extent cx="5676299" cy="4659086"/>
            <wp:effectExtent l="0" t="0" r="635" b="8255"/>
            <wp:docPr id="167409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9379" name="Picture 16740937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20068" cy="4695012"/>
                    </a:xfrm>
                    <a:prstGeom prst="rect">
                      <a:avLst/>
                    </a:prstGeom>
                  </pic:spPr>
                </pic:pic>
              </a:graphicData>
            </a:graphic>
          </wp:inline>
        </w:drawing>
      </w:r>
    </w:p>
    <w:p w14:paraId="141DEE39" w14:textId="77777777" w:rsidR="000B3631" w:rsidRPr="000B3631" w:rsidRDefault="000B3631" w:rsidP="000B3631">
      <w:pPr>
        <w:pStyle w:val="Heading4"/>
        <w:spacing w:line="360" w:lineRule="auto"/>
        <w:jc w:val="both"/>
        <w:rPr>
          <w:rFonts w:eastAsia="Times New Roman" w:cstheme="majorHAnsi"/>
          <w:b/>
          <w:bCs/>
          <w:i w:val="0"/>
          <w:iCs w:val="0"/>
          <w:color w:val="auto"/>
          <w:sz w:val="26"/>
          <w:szCs w:val="26"/>
        </w:rPr>
      </w:pPr>
      <w:bookmarkStart w:id="13" w:name="_Toc244096591"/>
      <w:r w:rsidRPr="000B3631">
        <w:rPr>
          <w:rFonts w:eastAsia="Times New Roman" w:cstheme="majorHAnsi"/>
          <w:b/>
          <w:bCs/>
          <w:i w:val="0"/>
          <w:iCs w:val="0"/>
          <w:color w:val="auto"/>
          <w:sz w:val="26"/>
          <w:szCs w:val="26"/>
        </w:rPr>
        <w:t>2) Hãy xác định các Class cùng các thuộc tính, phương thức tương ứng. Chỉ định ID cho thuộc  tính của từng Class.</w:t>
      </w:r>
      <w:bookmarkEnd w:id="13"/>
      <w:r w:rsidRPr="000B3631">
        <w:rPr>
          <w:rFonts w:eastAsia="Times New Roman" w:cstheme="majorHAnsi"/>
          <w:b/>
          <w:bCs/>
          <w:i w:val="0"/>
          <w:iCs w:val="0"/>
          <w:color w:val="auto"/>
          <w:sz w:val="26"/>
          <w:szCs w:val="26"/>
        </w:rPr>
        <w:t> </w:t>
      </w:r>
    </w:p>
    <w:p w14:paraId="5B48B48E" w14:textId="77777777" w:rsidR="000B3631" w:rsidRPr="000B3631" w:rsidRDefault="000B3631" w:rsidP="000B3631">
      <w:pPr>
        <w:spacing w:line="360" w:lineRule="auto"/>
        <w:ind w:left="360" w:hanging="502"/>
        <w:jc w:val="both"/>
        <w:rPr>
          <w:rFonts w:asciiTheme="majorHAnsi" w:hAnsiTheme="majorHAnsi" w:cstheme="majorHAnsi"/>
          <w:sz w:val="26"/>
          <w:szCs w:val="26"/>
        </w:rPr>
      </w:pPr>
      <w:r w:rsidRPr="000B3631">
        <w:rPr>
          <w:rFonts w:asciiTheme="majorHAnsi" w:eastAsia="Times New Roman" w:hAnsiTheme="majorHAnsi" w:cstheme="majorHAnsi"/>
          <w:sz w:val="26"/>
          <w:szCs w:val="26"/>
        </w:rPr>
        <w:t>- Class NhanHieu (Nhãn hiệu)</w:t>
      </w:r>
    </w:p>
    <w:p w14:paraId="0F43A01A" w14:textId="77777777" w:rsidR="000B3631" w:rsidRPr="000B3631" w:rsidRDefault="000B3631" w:rsidP="000B3631">
      <w:pPr>
        <w:spacing w:line="360" w:lineRule="auto"/>
        <w:ind w:left="360"/>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Thuộc tính: </w:t>
      </w:r>
      <w:r w:rsidRPr="000B3631">
        <w:rPr>
          <w:rStyle w:val="HTMLCode"/>
          <w:rFonts w:asciiTheme="majorHAnsi" w:hAnsiTheme="majorHAnsi" w:cstheme="majorHAnsi"/>
          <w:sz w:val="26"/>
          <w:szCs w:val="26"/>
        </w:rPr>
        <w:t>maLoai</w:t>
      </w:r>
      <w:r w:rsidRPr="000B3631">
        <w:rPr>
          <w:rFonts w:asciiTheme="majorHAnsi" w:eastAsia="Times New Roman" w:hAnsiTheme="majorHAnsi" w:cstheme="majorHAnsi"/>
          <w:sz w:val="26"/>
          <w:szCs w:val="26"/>
        </w:rPr>
        <w:t xml:space="preserve"> (ID), </w:t>
      </w:r>
      <w:r w:rsidRPr="000B3631">
        <w:rPr>
          <w:rStyle w:val="HTMLCode"/>
          <w:rFonts w:asciiTheme="majorHAnsi" w:hAnsiTheme="majorHAnsi" w:cstheme="majorHAnsi"/>
          <w:sz w:val="26"/>
          <w:szCs w:val="26"/>
        </w:rPr>
        <w:t>tenLoai</w:t>
      </w:r>
      <w:r w:rsidRPr="000B3631">
        <w:rPr>
          <w:rFonts w:asciiTheme="majorHAnsi" w:eastAsia="Times New Roman" w:hAnsiTheme="majorHAnsi" w:cstheme="majorHAnsi"/>
          <w:sz w:val="26"/>
          <w:szCs w:val="26"/>
        </w:rPr>
        <w:t xml:space="preserve">. </w:t>
      </w:r>
    </w:p>
    <w:p w14:paraId="3061CA3B" w14:textId="77777777" w:rsidR="000B3631" w:rsidRPr="000B3631" w:rsidRDefault="000B3631" w:rsidP="000B3631">
      <w:pPr>
        <w:spacing w:line="360" w:lineRule="auto"/>
        <w:ind w:left="360"/>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Phương thức: </w:t>
      </w:r>
      <w:r w:rsidRPr="000B3631">
        <w:rPr>
          <w:rStyle w:val="HTMLCode"/>
          <w:rFonts w:asciiTheme="majorHAnsi" w:hAnsiTheme="majorHAnsi" w:cstheme="majorHAnsi"/>
          <w:sz w:val="26"/>
          <w:szCs w:val="26"/>
        </w:rPr>
        <w:t>themNhanHieu()</w:t>
      </w: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capNhatNhanHieu()</w:t>
      </w: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xoaNhanHieu()</w:t>
      </w:r>
      <w:r w:rsidRPr="000B3631">
        <w:rPr>
          <w:rFonts w:asciiTheme="majorHAnsi" w:eastAsia="Times New Roman" w:hAnsiTheme="majorHAnsi" w:cstheme="majorHAnsi"/>
          <w:sz w:val="26"/>
          <w:szCs w:val="26"/>
        </w:rPr>
        <w:t>.</w:t>
      </w:r>
    </w:p>
    <w:p w14:paraId="32980988" w14:textId="77777777" w:rsidR="000B3631" w:rsidRPr="000B3631" w:rsidRDefault="000B3631" w:rsidP="000B3631">
      <w:pPr>
        <w:spacing w:line="360" w:lineRule="auto"/>
        <w:ind w:left="360" w:hanging="502"/>
        <w:jc w:val="both"/>
        <w:rPr>
          <w:rFonts w:asciiTheme="majorHAnsi" w:hAnsiTheme="majorHAnsi" w:cstheme="majorHAnsi"/>
          <w:sz w:val="26"/>
          <w:szCs w:val="26"/>
        </w:rPr>
      </w:pPr>
      <w:r w:rsidRPr="000B3631">
        <w:rPr>
          <w:rFonts w:asciiTheme="majorHAnsi" w:eastAsia="Times New Roman" w:hAnsiTheme="majorHAnsi" w:cstheme="majorHAnsi"/>
          <w:sz w:val="26"/>
          <w:szCs w:val="26"/>
        </w:rPr>
        <w:t>- Class NuocGiaiKhat (Nước giải khát)</w:t>
      </w:r>
    </w:p>
    <w:p w14:paraId="0DB286EB" w14:textId="77777777" w:rsidR="000B3631" w:rsidRPr="000B3631" w:rsidRDefault="000B3631" w:rsidP="000B3631">
      <w:pPr>
        <w:spacing w:line="360" w:lineRule="auto"/>
        <w:ind w:left="360"/>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Thuộc tính: </w:t>
      </w:r>
      <w:r w:rsidRPr="000B3631">
        <w:rPr>
          <w:rStyle w:val="HTMLCode"/>
          <w:rFonts w:asciiTheme="majorHAnsi" w:hAnsiTheme="majorHAnsi" w:cstheme="majorHAnsi"/>
          <w:sz w:val="26"/>
          <w:szCs w:val="26"/>
        </w:rPr>
        <w:t>maNGK</w:t>
      </w:r>
      <w:r w:rsidRPr="000B3631">
        <w:rPr>
          <w:rFonts w:asciiTheme="majorHAnsi" w:eastAsia="Times New Roman" w:hAnsiTheme="majorHAnsi" w:cstheme="majorHAnsi"/>
          <w:sz w:val="26"/>
          <w:szCs w:val="26"/>
        </w:rPr>
        <w:t xml:space="preserve"> (ID), </w:t>
      </w:r>
      <w:r w:rsidRPr="000B3631">
        <w:rPr>
          <w:rStyle w:val="HTMLCode"/>
          <w:rFonts w:asciiTheme="majorHAnsi" w:hAnsiTheme="majorHAnsi" w:cstheme="majorHAnsi"/>
          <w:sz w:val="26"/>
          <w:szCs w:val="26"/>
        </w:rPr>
        <w:t>tenNGK</w:t>
      </w: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donViTinh</w:t>
      </w: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soLuongTon</w:t>
      </w:r>
      <w:r w:rsidRPr="000B3631">
        <w:rPr>
          <w:rFonts w:asciiTheme="majorHAnsi" w:eastAsia="Times New Roman" w:hAnsiTheme="majorHAnsi" w:cstheme="majorHAnsi"/>
          <w:sz w:val="26"/>
          <w:szCs w:val="26"/>
        </w:rPr>
        <w:t xml:space="preserve">. </w:t>
      </w:r>
    </w:p>
    <w:p w14:paraId="14EE970D" w14:textId="77777777" w:rsidR="000B3631" w:rsidRPr="000B3631" w:rsidRDefault="000B3631" w:rsidP="000B3631">
      <w:pPr>
        <w:spacing w:line="360" w:lineRule="auto"/>
        <w:ind w:left="360"/>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Phương thức: </w:t>
      </w:r>
      <w:r w:rsidRPr="000B3631">
        <w:rPr>
          <w:rStyle w:val="HTMLCode"/>
          <w:rFonts w:asciiTheme="majorHAnsi" w:hAnsiTheme="majorHAnsi" w:cstheme="majorHAnsi"/>
          <w:sz w:val="26"/>
          <w:szCs w:val="26"/>
        </w:rPr>
        <w:t>themNGK()</w:t>
      </w: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capNhatThongTin()</w:t>
      </w: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kiemTraSoLuongKho()</w:t>
      </w:r>
      <w:r w:rsidRPr="000B3631">
        <w:rPr>
          <w:rFonts w:asciiTheme="majorHAnsi" w:eastAsia="Times New Roman" w:hAnsiTheme="majorHAnsi" w:cstheme="majorHAnsi"/>
          <w:sz w:val="26"/>
          <w:szCs w:val="26"/>
        </w:rPr>
        <w:t>.</w:t>
      </w:r>
    </w:p>
    <w:p w14:paraId="2025919C" w14:textId="77777777" w:rsidR="000B3631" w:rsidRPr="000B3631" w:rsidRDefault="000B3631" w:rsidP="000B3631">
      <w:pPr>
        <w:spacing w:line="360" w:lineRule="auto"/>
        <w:ind w:left="360" w:hanging="502"/>
        <w:jc w:val="both"/>
        <w:rPr>
          <w:rFonts w:asciiTheme="majorHAnsi" w:hAnsiTheme="majorHAnsi" w:cstheme="majorHAnsi"/>
          <w:sz w:val="26"/>
          <w:szCs w:val="26"/>
        </w:rPr>
      </w:pPr>
      <w:r w:rsidRPr="000B3631">
        <w:rPr>
          <w:rFonts w:asciiTheme="majorHAnsi" w:eastAsia="Times New Roman" w:hAnsiTheme="majorHAnsi" w:cstheme="majorHAnsi"/>
          <w:sz w:val="26"/>
          <w:szCs w:val="26"/>
        </w:rPr>
        <w:t>- Class NhaCungUng (Nhà cung ứng)</w:t>
      </w:r>
    </w:p>
    <w:p w14:paraId="5C4FD6E0" w14:textId="77777777" w:rsidR="000B3631" w:rsidRPr="000B3631" w:rsidRDefault="000B3631" w:rsidP="000B3631">
      <w:pPr>
        <w:spacing w:line="360" w:lineRule="auto"/>
        <w:ind w:left="360"/>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Thuộc tính: </w:t>
      </w:r>
      <w:r w:rsidRPr="000B3631">
        <w:rPr>
          <w:rStyle w:val="HTMLCode"/>
          <w:rFonts w:asciiTheme="majorHAnsi" w:hAnsiTheme="majorHAnsi" w:cstheme="majorHAnsi"/>
          <w:sz w:val="26"/>
          <w:szCs w:val="26"/>
        </w:rPr>
        <w:t>maNCU</w:t>
      </w:r>
      <w:r w:rsidRPr="000B3631">
        <w:rPr>
          <w:rFonts w:asciiTheme="majorHAnsi" w:eastAsia="Times New Roman" w:hAnsiTheme="majorHAnsi" w:cstheme="majorHAnsi"/>
          <w:sz w:val="26"/>
          <w:szCs w:val="26"/>
        </w:rPr>
        <w:t xml:space="preserve"> (ID), </w:t>
      </w:r>
      <w:r w:rsidRPr="000B3631">
        <w:rPr>
          <w:rStyle w:val="HTMLCode"/>
          <w:rFonts w:asciiTheme="majorHAnsi" w:hAnsiTheme="majorHAnsi" w:cstheme="majorHAnsi"/>
          <w:sz w:val="26"/>
          <w:szCs w:val="26"/>
        </w:rPr>
        <w:t>tenNCU</w:t>
      </w: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diaChi</w:t>
      </w: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soDienThoai</w:t>
      </w:r>
      <w:r w:rsidRPr="000B3631">
        <w:rPr>
          <w:rFonts w:asciiTheme="majorHAnsi" w:eastAsia="Times New Roman" w:hAnsiTheme="majorHAnsi" w:cstheme="majorHAnsi"/>
          <w:sz w:val="26"/>
          <w:szCs w:val="26"/>
        </w:rPr>
        <w:t xml:space="preserve">. </w:t>
      </w:r>
    </w:p>
    <w:p w14:paraId="7DF33AF8" w14:textId="77777777" w:rsidR="000B3631" w:rsidRPr="000B3631" w:rsidRDefault="000B3631" w:rsidP="000B3631">
      <w:pPr>
        <w:spacing w:line="360" w:lineRule="auto"/>
        <w:ind w:left="360"/>
        <w:jc w:val="both"/>
        <w:rPr>
          <w:rFonts w:asciiTheme="majorHAnsi" w:hAnsiTheme="majorHAnsi" w:cstheme="majorHAnsi"/>
          <w:sz w:val="26"/>
          <w:szCs w:val="26"/>
        </w:rPr>
      </w:pPr>
      <w:r w:rsidRPr="000B3631">
        <w:rPr>
          <w:rFonts w:asciiTheme="majorHAnsi" w:eastAsia="Times New Roman" w:hAnsiTheme="majorHAnsi" w:cstheme="majorHAnsi"/>
          <w:sz w:val="26"/>
          <w:szCs w:val="26"/>
        </w:rPr>
        <w:lastRenderedPageBreak/>
        <w:t xml:space="preserve">+ Phương thức: </w:t>
      </w:r>
      <w:r w:rsidRPr="000B3631">
        <w:rPr>
          <w:rStyle w:val="HTMLCode"/>
          <w:rFonts w:asciiTheme="majorHAnsi" w:hAnsiTheme="majorHAnsi" w:cstheme="majorHAnsi"/>
          <w:sz w:val="26"/>
          <w:szCs w:val="26"/>
        </w:rPr>
        <w:t>themNCU()</w:t>
      </w: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capNhatThongTin()</w:t>
      </w: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layThongTinNCU()</w:t>
      </w:r>
      <w:r w:rsidRPr="000B3631">
        <w:rPr>
          <w:rFonts w:asciiTheme="majorHAnsi" w:eastAsia="Times New Roman" w:hAnsiTheme="majorHAnsi" w:cstheme="majorHAnsi"/>
          <w:sz w:val="26"/>
          <w:szCs w:val="26"/>
        </w:rPr>
        <w:t>.</w:t>
      </w:r>
    </w:p>
    <w:p w14:paraId="772A3600" w14:textId="77777777" w:rsidR="000B3631" w:rsidRPr="000B3631" w:rsidRDefault="000B3631" w:rsidP="000B3631">
      <w:pPr>
        <w:spacing w:line="360" w:lineRule="auto"/>
        <w:ind w:left="360" w:hanging="502"/>
        <w:jc w:val="both"/>
        <w:rPr>
          <w:rFonts w:asciiTheme="majorHAnsi" w:hAnsiTheme="majorHAnsi" w:cstheme="majorHAnsi"/>
          <w:sz w:val="26"/>
          <w:szCs w:val="26"/>
        </w:rPr>
      </w:pPr>
      <w:r w:rsidRPr="000B3631">
        <w:rPr>
          <w:rFonts w:asciiTheme="majorHAnsi" w:eastAsia="Times New Roman" w:hAnsiTheme="majorHAnsi" w:cstheme="majorHAnsi"/>
          <w:sz w:val="26"/>
          <w:szCs w:val="26"/>
        </w:rPr>
        <w:t>- Class NhanVien (Nhân viên)</w:t>
      </w:r>
    </w:p>
    <w:p w14:paraId="29668C39" w14:textId="77777777" w:rsidR="000B3631" w:rsidRPr="000B3631" w:rsidRDefault="000B3631" w:rsidP="000B3631">
      <w:pPr>
        <w:spacing w:line="360" w:lineRule="auto"/>
        <w:ind w:left="360"/>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+Thuộc tính: </w:t>
      </w:r>
      <w:r w:rsidRPr="000B3631">
        <w:rPr>
          <w:rStyle w:val="HTMLCode"/>
          <w:rFonts w:asciiTheme="majorHAnsi" w:hAnsiTheme="majorHAnsi" w:cstheme="majorHAnsi"/>
          <w:sz w:val="26"/>
          <w:szCs w:val="26"/>
        </w:rPr>
        <w:t>maNV</w:t>
      </w:r>
      <w:r w:rsidRPr="000B3631">
        <w:rPr>
          <w:rFonts w:asciiTheme="majorHAnsi" w:eastAsia="Times New Roman" w:hAnsiTheme="majorHAnsi" w:cstheme="majorHAnsi"/>
          <w:sz w:val="26"/>
          <w:szCs w:val="26"/>
        </w:rPr>
        <w:t xml:space="preserve"> (ID), </w:t>
      </w:r>
      <w:r w:rsidRPr="000B3631">
        <w:rPr>
          <w:rStyle w:val="HTMLCode"/>
          <w:rFonts w:asciiTheme="majorHAnsi" w:hAnsiTheme="majorHAnsi" w:cstheme="majorHAnsi"/>
          <w:sz w:val="26"/>
          <w:szCs w:val="26"/>
        </w:rPr>
        <w:t>tenNV</w:t>
      </w:r>
      <w:r w:rsidRPr="000B3631">
        <w:rPr>
          <w:rFonts w:asciiTheme="majorHAnsi" w:eastAsia="Times New Roman" w:hAnsiTheme="majorHAnsi" w:cstheme="majorHAnsi"/>
          <w:sz w:val="26"/>
          <w:szCs w:val="26"/>
        </w:rPr>
        <w:t xml:space="preserve">. (Thuộc tính ID suy ra từ yêu cầu lưu "thông tin của nhân viên lập phiếu"). </w:t>
      </w:r>
    </w:p>
    <w:p w14:paraId="5E1E21AD" w14:textId="77777777" w:rsidR="000B3631" w:rsidRPr="000B3631" w:rsidRDefault="000B3631" w:rsidP="000B3631">
      <w:pPr>
        <w:spacing w:line="360" w:lineRule="auto"/>
        <w:ind w:left="360"/>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Phương thức: </w:t>
      </w:r>
      <w:r w:rsidRPr="000B3631">
        <w:rPr>
          <w:rStyle w:val="HTMLCode"/>
          <w:rFonts w:asciiTheme="majorHAnsi" w:hAnsiTheme="majorHAnsi" w:cstheme="majorHAnsi"/>
          <w:sz w:val="26"/>
          <w:szCs w:val="26"/>
        </w:rPr>
        <w:t>lapDonDatHang()</w:t>
      </w: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lapHoaDon()</w:t>
      </w: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lapPhieuGhiNo()</w:t>
      </w:r>
      <w:r w:rsidRPr="000B3631">
        <w:rPr>
          <w:rFonts w:asciiTheme="majorHAnsi" w:eastAsia="Times New Roman" w:hAnsiTheme="majorHAnsi" w:cstheme="majorHAnsi"/>
          <w:sz w:val="26"/>
          <w:szCs w:val="26"/>
        </w:rPr>
        <w:t>.</w:t>
      </w:r>
    </w:p>
    <w:p w14:paraId="44FEC1D0" w14:textId="77777777" w:rsidR="000B3631" w:rsidRPr="000B3631" w:rsidRDefault="000B3631" w:rsidP="000B3631">
      <w:pPr>
        <w:spacing w:line="360" w:lineRule="auto"/>
        <w:ind w:left="360" w:hanging="502"/>
        <w:jc w:val="both"/>
        <w:rPr>
          <w:rFonts w:asciiTheme="majorHAnsi" w:hAnsiTheme="majorHAnsi" w:cstheme="majorHAnsi"/>
          <w:sz w:val="26"/>
          <w:szCs w:val="26"/>
        </w:rPr>
      </w:pPr>
      <w:r w:rsidRPr="000B3631">
        <w:rPr>
          <w:rFonts w:asciiTheme="majorHAnsi" w:eastAsia="Times New Roman" w:hAnsiTheme="majorHAnsi" w:cstheme="majorHAnsi"/>
          <w:sz w:val="26"/>
          <w:szCs w:val="26"/>
        </w:rPr>
        <w:t>- Class KhachHang (Khách hàng)</w:t>
      </w:r>
    </w:p>
    <w:p w14:paraId="7C5E2BD7" w14:textId="77777777" w:rsidR="000B3631" w:rsidRPr="000B3631" w:rsidRDefault="000B3631" w:rsidP="000B3631">
      <w:pPr>
        <w:spacing w:line="360" w:lineRule="auto"/>
        <w:ind w:left="360"/>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Thuộc tính: </w:t>
      </w:r>
      <w:r w:rsidRPr="000B3631">
        <w:rPr>
          <w:rStyle w:val="HTMLCode"/>
          <w:rFonts w:asciiTheme="majorHAnsi" w:hAnsiTheme="majorHAnsi" w:cstheme="majorHAnsi"/>
          <w:sz w:val="26"/>
          <w:szCs w:val="26"/>
        </w:rPr>
        <w:t>maKH</w:t>
      </w:r>
      <w:r w:rsidRPr="000B3631">
        <w:rPr>
          <w:rFonts w:asciiTheme="majorHAnsi" w:eastAsia="Times New Roman" w:hAnsiTheme="majorHAnsi" w:cstheme="majorHAnsi"/>
          <w:sz w:val="26"/>
          <w:szCs w:val="26"/>
        </w:rPr>
        <w:t xml:space="preserve"> (ID), </w:t>
      </w:r>
      <w:r w:rsidRPr="000B3631">
        <w:rPr>
          <w:rStyle w:val="HTMLCode"/>
          <w:rFonts w:asciiTheme="majorHAnsi" w:hAnsiTheme="majorHAnsi" w:cstheme="majorHAnsi"/>
          <w:sz w:val="26"/>
          <w:szCs w:val="26"/>
        </w:rPr>
        <w:t>tenKH</w:t>
      </w: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loaiKhach</w:t>
      </w:r>
      <w:r w:rsidRPr="000B3631">
        <w:rPr>
          <w:rFonts w:asciiTheme="majorHAnsi" w:eastAsia="Times New Roman" w:hAnsiTheme="majorHAnsi" w:cstheme="majorHAnsi"/>
          <w:sz w:val="26"/>
          <w:szCs w:val="26"/>
        </w:rPr>
        <w:t xml:space="preserve"> (Quen / Vãng lai). </w:t>
      </w:r>
    </w:p>
    <w:p w14:paraId="43C4CACB" w14:textId="77777777" w:rsidR="000B3631" w:rsidRPr="000B3631" w:rsidRDefault="000B3631" w:rsidP="000B3631">
      <w:pPr>
        <w:spacing w:line="360" w:lineRule="auto"/>
        <w:ind w:left="360"/>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Phương thức: </w:t>
      </w:r>
      <w:r w:rsidRPr="000B3631">
        <w:rPr>
          <w:rStyle w:val="HTMLCode"/>
          <w:rFonts w:asciiTheme="majorHAnsi" w:hAnsiTheme="majorHAnsi" w:cstheme="majorHAnsi"/>
          <w:sz w:val="26"/>
          <w:szCs w:val="26"/>
        </w:rPr>
        <w:t>themKhachHang()</w:t>
      </w: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capNhatThongTin()</w:t>
      </w:r>
      <w:r w:rsidRPr="000B3631">
        <w:rPr>
          <w:rFonts w:asciiTheme="majorHAnsi" w:eastAsia="Times New Roman" w:hAnsiTheme="majorHAnsi" w:cstheme="majorHAnsi"/>
          <w:sz w:val="26"/>
          <w:szCs w:val="26"/>
        </w:rPr>
        <w:t>.</w:t>
      </w:r>
    </w:p>
    <w:p w14:paraId="6FA4B8F7" w14:textId="77777777" w:rsidR="000B3631" w:rsidRPr="000B3631" w:rsidRDefault="000B3631" w:rsidP="000B3631">
      <w:pPr>
        <w:spacing w:line="360" w:lineRule="auto"/>
        <w:ind w:left="360" w:hanging="502"/>
        <w:jc w:val="both"/>
        <w:rPr>
          <w:rFonts w:asciiTheme="majorHAnsi" w:hAnsiTheme="majorHAnsi" w:cstheme="majorHAnsi"/>
          <w:sz w:val="26"/>
          <w:szCs w:val="26"/>
        </w:rPr>
      </w:pPr>
      <w:r w:rsidRPr="000B3631">
        <w:rPr>
          <w:rFonts w:asciiTheme="majorHAnsi" w:eastAsia="Times New Roman" w:hAnsiTheme="majorHAnsi" w:cstheme="majorHAnsi"/>
          <w:sz w:val="26"/>
          <w:szCs w:val="26"/>
        </w:rPr>
        <w:t>- Class DonDatHang (Đơn đặt hàng)</w:t>
      </w:r>
    </w:p>
    <w:p w14:paraId="1D58D92A" w14:textId="77777777" w:rsidR="000B3631" w:rsidRPr="000B3631" w:rsidRDefault="000B3631" w:rsidP="000B3631">
      <w:pPr>
        <w:spacing w:line="360" w:lineRule="auto"/>
        <w:ind w:left="360"/>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Thuộc tính: </w:t>
      </w:r>
      <w:r w:rsidRPr="000B3631">
        <w:rPr>
          <w:rStyle w:val="HTMLCode"/>
          <w:rFonts w:asciiTheme="majorHAnsi" w:hAnsiTheme="majorHAnsi" w:cstheme="majorHAnsi"/>
          <w:sz w:val="26"/>
          <w:szCs w:val="26"/>
        </w:rPr>
        <w:t>maDDH</w:t>
      </w:r>
      <w:r w:rsidRPr="000B3631">
        <w:rPr>
          <w:rFonts w:asciiTheme="majorHAnsi" w:eastAsia="Times New Roman" w:hAnsiTheme="majorHAnsi" w:cstheme="majorHAnsi"/>
          <w:sz w:val="26"/>
          <w:szCs w:val="26"/>
        </w:rPr>
        <w:t xml:space="preserve"> (ID), </w:t>
      </w:r>
      <w:r w:rsidRPr="000B3631">
        <w:rPr>
          <w:rStyle w:val="HTMLCode"/>
          <w:rFonts w:asciiTheme="majorHAnsi" w:hAnsiTheme="majorHAnsi" w:cstheme="majorHAnsi"/>
          <w:sz w:val="26"/>
          <w:szCs w:val="26"/>
        </w:rPr>
        <w:t>ngayDatHang</w:t>
      </w: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ngayNhanHang</w:t>
      </w:r>
      <w:r w:rsidRPr="000B3631">
        <w:rPr>
          <w:rFonts w:asciiTheme="majorHAnsi" w:eastAsia="Times New Roman" w:hAnsiTheme="majorHAnsi" w:cstheme="majorHAnsi"/>
          <w:sz w:val="26"/>
          <w:szCs w:val="26"/>
        </w:rPr>
        <w:t xml:space="preserve">. </w:t>
      </w:r>
    </w:p>
    <w:p w14:paraId="748FD66E" w14:textId="77777777" w:rsidR="000B3631" w:rsidRPr="000B3631" w:rsidRDefault="000B3631" w:rsidP="000B3631">
      <w:pPr>
        <w:spacing w:line="360" w:lineRule="auto"/>
        <w:ind w:left="360"/>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Phương thức: </w:t>
      </w:r>
      <w:r w:rsidRPr="000B3631">
        <w:rPr>
          <w:rStyle w:val="HTMLCode"/>
          <w:rFonts w:asciiTheme="majorHAnsi" w:hAnsiTheme="majorHAnsi" w:cstheme="majorHAnsi"/>
          <w:sz w:val="26"/>
          <w:szCs w:val="26"/>
        </w:rPr>
        <w:t>taoDonDatHang()</w:t>
      </w: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capNhatTrangThaiGiao()</w:t>
      </w:r>
      <w:r w:rsidRPr="000B3631">
        <w:rPr>
          <w:rFonts w:asciiTheme="majorHAnsi" w:eastAsia="Times New Roman" w:hAnsiTheme="majorHAnsi" w:cstheme="majorHAnsi"/>
          <w:sz w:val="26"/>
          <w:szCs w:val="26"/>
        </w:rPr>
        <w:t>.</w:t>
      </w:r>
    </w:p>
    <w:p w14:paraId="4D222050" w14:textId="77777777" w:rsidR="000B3631" w:rsidRPr="000B3631" w:rsidRDefault="000B3631" w:rsidP="000B3631">
      <w:pPr>
        <w:spacing w:line="360" w:lineRule="auto"/>
        <w:ind w:left="360" w:hanging="502"/>
        <w:jc w:val="both"/>
        <w:rPr>
          <w:rFonts w:asciiTheme="majorHAnsi" w:hAnsiTheme="majorHAnsi" w:cstheme="majorHAnsi"/>
          <w:sz w:val="26"/>
          <w:szCs w:val="26"/>
        </w:rPr>
      </w:pPr>
      <w:r w:rsidRPr="000B3631">
        <w:rPr>
          <w:rFonts w:asciiTheme="majorHAnsi" w:eastAsia="Times New Roman" w:hAnsiTheme="majorHAnsi" w:cstheme="majorHAnsi"/>
          <w:sz w:val="26"/>
          <w:szCs w:val="26"/>
        </w:rPr>
        <w:t>- Class PhieuGiaoHang (Phiếu giao hàng)</w:t>
      </w:r>
    </w:p>
    <w:p w14:paraId="313E7BB3" w14:textId="77777777" w:rsidR="000B3631" w:rsidRPr="000B3631" w:rsidRDefault="000B3631" w:rsidP="000B3631">
      <w:pPr>
        <w:spacing w:line="360" w:lineRule="auto"/>
        <w:ind w:left="360"/>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Thuộc tính: </w:t>
      </w:r>
      <w:r w:rsidRPr="000B3631">
        <w:rPr>
          <w:rStyle w:val="HTMLCode"/>
          <w:rFonts w:asciiTheme="majorHAnsi" w:hAnsiTheme="majorHAnsi" w:cstheme="majorHAnsi"/>
          <w:sz w:val="26"/>
          <w:szCs w:val="26"/>
        </w:rPr>
        <w:t>maPhieuGiao</w:t>
      </w:r>
      <w:r w:rsidRPr="000B3631">
        <w:rPr>
          <w:rFonts w:asciiTheme="majorHAnsi" w:eastAsia="Times New Roman" w:hAnsiTheme="majorHAnsi" w:cstheme="majorHAnsi"/>
          <w:sz w:val="26"/>
          <w:szCs w:val="26"/>
        </w:rPr>
        <w:t xml:space="preserve"> (ID), </w:t>
      </w:r>
      <w:r w:rsidRPr="000B3631">
        <w:rPr>
          <w:rStyle w:val="HTMLCode"/>
          <w:rFonts w:asciiTheme="majorHAnsi" w:hAnsiTheme="majorHAnsi" w:cstheme="majorHAnsi"/>
          <w:sz w:val="26"/>
          <w:szCs w:val="26"/>
        </w:rPr>
        <w:t>ngayGiao</w:t>
      </w: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soTienPhaiTra</w:t>
      </w: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dotGiaoHang</w:t>
      </w:r>
      <w:r w:rsidRPr="000B3631">
        <w:rPr>
          <w:rFonts w:asciiTheme="majorHAnsi" w:eastAsia="Times New Roman" w:hAnsiTheme="majorHAnsi" w:cstheme="majorHAnsi"/>
          <w:sz w:val="26"/>
          <w:szCs w:val="26"/>
        </w:rPr>
        <w:t xml:space="preserve"> (tối đa 3 đợt). </w:t>
      </w:r>
    </w:p>
    <w:p w14:paraId="451C4550" w14:textId="77777777" w:rsidR="000B3631" w:rsidRPr="000B3631" w:rsidRDefault="000B3631" w:rsidP="000B3631">
      <w:pPr>
        <w:spacing w:line="360" w:lineRule="auto"/>
        <w:ind w:left="360"/>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Phương thức: </w:t>
      </w:r>
      <w:r w:rsidRPr="000B3631">
        <w:rPr>
          <w:rStyle w:val="HTMLCode"/>
          <w:rFonts w:asciiTheme="majorHAnsi" w:hAnsiTheme="majorHAnsi" w:cstheme="majorHAnsi"/>
          <w:sz w:val="26"/>
          <w:szCs w:val="26"/>
        </w:rPr>
        <w:t>taoPhieuGiao()</w:t>
      </w: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tinhTienPhaiTra()</w:t>
      </w:r>
      <w:r w:rsidRPr="000B3631">
        <w:rPr>
          <w:rFonts w:asciiTheme="majorHAnsi" w:eastAsia="Times New Roman" w:hAnsiTheme="majorHAnsi" w:cstheme="majorHAnsi"/>
          <w:sz w:val="26"/>
          <w:szCs w:val="26"/>
        </w:rPr>
        <w:t>.</w:t>
      </w:r>
    </w:p>
    <w:p w14:paraId="689BEC3F" w14:textId="77777777" w:rsidR="000B3631" w:rsidRPr="000B3631" w:rsidRDefault="000B3631" w:rsidP="000B3631">
      <w:pPr>
        <w:spacing w:line="360" w:lineRule="auto"/>
        <w:ind w:left="360" w:hanging="502"/>
        <w:jc w:val="both"/>
        <w:rPr>
          <w:rFonts w:asciiTheme="majorHAnsi" w:hAnsiTheme="majorHAnsi" w:cstheme="majorHAnsi"/>
          <w:sz w:val="26"/>
          <w:szCs w:val="26"/>
        </w:rPr>
      </w:pPr>
      <w:r w:rsidRPr="000B3631">
        <w:rPr>
          <w:rFonts w:asciiTheme="majorHAnsi" w:eastAsia="Times New Roman" w:hAnsiTheme="majorHAnsi" w:cstheme="majorHAnsi"/>
          <w:sz w:val="26"/>
          <w:szCs w:val="26"/>
        </w:rPr>
        <w:t>- Class HoaDon (Hóa đơn)</w:t>
      </w:r>
    </w:p>
    <w:p w14:paraId="40C31317" w14:textId="77777777" w:rsidR="000B3631" w:rsidRPr="000B3631" w:rsidRDefault="000B3631" w:rsidP="000B3631">
      <w:pPr>
        <w:spacing w:line="360" w:lineRule="auto"/>
        <w:ind w:left="360"/>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Thuộc tính: </w:t>
      </w:r>
      <w:r w:rsidRPr="000B3631">
        <w:rPr>
          <w:rStyle w:val="HTMLCode"/>
          <w:rFonts w:asciiTheme="majorHAnsi" w:hAnsiTheme="majorHAnsi" w:cstheme="majorHAnsi"/>
          <w:sz w:val="26"/>
          <w:szCs w:val="26"/>
        </w:rPr>
        <w:t>maHoaDon</w:t>
      </w:r>
      <w:r w:rsidRPr="000B3631">
        <w:rPr>
          <w:rFonts w:asciiTheme="majorHAnsi" w:eastAsia="Times New Roman" w:hAnsiTheme="majorHAnsi" w:cstheme="majorHAnsi"/>
          <w:sz w:val="26"/>
          <w:szCs w:val="26"/>
        </w:rPr>
        <w:t xml:space="preserve"> (ID), </w:t>
      </w:r>
      <w:r w:rsidRPr="000B3631">
        <w:rPr>
          <w:rStyle w:val="HTMLCode"/>
          <w:rFonts w:asciiTheme="majorHAnsi" w:hAnsiTheme="majorHAnsi" w:cstheme="majorHAnsi"/>
          <w:sz w:val="26"/>
          <w:szCs w:val="26"/>
        </w:rPr>
        <w:t>ngayLap</w:t>
      </w: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tongTienThanhToan</w:t>
      </w:r>
      <w:r w:rsidRPr="000B3631">
        <w:rPr>
          <w:rFonts w:asciiTheme="majorHAnsi" w:eastAsia="Times New Roman" w:hAnsiTheme="majorHAnsi" w:cstheme="majorHAnsi"/>
          <w:sz w:val="26"/>
          <w:szCs w:val="26"/>
        </w:rPr>
        <w:t xml:space="preserve">. </w:t>
      </w:r>
    </w:p>
    <w:p w14:paraId="16C029E8" w14:textId="77777777" w:rsidR="000B3631" w:rsidRPr="000B3631" w:rsidRDefault="000B3631" w:rsidP="000B3631">
      <w:pPr>
        <w:spacing w:line="360" w:lineRule="auto"/>
        <w:ind w:left="360"/>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Phương thức: </w:t>
      </w:r>
      <w:r w:rsidRPr="000B3631">
        <w:rPr>
          <w:rStyle w:val="HTMLCode"/>
          <w:rFonts w:asciiTheme="majorHAnsi" w:hAnsiTheme="majorHAnsi" w:cstheme="majorHAnsi"/>
          <w:sz w:val="26"/>
          <w:szCs w:val="26"/>
        </w:rPr>
        <w:t>taoHoaDon()</w:t>
      </w: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tinhTongTien()</w:t>
      </w:r>
      <w:r w:rsidRPr="000B3631">
        <w:rPr>
          <w:rFonts w:asciiTheme="majorHAnsi" w:eastAsia="Times New Roman" w:hAnsiTheme="majorHAnsi" w:cstheme="majorHAnsi"/>
          <w:sz w:val="26"/>
          <w:szCs w:val="26"/>
        </w:rPr>
        <w:t>.</w:t>
      </w:r>
    </w:p>
    <w:p w14:paraId="651466DF" w14:textId="77777777" w:rsidR="000B3631" w:rsidRPr="000B3631" w:rsidRDefault="000B3631" w:rsidP="000B3631">
      <w:pPr>
        <w:spacing w:line="360" w:lineRule="auto"/>
        <w:ind w:left="360" w:hanging="502"/>
        <w:jc w:val="both"/>
        <w:rPr>
          <w:rFonts w:asciiTheme="majorHAnsi" w:hAnsiTheme="majorHAnsi" w:cstheme="majorHAnsi"/>
          <w:sz w:val="26"/>
          <w:szCs w:val="26"/>
        </w:rPr>
      </w:pPr>
      <w:r w:rsidRPr="000B3631">
        <w:rPr>
          <w:rFonts w:asciiTheme="majorHAnsi" w:eastAsia="Times New Roman" w:hAnsiTheme="majorHAnsi" w:cstheme="majorHAnsi"/>
          <w:sz w:val="26"/>
          <w:szCs w:val="26"/>
        </w:rPr>
        <w:t>- Class PhieuHen (Phiếu hẹn giao hàng)</w:t>
      </w:r>
    </w:p>
    <w:p w14:paraId="5ABB5EB0" w14:textId="77777777" w:rsidR="000B3631" w:rsidRPr="000B3631" w:rsidRDefault="000B3631" w:rsidP="000B3631">
      <w:pPr>
        <w:spacing w:line="360" w:lineRule="auto"/>
        <w:ind w:left="360"/>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Thuộc tính: </w:t>
      </w:r>
      <w:r w:rsidRPr="000B3631">
        <w:rPr>
          <w:rStyle w:val="HTMLCode"/>
          <w:rFonts w:asciiTheme="majorHAnsi" w:hAnsiTheme="majorHAnsi" w:cstheme="majorHAnsi"/>
          <w:sz w:val="26"/>
          <w:szCs w:val="26"/>
        </w:rPr>
        <w:t>maPhieuHen</w:t>
      </w:r>
      <w:r w:rsidRPr="000B3631">
        <w:rPr>
          <w:rFonts w:asciiTheme="majorHAnsi" w:eastAsia="Times New Roman" w:hAnsiTheme="majorHAnsi" w:cstheme="majorHAnsi"/>
          <w:sz w:val="26"/>
          <w:szCs w:val="26"/>
        </w:rPr>
        <w:t xml:space="preserve"> (ID), </w:t>
      </w:r>
      <w:r w:rsidRPr="000B3631">
        <w:rPr>
          <w:rStyle w:val="HTMLCode"/>
          <w:rFonts w:asciiTheme="majorHAnsi" w:hAnsiTheme="majorHAnsi" w:cstheme="majorHAnsi"/>
          <w:sz w:val="26"/>
          <w:szCs w:val="26"/>
        </w:rPr>
        <w:t>ngayHenGiao</w:t>
      </w:r>
      <w:r w:rsidRPr="000B3631">
        <w:rPr>
          <w:rFonts w:asciiTheme="majorHAnsi" w:eastAsia="Times New Roman" w:hAnsiTheme="majorHAnsi" w:cstheme="majorHAnsi"/>
          <w:sz w:val="26"/>
          <w:szCs w:val="26"/>
        </w:rPr>
        <w:t xml:space="preserve">. </w:t>
      </w:r>
    </w:p>
    <w:p w14:paraId="612C726F" w14:textId="77777777" w:rsidR="000B3631" w:rsidRPr="000B3631" w:rsidRDefault="000B3631" w:rsidP="000B3631">
      <w:pPr>
        <w:spacing w:line="360" w:lineRule="auto"/>
        <w:ind w:left="360"/>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Phương thức: </w:t>
      </w:r>
      <w:r w:rsidRPr="000B3631">
        <w:rPr>
          <w:rStyle w:val="HTMLCode"/>
          <w:rFonts w:asciiTheme="majorHAnsi" w:hAnsiTheme="majorHAnsi" w:cstheme="majorHAnsi"/>
          <w:sz w:val="26"/>
          <w:szCs w:val="26"/>
        </w:rPr>
        <w:t>taoPhieuHen()</w:t>
      </w: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capNhatTrangThai()</w:t>
      </w:r>
      <w:r w:rsidRPr="000B3631">
        <w:rPr>
          <w:rFonts w:asciiTheme="majorHAnsi" w:eastAsia="Times New Roman" w:hAnsiTheme="majorHAnsi" w:cstheme="majorHAnsi"/>
          <w:sz w:val="26"/>
          <w:szCs w:val="26"/>
        </w:rPr>
        <w:t>.</w:t>
      </w:r>
    </w:p>
    <w:p w14:paraId="012EE6C4" w14:textId="77777777" w:rsidR="000B3631" w:rsidRPr="000B3631" w:rsidRDefault="000B3631" w:rsidP="000B3631">
      <w:pPr>
        <w:spacing w:line="360" w:lineRule="auto"/>
        <w:ind w:left="360" w:hanging="502"/>
        <w:jc w:val="both"/>
        <w:rPr>
          <w:rFonts w:asciiTheme="majorHAnsi" w:hAnsiTheme="majorHAnsi" w:cstheme="majorHAnsi"/>
          <w:sz w:val="26"/>
          <w:szCs w:val="26"/>
        </w:rPr>
      </w:pPr>
      <w:r w:rsidRPr="000B3631">
        <w:rPr>
          <w:rFonts w:asciiTheme="majorHAnsi" w:eastAsia="Times New Roman" w:hAnsiTheme="majorHAnsi" w:cstheme="majorHAnsi"/>
          <w:sz w:val="26"/>
          <w:szCs w:val="26"/>
        </w:rPr>
        <w:t>- Class PhieuGhiNo (Phiếu ghi nợ)</w:t>
      </w:r>
    </w:p>
    <w:p w14:paraId="7F57A9E4" w14:textId="77777777" w:rsidR="000B3631" w:rsidRPr="000B3631" w:rsidRDefault="000B3631" w:rsidP="000B3631">
      <w:pPr>
        <w:spacing w:line="360" w:lineRule="auto"/>
        <w:ind w:left="360"/>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Thuộc tính: </w:t>
      </w:r>
      <w:r w:rsidRPr="000B3631">
        <w:rPr>
          <w:rStyle w:val="HTMLCode"/>
          <w:rFonts w:asciiTheme="majorHAnsi" w:hAnsiTheme="majorHAnsi" w:cstheme="majorHAnsi"/>
          <w:sz w:val="26"/>
          <w:szCs w:val="26"/>
        </w:rPr>
        <w:t>maPhieuNo</w:t>
      </w:r>
      <w:r w:rsidRPr="000B3631">
        <w:rPr>
          <w:rFonts w:asciiTheme="majorHAnsi" w:eastAsia="Times New Roman" w:hAnsiTheme="majorHAnsi" w:cstheme="majorHAnsi"/>
          <w:sz w:val="26"/>
          <w:szCs w:val="26"/>
        </w:rPr>
        <w:t xml:space="preserve"> (ID), </w:t>
      </w:r>
      <w:r w:rsidRPr="000B3631">
        <w:rPr>
          <w:rStyle w:val="HTMLCode"/>
          <w:rFonts w:asciiTheme="majorHAnsi" w:hAnsiTheme="majorHAnsi" w:cstheme="majorHAnsi"/>
          <w:sz w:val="26"/>
          <w:szCs w:val="26"/>
        </w:rPr>
        <w:t>ngayLapPhieu</w:t>
      </w: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soTienNo</w:t>
      </w: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ngayDuKienTra</w:t>
      </w: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lyDoNo</w:t>
      </w:r>
      <w:r w:rsidRPr="000B3631">
        <w:rPr>
          <w:rFonts w:asciiTheme="majorHAnsi" w:eastAsia="Times New Roman" w:hAnsiTheme="majorHAnsi" w:cstheme="majorHAnsi"/>
          <w:sz w:val="26"/>
          <w:szCs w:val="26"/>
        </w:rPr>
        <w:t xml:space="preserve">. </w:t>
      </w:r>
    </w:p>
    <w:p w14:paraId="611D94FA" w14:textId="77777777" w:rsidR="000B3631" w:rsidRPr="000B3631" w:rsidRDefault="000B3631" w:rsidP="000B3631">
      <w:pPr>
        <w:spacing w:line="360" w:lineRule="auto"/>
        <w:ind w:left="360"/>
        <w:jc w:val="both"/>
        <w:rPr>
          <w:rFonts w:asciiTheme="majorHAnsi" w:hAnsiTheme="majorHAnsi" w:cstheme="majorHAnsi"/>
          <w:sz w:val="26"/>
          <w:szCs w:val="26"/>
        </w:rPr>
      </w:pPr>
      <w:r w:rsidRPr="000B3631">
        <w:rPr>
          <w:rFonts w:asciiTheme="majorHAnsi" w:eastAsia="Times New Roman" w:hAnsiTheme="majorHAnsi" w:cstheme="majorHAnsi"/>
          <w:sz w:val="26"/>
          <w:szCs w:val="26"/>
        </w:rPr>
        <w:lastRenderedPageBreak/>
        <w:t xml:space="preserve">+ Phương thức: </w:t>
      </w:r>
      <w:r w:rsidRPr="000B3631">
        <w:rPr>
          <w:rStyle w:val="HTMLCode"/>
          <w:rFonts w:asciiTheme="majorHAnsi" w:hAnsiTheme="majorHAnsi" w:cstheme="majorHAnsi"/>
          <w:sz w:val="26"/>
          <w:szCs w:val="26"/>
        </w:rPr>
        <w:t>taoPhieuNo()</w:t>
      </w: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capNhatTrangThaiTraNo()</w:t>
      </w:r>
    </w:p>
    <w:p w14:paraId="46E917A8" w14:textId="77777777" w:rsidR="000B3631" w:rsidRPr="000B3631" w:rsidRDefault="000B3631" w:rsidP="000B3631">
      <w:pPr>
        <w:pStyle w:val="Heading4"/>
        <w:spacing w:line="360" w:lineRule="auto"/>
        <w:jc w:val="both"/>
        <w:rPr>
          <w:rFonts w:eastAsia="Times New Roman" w:cstheme="majorHAnsi"/>
          <w:b/>
          <w:bCs/>
          <w:i w:val="0"/>
          <w:iCs w:val="0"/>
          <w:color w:val="auto"/>
          <w:sz w:val="26"/>
          <w:szCs w:val="26"/>
        </w:rPr>
      </w:pPr>
      <w:bookmarkStart w:id="14" w:name="_Toc244096592"/>
      <w:r w:rsidRPr="000B3631">
        <w:rPr>
          <w:rFonts w:eastAsia="Times New Roman" w:cstheme="majorHAnsi"/>
          <w:b/>
          <w:bCs/>
          <w:i w:val="0"/>
          <w:iCs w:val="0"/>
          <w:color w:val="auto"/>
          <w:sz w:val="26"/>
          <w:szCs w:val="26"/>
        </w:rPr>
        <w:t>3) Tìm mối liên kết giữa các Class. Dùng StarUML vẽ Class Diagram, chú ý các ký hiệu thích hợp  cùng bản số tương ứng (nếu có).</w:t>
      </w:r>
      <w:bookmarkEnd w:id="14"/>
      <w:r w:rsidRPr="000B3631">
        <w:rPr>
          <w:rFonts w:eastAsia="Times New Roman" w:cstheme="majorHAnsi"/>
          <w:b/>
          <w:bCs/>
          <w:i w:val="0"/>
          <w:iCs w:val="0"/>
          <w:color w:val="auto"/>
          <w:sz w:val="26"/>
          <w:szCs w:val="26"/>
        </w:rPr>
        <w:t> </w:t>
      </w:r>
    </w:p>
    <w:p w14:paraId="773D63E4" w14:textId="77777777" w:rsidR="000B3631" w:rsidRPr="000B3631" w:rsidRDefault="000B3631" w:rsidP="000B3631">
      <w:pPr>
        <w:pStyle w:val="Heading5"/>
        <w:rPr>
          <w:rFonts w:eastAsia="Times New Roman" w:cstheme="majorHAnsi"/>
          <w:b/>
          <w:bCs/>
          <w:color w:val="auto"/>
          <w:sz w:val="26"/>
          <w:szCs w:val="26"/>
        </w:rPr>
      </w:pPr>
      <w:bookmarkStart w:id="15" w:name="_Toc244096593"/>
      <w:r w:rsidRPr="000B3631">
        <w:rPr>
          <w:rFonts w:eastAsia="Times New Roman" w:cstheme="majorHAnsi"/>
          <w:b/>
          <w:bCs/>
          <w:color w:val="auto"/>
          <w:sz w:val="26"/>
          <w:szCs w:val="26"/>
        </w:rPr>
        <w:t>3.1 Mối liên hệ giữa các class:</w:t>
      </w:r>
      <w:bookmarkEnd w:id="15"/>
    </w:p>
    <w:p w14:paraId="092E1632" w14:textId="77777777" w:rsidR="000B3631" w:rsidRPr="000B3631" w:rsidRDefault="000B3631" w:rsidP="000B3631">
      <w:pPr>
        <w:spacing w:line="360" w:lineRule="auto"/>
        <w:ind w:hanging="284"/>
        <w:jc w:val="both"/>
        <w:rPr>
          <w:rFonts w:asciiTheme="majorHAnsi" w:hAnsiTheme="majorHAnsi" w:cstheme="majorHAnsi"/>
          <w:b/>
          <w:bCs/>
          <w:sz w:val="26"/>
          <w:szCs w:val="26"/>
          <w:lang w:val="en-US"/>
        </w:rPr>
      </w:pPr>
      <w:r w:rsidRPr="000B3631">
        <w:rPr>
          <w:rFonts w:asciiTheme="majorHAnsi" w:eastAsia="Times New Roman" w:hAnsiTheme="majorHAnsi" w:cstheme="majorHAnsi"/>
          <w:b/>
          <w:bCs/>
          <w:sz w:val="26"/>
          <w:szCs w:val="26"/>
          <w:lang w:val="en-US"/>
        </w:rPr>
        <w:t>Nhóm Quản lý Hàng hóa:</w:t>
      </w:r>
    </w:p>
    <w:p w14:paraId="48163316" w14:textId="77777777" w:rsidR="000B3631" w:rsidRPr="000B3631" w:rsidRDefault="000B3631" w:rsidP="000B3631">
      <w:pPr>
        <w:spacing w:line="360" w:lineRule="auto"/>
        <w:ind w:hanging="284"/>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NhanHieu (1)</w:t>
      </w:r>
      <w:r w:rsidRPr="000B3631">
        <w:rPr>
          <w:rFonts w:asciiTheme="majorHAnsi" w:eastAsia="Times New Roman" w:hAnsiTheme="majorHAnsi" w:cstheme="majorHAnsi"/>
          <w:sz w:val="26"/>
          <w:szCs w:val="26"/>
        </w:rPr>
        <w:t xml:space="preserve"> — </w:t>
      </w:r>
      <w:r w:rsidRPr="000B3631">
        <w:rPr>
          <w:rStyle w:val="HTMLCode"/>
          <w:rFonts w:asciiTheme="majorHAnsi" w:hAnsiTheme="majorHAnsi" w:cstheme="majorHAnsi"/>
          <w:sz w:val="26"/>
          <w:szCs w:val="26"/>
        </w:rPr>
        <w:t>(1..*) NuocGiaiKhat</w:t>
      </w:r>
      <w:r w:rsidRPr="000B3631">
        <w:rPr>
          <w:rFonts w:asciiTheme="majorHAnsi" w:eastAsia="Times New Roman" w:hAnsiTheme="majorHAnsi" w:cstheme="majorHAnsi"/>
          <w:sz w:val="26"/>
          <w:szCs w:val="26"/>
        </w:rPr>
        <w:t>: Một nhãn hiệu có từ một đến nhiều nước giải khát. Một nước giải khát chỉ thuộc về một nhãn hiệu duy nhất.</w:t>
      </w:r>
    </w:p>
    <w:p w14:paraId="16B2B24E" w14:textId="77777777" w:rsidR="000B3631" w:rsidRPr="000B3631" w:rsidRDefault="000B3631" w:rsidP="000B3631">
      <w:pPr>
        <w:spacing w:line="360" w:lineRule="auto"/>
        <w:ind w:hanging="284"/>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NhaCungUng (1)</w:t>
      </w:r>
      <w:r w:rsidRPr="000B3631">
        <w:rPr>
          <w:rFonts w:asciiTheme="majorHAnsi" w:eastAsia="Times New Roman" w:hAnsiTheme="majorHAnsi" w:cstheme="majorHAnsi"/>
          <w:sz w:val="26"/>
          <w:szCs w:val="26"/>
        </w:rPr>
        <w:t xml:space="preserve"> — </w:t>
      </w:r>
      <w:r w:rsidRPr="000B3631">
        <w:rPr>
          <w:rStyle w:val="HTMLCode"/>
          <w:rFonts w:asciiTheme="majorHAnsi" w:hAnsiTheme="majorHAnsi" w:cstheme="majorHAnsi"/>
          <w:sz w:val="26"/>
          <w:szCs w:val="26"/>
        </w:rPr>
        <w:t>(1..*) NuocGiaiKhat</w:t>
      </w:r>
      <w:r w:rsidRPr="000B3631">
        <w:rPr>
          <w:rFonts w:asciiTheme="majorHAnsi" w:eastAsia="Times New Roman" w:hAnsiTheme="majorHAnsi" w:cstheme="majorHAnsi"/>
          <w:sz w:val="26"/>
          <w:szCs w:val="26"/>
        </w:rPr>
        <w:t>: Theo mô tả, "Mỗi loại (NGK) chỉ được nhập từ một nhà cung ứng". Một nhà cung ứng có thể cung cấp nhiều loại NGK.</w:t>
      </w:r>
    </w:p>
    <w:p w14:paraId="606F0F9C" w14:textId="77777777" w:rsidR="000B3631" w:rsidRPr="000B3631" w:rsidRDefault="000B3631" w:rsidP="000B3631">
      <w:pPr>
        <w:spacing w:line="360" w:lineRule="auto"/>
        <w:ind w:hanging="284"/>
        <w:jc w:val="both"/>
        <w:rPr>
          <w:rFonts w:asciiTheme="majorHAnsi" w:hAnsiTheme="majorHAnsi" w:cstheme="majorHAnsi"/>
          <w:b/>
          <w:bCs/>
          <w:sz w:val="26"/>
          <w:szCs w:val="26"/>
          <w:lang w:val="en-US"/>
        </w:rPr>
      </w:pPr>
      <w:r w:rsidRPr="000B3631">
        <w:rPr>
          <w:rFonts w:asciiTheme="majorHAnsi" w:eastAsia="Times New Roman" w:hAnsiTheme="majorHAnsi" w:cstheme="majorHAnsi"/>
          <w:b/>
          <w:bCs/>
          <w:sz w:val="26"/>
          <w:szCs w:val="26"/>
          <w:lang w:val="en-US"/>
        </w:rPr>
        <w:t>Nhóm Nhập hàng:</w:t>
      </w:r>
    </w:p>
    <w:p w14:paraId="1FB6B322" w14:textId="77777777" w:rsidR="000B3631" w:rsidRPr="000B3631" w:rsidRDefault="000B3631" w:rsidP="000B3631">
      <w:pPr>
        <w:spacing w:line="360" w:lineRule="auto"/>
        <w:ind w:hanging="284"/>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NhanVien (1)</w:t>
      </w:r>
      <w:r w:rsidRPr="000B3631">
        <w:rPr>
          <w:rFonts w:asciiTheme="majorHAnsi" w:eastAsia="Times New Roman" w:hAnsiTheme="majorHAnsi" w:cstheme="majorHAnsi"/>
          <w:sz w:val="26"/>
          <w:szCs w:val="26"/>
        </w:rPr>
        <w:t xml:space="preserve"> — </w:t>
      </w:r>
      <w:r w:rsidRPr="000B3631">
        <w:rPr>
          <w:rStyle w:val="HTMLCode"/>
          <w:rFonts w:asciiTheme="majorHAnsi" w:hAnsiTheme="majorHAnsi" w:cstheme="majorHAnsi"/>
          <w:sz w:val="26"/>
          <w:szCs w:val="26"/>
        </w:rPr>
        <w:t>(0..*) DonDatHang</w:t>
      </w:r>
      <w:r w:rsidRPr="000B3631">
        <w:rPr>
          <w:rFonts w:asciiTheme="majorHAnsi" w:eastAsia="Times New Roman" w:hAnsiTheme="majorHAnsi" w:cstheme="majorHAnsi"/>
          <w:sz w:val="26"/>
          <w:szCs w:val="26"/>
        </w:rPr>
        <w:t>: Nhân viên lập đơn đặt hàng.</w:t>
      </w:r>
    </w:p>
    <w:p w14:paraId="3F02E290" w14:textId="77777777" w:rsidR="000B3631" w:rsidRPr="000B3631" w:rsidRDefault="000B3631" w:rsidP="000B3631">
      <w:pPr>
        <w:spacing w:line="360" w:lineRule="auto"/>
        <w:ind w:hanging="284"/>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NhaCungUng (1)</w:t>
      </w:r>
      <w:r w:rsidRPr="000B3631">
        <w:rPr>
          <w:rFonts w:asciiTheme="majorHAnsi" w:eastAsia="Times New Roman" w:hAnsiTheme="majorHAnsi" w:cstheme="majorHAnsi"/>
          <w:sz w:val="26"/>
          <w:szCs w:val="26"/>
        </w:rPr>
        <w:t xml:space="preserve"> — </w:t>
      </w:r>
      <w:r w:rsidRPr="000B3631">
        <w:rPr>
          <w:rStyle w:val="HTMLCode"/>
          <w:rFonts w:asciiTheme="majorHAnsi" w:hAnsiTheme="majorHAnsi" w:cstheme="majorHAnsi"/>
          <w:sz w:val="26"/>
          <w:szCs w:val="26"/>
        </w:rPr>
        <w:t>(0..*) DonDatHang</w:t>
      </w:r>
      <w:r w:rsidRPr="000B3631">
        <w:rPr>
          <w:rFonts w:asciiTheme="majorHAnsi" w:eastAsia="Times New Roman" w:hAnsiTheme="majorHAnsi" w:cstheme="majorHAnsi"/>
          <w:sz w:val="26"/>
          <w:szCs w:val="26"/>
        </w:rPr>
        <w:t>: Đơn đặt hàng được gửi cho nhà cung ứng.</w:t>
      </w:r>
    </w:p>
    <w:p w14:paraId="6CBA8587" w14:textId="77777777" w:rsidR="000B3631" w:rsidRPr="000B3631" w:rsidRDefault="000B3631" w:rsidP="000B3631">
      <w:pPr>
        <w:spacing w:line="360" w:lineRule="auto"/>
        <w:ind w:hanging="284"/>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DonDatHang (1)</w:t>
      </w:r>
      <w:r w:rsidRPr="000B3631">
        <w:rPr>
          <w:rFonts w:asciiTheme="majorHAnsi" w:eastAsia="Times New Roman" w:hAnsiTheme="majorHAnsi" w:cstheme="majorHAnsi"/>
          <w:sz w:val="26"/>
          <w:szCs w:val="26"/>
        </w:rPr>
        <w:t xml:space="preserve"> — </w:t>
      </w:r>
      <w:r w:rsidRPr="000B3631">
        <w:rPr>
          <w:rStyle w:val="HTMLCode"/>
          <w:rFonts w:asciiTheme="majorHAnsi" w:hAnsiTheme="majorHAnsi" w:cstheme="majorHAnsi"/>
          <w:sz w:val="26"/>
          <w:szCs w:val="26"/>
        </w:rPr>
        <w:t>(1..3) PhieuGiaoHang</w:t>
      </w:r>
      <w:r w:rsidRPr="000B3631">
        <w:rPr>
          <w:rFonts w:asciiTheme="majorHAnsi" w:eastAsia="Times New Roman" w:hAnsiTheme="majorHAnsi" w:cstheme="majorHAnsi"/>
          <w:sz w:val="26"/>
          <w:szCs w:val="26"/>
        </w:rPr>
        <w:t>: Theo mô tả, "Mỗi ĐĐH có thể giao tối đa 3 đợt", mỗi đợt tương ứng 1 phiếu giao hàng.</w:t>
      </w:r>
    </w:p>
    <w:p w14:paraId="4AA1765E" w14:textId="77777777" w:rsidR="000B3631" w:rsidRPr="000B3631" w:rsidRDefault="000B3631" w:rsidP="000B3631">
      <w:pPr>
        <w:spacing w:line="360" w:lineRule="auto"/>
        <w:ind w:hanging="284"/>
        <w:jc w:val="both"/>
        <w:rPr>
          <w:rFonts w:asciiTheme="majorHAnsi" w:hAnsiTheme="majorHAnsi" w:cstheme="majorHAnsi"/>
          <w:b/>
          <w:bCs/>
          <w:sz w:val="26"/>
          <w:szCs w:val="26"/>
          <w:lang w:val="en-US"/>
        </w:rPr>
      </w:pPr>
      <w:r w:rsidRPr="000B3631">
        <w:rPr>
          <w:rFonts w:asciiTheme="majorHAnsi" w:eastAsia="Times New Roman" w:hAnsiTheme="majorHAnsi" w:cstheme="majorHAnsi"/>
          <w:b/>
          <w:bCs/>
          <w:sz w:val="26"/>
          <w:szCs w:val="26"/>
          <w:lang w:val="en-US"/>
        </w:rPr>
        <w:t>Nhóm Bán hàng và Công nợ:</w:t>
      </w:r>
    </w:p>
    <w:p w14:paraId="2F46C466" w14:textId="77777777" w:rsidR="000B3631" w:rsidRPr="000B3631" w:rsidRDefault="000B3631" w:rsidP="000B3631">
      <w:pPr>
        <w:spacing w:line="360" w:lineRule="auto"/>
        <w:ind w:hanging="284"/>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NhanVien (1)</w:t>
      </w:r>
      <w:r w:rsidRPr="000B3631">
        <w:rPr>
          <w:rFonts w:asciiTheme="majorHAnsi" w:eastAsia="Times New Roman" w:hAnsiTheme="majorHAnsi" w:cstheme="majorHAnsi"/>
          <w:sz w:val="26"/>
          <w:szCs w:val="26"/>
        </w:rPr>
        <w:t xml:space="preserve"> — </w:t>
      </w:r>
      <w:r w:rsidRPr="000B3631">
        <w:rPr>
          <w:rStyle w:val="HTMLCode"/>
          <w:rFonts w:asciiTheme="majorHAnsi" w:hAnsiTheme="majorHAnsi" w:cstheme="majorHAnsi"/>
          <w:sz w:val="26"/>
          <w:szCs w:val="26"/>
        </w:rPr>
        <w:t>(0..*) HoaDon</w:t>
      </w:r>
      <w:r w:rsidRPr="000B3631">
        <w:rPr>
          <w:rFonts w:asciiTheme="majorHAnsi" w:eastAsia="Times New Roman" w:hAnsiTheme="majorHAnsi" w:cstheme="majorHAnsi"/>
          <w:sz w:val="26"/>
          <w:szCs w:val="26"/>
        </w:rPr>
        <w:t xml:space="preserve"> và </w:t>
      </w:r>
      <w:r w:rsidRPr="000B3631">
        <w:rPr>
          <w:rStyle w:val="HTMLCode"/>
          <w:rFonts w:asciiTheme="majorHAnsi" w:hAnsiTheme="majorHAnsi" w:cstheme="majorHAnsi"/>
          <w:sz w:val="26"/>
          <w:szCs w:val="26"/>
        </w:rPr>
        <w:t>NhanVien (1)</w:t>
      </w:r>
      <w:r w:rsidRPr="000B3631">
        <w:rPr>
          <w:rFonts w:asciiTheme="majorHAnsi" w:eastAsia="Times New Roman" w:hAnsiTheme="majorHAnsi" w:cstheme="majorHAnsi"/>
          <w:sz w:val="26"/>
          <w:szCs w:val="26"/>
        </w:rPr>
        <w:t xml:space="preserve"> — </w:t>
      </w:r>
      <w:r w:rsidRPr="000B3631">
        <w:rPr>
          <w:rStyle w:val="HTMLCode"/>
          <w:rFonts w:asciiTheme="majorHAnsi" w:hAnsiTheme="majorHAnsi" w:cstheme="majorHAnsi"/>
          <w:sz w:val="26"/>
          <w:szCs w:val="26"/>
        </w:rPr>
        <w:t>(0..*) PhieuGhiNo</w:t>
      </w:r>
      <w:r w:rsidRPr="000B3631">
        <w:rPr>
          <w:rFonts w:asciiTheme="majorHAnsi" w:eastAsia="Times New Roman" w:hAnsiTheme="majorHAnsi" w:cstheme="majorHAnsi"/>
          <w:sz w:val="26"/>
          <w:szCs w:val="26"/>
        </w:rPr>
        <w:t>: Nhân viên là người lập các chứng từ này.</w:t>
      </w:r>
    </w:p>
    <w:p w14:paraId="48E94523" w14:textId="77777777" w:rsidR="000B3631" w:rsidRPr="000B3631" w:rsidRDefault="000B3631" w:rsidP="000B3631">
      <w:pPr>
        <w:spacing w:line="360" w:lineRule="auto"/>
        <w:ind w:hanging="284"/>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KhachHang (0..1)</w:t>
      </w:r>
      <w:r w:rsidRPr="000B3631">
        <w:rPr>
          <w:rFonts w:asciiTheme="majorHAnsi" w:eastAsia="Times New Roman" w:hAnsiTheme="majorHAnsi" w:cstheme="majorHAnsi"/>
          <w:sz w:val="26"/>
          <w:szCs w:val="26"/>
        </w:rPr>
        <w:t xml:space="preserve"> — </w:t>
      </w:r>
      <w:r w:rsidRPr="000B3631">
        <w:rPr>
          <w:rStyle w:val="HTMLCode"/>
          <w:rFonts w:asciiTheme="majorHAnsi" w:hAnsiTheme="majorHAnsi" w:cstheme="majorHAnsi"/>
          <w:sz w:val="26"/>
          <w:szCs w:val="26"/>
        </w:rPr>
        <w:t>(1..*) HoaDon</w:t>
      </w:r>
      <w:r w:rsidRPr="000B3631">
        <w:rPr>
          <w:rFonts w:asciiTheme="majorHAnsi" w:eastAsia="Times New Roman" w:hAnsiTheme="majorHAnsi" w:cstheme="majorHAnsi"/>
          <w:sz w:val="26"/>
          <w:szCs w:val="26"/>
        </w:rPr>
        <w:t>: Khách hàng thực hiện mua hàng và nhận hóa đơn (Khách vãng lai có thể không lưu mã, nên bản số phía KH là 0..1).</w:t>
      </w:r>
    </w:p>
    <w:p w14:paraId="380E1F84" w14:textId="77777777" w:rsidR="000B3631" w:rsidRPr="000B3631" w:rsidRDefault="000B3631" w:rsidP="000B3631">
      <w:pPr>
        <w:spacing w:line="360" w:lineRule="auto"/>
        <w:ind w:hanging="284"/>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KhachHang (1)</w:t>
      </w:r>
      <w:r w:rsidRPr="000B3631">
        <w:rPr>
          <w:rFonts w:asciiTheme="majorHAnsi" w:eastAsia="Times New Roman" w:hAnsiTheme="majorHAnsi" w:cstheme="majorHAnsi"/>
          <w:sz w:val="26"/>
          <w:szCs w:val="26"/>
        </w:rPr>
        <w:t xml:space="preserve"> — </w:t>
      </w:r>
      <w:r w:rsidRPr="000B3631">
        <w:rPr>
          <w:rStyle w:val="HTMLCode"/>
          <w:rFonts w:asciiTheme="majorHAnsi" w:hAnsiTheme="majorHAnsi" w:cstheme="majorHAnsi"/>
          <w:sz w:val="26"/>
          <w:szCs w:val="26"/>
        </w:rPr>
        <w:t>(0..*) PhieuGhiNo</w:t>
      </w:r>
      <w:r w:rsidRPr="000B3631">
        <w:rPr>
          <w:rFonts w:asciiTheme="majorHAnsi" w:eastAsia="Times New Roman" w:hAnsiTheme="majorHAnsi" w:cstheme="majorHAnsi"/>
          <w:sz w:val="26"/>
          <w:szCs w:val="26"/>
        </w:rPr>
        <w:t>: Phiếu ghi nợ lưu thông tin của khách quen.</w:t>
      </w:r>
    </w:p>
    <w:p w14:paraId="10DBCF97" w14:textId="77777777" w:rsidR="000B3631" w:rsidRPr="000B3631" w:rsidRDefault="000B3631" w:rsidP="000B3631">
      <w:pPr>
        <w:spacing w:line="360" w:lineRule="auto"/>
        <w:ind w:hanging="284"/>
        <w:jc w:val="both"/>
        <w:rPr>
          <w:rFonts w:asciiTheme="majorHAnsi" w:hAnsiTheme="majorHAnsi" w:cstheme="majorHAnsi"/>
          <w:sz w:val="26"/>
          <w:szCs w:val="26"/>
        </w:rPr>
      </w:pPr>
      <w:r w:rsidRPr="000B3631">
        <w:rPr>
          <w:rFonts w:asciiTheme="majorHAnsi" w:eastAsia="Times New Roman" w:hAnsiTheme="majorHAnsi" w:cstheme="majorHAnsi"/>
          <w:sz w:val="26"/>
          <w:szCs w:val="26"/>
        </w:rPr>
        <w:t xml:space="preserve">- </w:t>
      </w:r>
      <w:r w:rsidRPr="000B3631">
        <w:rPr>
          <w:rStyle w:val="HTMLCode"/>
          <w:rFonts w:asciiTheme="majorHAnsi" w:hAnsiTheme="majorHAnsi" w:cstheme="majorHAnsi"/>
          <w:sz w:val="26"/>
          <w:szCs w:val="26"/>
        </w:rPr>
        <w:t>HoaDon (1)</w:t>
      </w:r>
      <w:r w:rsidRPr="000B3631">
        <w:rPr>
          <w:rFonts w:asciiTheme="majorHAnsi" w:eastAsia="Times New Roman" w:hAnsiTheme="majorHAnsi" w:cstheme="majorHAnsi"/>
          <w:sz w:val="26"/>
          <w:szCs w:val="26"/>
        </w:rPr>
        <w:t xml:space="preserve"> — </w:t>
      </w:r>
      <w:r w:rsidRPr="000B3631">
        <w:rPr>
          <w:rStyle w:val="HTMLCode"/>
          <w:rFonts w:asciiTheme="majorHAnsi" w:hAnsiTheme="majorHAnsi" w:cstheme="majorHAnsi"/>
          <w:sz w:val="26"/>
          <w:szCs w:val="26"/>
        </w:rPr>
        <w:t>(0..*) PhieuHen</w:t>
      </w:r>
      <w:r w:rsidRPr="000B3631">
        <w:rPr>
          <w:rFonts w:asciiTheme="majorHAnsi" w:eastAsia="Times New Roman" w:hAnsiTheme="majorHAnsi" w:cstheme="majorHAnsi"/>
          <w:sz w:val="26"/>
          <w:szCs w:val="26"/>
        </w:rPr>
        <w:t>: Phiếu hẹn giao hàng được lập dựa trên hóa đơn khi kho không đủ hàng.</w:t>
      </w:r>
    </w:p>
    <w:p w14:paraId="5BB79604" w14:textId="77777777" w:rsidR="000B3631" w:rsidRPr="000B3631" w:rsidRDefault="000B3631" w:rsidP="000B3631">
      <w:pPr>
        <w:pStyle w:val="Heading5"/>
        <w:rPr>
          <w:rFonts w:eastAsia="Times New Roman" w:cstheme="majorHAnsi"/>
          <w:b/>
          <w:bCs/>
          <w:color w:val="auto"/>
          <w:sz w:val="26"/>
          <w:szCs w:val="26"/>
        </w:rPr>
      </w:pPr>
      <w:bookmarkStart w:id="16" w:name="_Toc244096594"/>
      <w:r w:rsidRPr="000B3631">
        <w:rPr>
          <w:rFonts w:eastAsia="Times New Roman" w:cstheme="majorHAnsi"/>
          <w:b/>
          <w:bCs/>
          <w:color w:val="auto"/>
          <w:sz w:val="26"/>
          <w:szCs w:val="26"/>
        </w:rPr>
        <w:lastRenderedPageBreak/>
        <w:t>3.2 Class Diagram:</w:t>
      </w:r>
      <w:bookmarkEnd w:id="16"/>
    </w:p>
    <w:p w14:paraId="2D030034" w14:textId="77777777" w:rsidR="000B3631" w:rsidRPr="000B3631" w:rsidRDefault="000B3631" w:rsidP="000B3631">
      <w:pPr>
        <w:pStyle w:val="NormalWeb"/>
        <w:spacing w:before="137" w:beforeAutospacing="0" w:after="0" w:afterAutospacing="0" w:line="276" w:lineRule="auto"/>
        <w:ind w:left="9" w:right="-2" w:hanging="508"/>
        <w:jc w:val="center"/>
        <w:rPr>
          <w:rFonts w:asciiTheme="majorHAnsi" w:hAnsiTheme="majorHAnsi" w:cstheme="majorHAnsi"/>
          <w:sz w:val="26"/>
          <w:szCs w:val="26"/>
        </w:rPr>
      </w:pPr>
      <w:r w:rsidRPr="000B3631">
        <w:rPr>
          <w:rFonts w:asciiTheme="majorHAnsi" w:hAnsiTheme="majorHAnsi" w:cstheme="majorHAnsi"/>
          <w:noProof/>
          <w:sz w:val="26"/>
          <w:szCs w:val="26"/>
        </w:rPr>
        <w:drawing>
          <wp:inline distT="0" distB="0" distL="0" distR="0" wp14:anchorId="092129A3" wp14:editId="58470AA2">
            <wp:extent cx="3690257" cy="4443370"/>
            <wp:effectExtent l="0" t="0" r="5715" b="0"/>
            <wp:docPr id="10756306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30621" name="Picture 1075630621"/>
                    <pic:cNvPicPr/>
                  </pic:nvPicPr>
                  <pic:blipFill>
                    <a:blip r:embed="rId5">
                      <a:extLst>
                        <a:ext uri="{28A0092B-C50C-407E-A947-70E740481C1C}">
                          <a14:useLocalDpi xmlns:a14="http://schemas.microsoft.com/office/drawing/2010/main" val="0"/>
                        </a:ext>
                      </a:extLst>
                    </a:blip>
                    <a:stretch>
                      <a:fillRect/>
                    </a:stretch>
                  </pic:blipFill>
                  <pic:spPr>
                    <a:xfrm>
                      <a:off x="0" y="0"/>
                      <a:ext cx="3753669" cy="4519723"/>
                    </a:xfrm>
                    <a:prstGeom prst="rect">
                      <a:avLst/>
                    </a:prstGeom>
                  </pic:spPr>
                </pic:pic>
              </a:graphicData>
            </a:graphic>
          </wp:inline>
        </w:drawing>
      </w:r>
    </w:p>
    <w:p w14:paraId="672BA22E" w14:textId="77777777" w:rsidR="000B3631" w:rsidRPr="000B3631" w:rsidRDefault="000B3631" w:rsidP="000B3631">
      <w:pPr>
        <w:pStyle w:val="Heading4"/>
        <w:rPr>
          <w:rFonts w:cstheme="majorHAnsi"/>
          <w:b/>
          <w:bCs/>
          <w:i w:val="0"/>
          <w:iCs w:val="0"/>
          <w:color w:val="auto"/>
          <w:sz w:val="26"/>
          <w:szCs w:val="26"/>
        </w:rPr>
      </w:pPr>
      <w:bookmarkStart w:id="17" w:name="_Toc244096595"/>
      <w:r w:rsidRPr="000B3631">
        <w:rPr>
          <w:rFonts w:cstheme="majorHAnsi"/>
          <w:b/>
          <w:bCs/>
          <w:i w:val="0"/>
          <w:iCs w:val="0"/>
          <w:color w:val="auto"/>
          <w:sz w:val="26"/>
          <w:szCs w:val="26"/>
        </w:rPr>
        <w:t>4) Vẽ Use Case Diagram phân rã chi tiết hoạt động từ lúc khách đặt mua cho đến khi cửa hàng giao đầy đủ nước giải khát.</w:t>
      </w:r>
      <w:bookmarkEnd w:id="17"/>
    </w:p>
    <w:p w14:paraId="0FF9B001" w14:textId="77777777" w:rsidR="000B3631" w:rsidRPr="000B3631" w:rsidRDefault="000B3631" w:rsidP="000B3631">
      <w:pPr>
        <w:spacing w:line="276" w:lineRule="auto"/>
        <w:jc w:val="center"/>
        <w:rPr>
          <w:rFonts w:asciiTheme="majorHAnsi" w:hAnsiTheme="majorHAnsi" w:cstheme="majorHAnsi"/>
          <w:b/>
          <w:bCs/>
          <w:sz w:val="26"/>
          <w:szCs w:val="26"/>
        </w:rPr>
      </w:pPr>
      <w:r w:rsidRPr="000B3631">
        <w:rPr>
          <w:rFonts w:asciiTheme="majorHAnsi" w:hAnsiTheme="majorHAnsi" w:cstheme="majorHAnsi"/>
          <w:noProof/>
          <w:sz w:val="26"/>
          <w:szCs w:val="26"/>
        </w:rPr>
        <w:drawing>
          <wp:inline distT="0" distB="0" distL="0" distR="0" wp14:anchorId="386FE070" wp14:editId="3701FEA2">
            <wp:extent cx="5018314" cy="3226651"/>
            <wp:effectExtent l="0" t="0" r="0" b="0"/>
            <wp:docPr id="1775026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26352" name="Picture 1775026352"/>
                    <pic:cNvPicPr/>
                  </pic:nvPicPr>
                  <pic:blipFill>
                    <a:blip r:embed="rId6">
                      <a:extLst>
                        <a:ext uri="{28A0092B-C50C-407E-A947-70E740481C1C}">
                          <a14:useLocalDpi xmlns:a14="http://schemas.microsoft.com/office/drawing/2010/main"/>
                        </a:ext>
                      </a:extLst>
                    </a:blip>
                    <a:stretch>
                      <a:fillRect/>
                    </a:stretch>
                  </pic:blipFill>
                  <pic:spPr>
                    <a:xfrm>
                      <a:off x="0" y="0"/>
                      <a:ext cx="5026540" cy="3231940"/>
                    </a:xfrm>
                    <a:prstGeom prst="rect">
                      <a:avLst/>
                    </a:prstGeom>
                  </pic:spPr>
                </pic:pic>
              </a:graphicData>
            </a:graphic>
          </wp:inline>
        </w:drawing>
      </w:r>
    </w:p>
    <w:p w14:paraId="78E1E26A" w14:textId="77777777" w:rsidR="000B3631" w:rsidRPr="000B3631" w:rsidRDefault="000B3631" w:rsidP="000B3631">
      <w:pPr>
        <w:pStyle w:val="Heading4"/>
        <w:rPr>
          <w:rFonts w:eastAsia="Times New Roman" w:cstheme="majorHAnsi"/>
          <w:b/>
          <w:bCs/>
          <w:i w:val="0"/>
          <w:iCs w:val="0"/>
          <w:color w:val="auto"/>
          <w:sz w:val="26"/>
          <w:szCs w:val="26"/>
        </w:rPr>
      </w:pPr>
      <w:bookmarkStart w:id="18" w:name="_Toc244096596"/>
      <w:r w:rsidRPr="000B3631">
        <w:rPr>
          <w:rFonts w:cstheme="majorHAnsi"/>
          <w:b/>
          <w:bCs/>
          <w:i w:val="0"/>
          <w:iCs w:val="0"/>
          <w:color w:val="auto"/>
          <w:sz w:val="26"/>
          <w:szCs w:val="26"/>
        </w:rPr>
        <w:lastRenderedPageBreak/>
        <w:t>5) Vẽ Activity Diagram cho Câu 4 ở trên. Lưu lại mô hình với tên file phù hợp.</w:t>
      </w:r>
      <w:bookmarkEnd w:id="18"/>
    </w:p>
    <w:p w14:paraId="0CB7E45D" w14:textId="77777777" w:rsidR="000B3631" w:rsidRPr="000B3631" w:rsidRDefault="000B3631" w:rsidP="000B3631">
      <w:pPr>
        <w:spacing w:line="276" w:lineRule="auto"/>
        <w:jc w:val="center"/>
        <w:rPr>
          <w:rFonts w:asciiTheme="majorHAnsi" w:hAnsiTheme="majorHAnsi" w:cstheme="majorHAnsi"/>
          <w:sz w:val="26"/>
          <w:szCs w:val="26"/>
        </w:rPr>
      </w:pPr>
      <w:r w:rsidRPr="000B3631">
        <w:rPr>
          <w:rFonts w:asciiTheme="majorHAnsi" w:hAnsiTheme="majorHAnsi" w:cstheme="majorHAnsi"/>
          <w:noProof/>
          <w:sz w:val="26"/>
          <w:szCs w:val="26"/>
        </w:rPr>
        <w:drawing>
          <wp:inline distT="0" distB="0" distL="0" distR="0" wp14:anchorId="62924D70" wp14:editId="21B1B18F">
            <wp:extent cx="4776365" cy="4931229"/>
            <wp:effectExtent l="0" t="0" r="5715" b="3175"/>
            <wp:docPr id="10437292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29281" name="Picture 1043729281"/>
                    <pic:cNvPicPr/>
                  </pic:nvPicPr>
                  <pic:blipFill>
                    <a:blip r:embed="rId7">
                      <a:extLst>
                        <a:ext uri="{28A0092B-C50C-407E-A947-70E740481C1C}">
                          <a14:useLocalDpi xmlns:a14="http://schemas.microsoft.com/office/drawing/2010/main"/>
                        </a:ext>
                      </a:extLst>
                    </a:blip>
                    <a:stretch>
                      <a:fillRect/>
                    </a:stretch>
                  </pic:blipFill>
                  <pic:spPr>
                    <a:xfrm>
                      <a:off x="0" y="0"/>
                      <a:ext cx="4795360" cy="4950840"/>
                    </a:xfrm>
                    <a:prstGeom prst="rect">
                      <a:avLst/>
                    </a:prstGeom>
                  </pic:spPr>
                </pic:pic>
              </a:graphicData>
            </a:graphic>
          </wp:inline>
        </w:drawing>
      </w:r>
    </w:p>
    <w:p w14:paraId="05C06DF9" w14:textId="77777777" w:rsidR="000B3631" w:rsidRPr="000B3631" w:rsidRDefault="000B3631" w:rsidP="000B3631">
      <w:pPr>
        <w:pStyle w:val="Heading4"/>
        <w:rPr>
          <w:rFonts w:cstheme="majorHAnsi"/>
          <w:b/>
          <w:bCs/>
          <w:i w:val="0"/>
          <w:iCs w:val="0"/>
          <w:color w:val="auto"/>
          <w:sz w:val="26"/>
          <w:szCs w:val="26"/>
          <w:lang/>
        </w:rPr>
      </w:pPr>
      <w:bookmarkStart w:id="19" w:name="_Toc244096597"/>
      <w:r w:rsidRPr="000B3631">
        <w:rPr>
          <w:rFonts w:cstheme="majorHAnsi"/>
          <w:b/>
          <w:bCs/>
          <w:i w:val="0"/>
          <w:iCs w:val="0"/>
          <w:color w:val="auto"/>
          <w:sz w:val="26"/>
          <w:szCs w:val="26"/>
        </w:rPr>
        <w:t>6. Vẽ Sequence Diagram cho nghiệp vụ “Lập Phiếu ghi nợ” cho các khách quen theo mô tả trên.</w:t>
      </w:r>
      <w:bookmarkEnd w:id="19"/>
    </w:p>
    <w:p w14:paraId="4247A70C" w14:textId="77777777" w:rsidR="000B3631" w:rsidRPr="000B3631" w:rsidRDefault="000B3631" w:rsidP="000B3631">
      <w:pPr>
        <w:jc w:val="center"/>
        <w:rPr>
          <w:rFonts w:asciiTheme="majorHAnsi" w:hAnsiTheme="majorHAnsi" w:cstheme="majorHAnsi"/>
          <w:sz w:val="26"/>
          <w:szCs w:val="26"/>
        </w:rPr>
      </w:pPr>
      <w:r w:rsidRPr="000B3631">
        <w:rPr>
          <w:rFonts w:asciiTheme="majorHAnsi" w:hAnsiTheme="majorHAnsi" w:cstheme="majorHAnsi"/>
          <w:noProof/>
          <w:sz w:val="26"/>
          <w:szCs w:val="26"/>
        </w:rPr>
        <w:drawing>
          <wp:inline distT="0" distB="0" distL="0" distR="0" wp14:anchorId="38F575B2" wp14:editId="3BB0F0BA">
            <wp:extent cx="5762625" cy="2247900"/>
            <wp:effectExtent l="0" t="0" r="0" b="0"/>
            <wp:docPr id="4953448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44847" name="Picture 495344847"/>
                    <pic:cNvPicPr/>
                  </pic:nvPicPr>
                  <pic:blipFill>
                    <a:blip r:embed="rId8">
                      <a:extLst>
                        <a:ext uri="{28A0092B-C50C-407E-A947-70E740481C1C}">
                          <a14:useLocalDpi xmlns:a14="http://schemas.microsoft.com/office/drawing/2010/main"/>
                        </a:ext>
                      </a:extLst>
                    </a:blip>
                    <a:stretch>
                      <a:fillRect/>
                    </a:stretch>
                  </pic:blipFill>
                  <pic:spPr>
                    <a:xfrm>
                      <a:off x="0" y="0"/>
                      <a:ext cx="5762625" cy="2247900"/>
                    </a:xfrm>
                    <a:prstGeom prst="rect">
                      <a:avLst/>
                    </a:prstGeom>
                  </pic:spPr>
                </pic:pic>
              </a:graphicData>
            </a:graphic>
          </wp:inline>
        </w:drawing>
      </w:r>
    </w:p>
    <w:p w14:paraId="51E05D09" w14:textId="77777777" w:rsidR="000B3631" w:rsidRPr="000B3631" w:rsidRDefault="000B3631" w:rsidP="000B3631">
      <w:pPr>
        <w:jc w:val="center"/>
        <w:rPr>
          <w:rFonts w:asciiTheme="majorHAnsi" w:hAnsiTheme="majorHAnsi" w:cstheme="majorHAnsi"/>
          <w:sz w:val="26"/>
          <w:szCs w:val="26"/>
        </w:rPr>
      </w:pPr>
    </w:p>
    <w:p w14:paraId="49307E77" w14:textId="77777777" w:rsidR="000B3631" w:rsidRPr="000B3631" w:rsidRDefault="000B3631" w:rsidP="000B3631">
      <w:pPr>
        <w:pStyle w:val="Heading2"/>
        <w:rPr>
          <w:rFonts w:eastAsia="Times New Roman" w:cstheme="majorHAnsi"/>
          <w:b/>
          <w:bCs/>
          <w:color w:val="auto"/>
        </w:rPr>
      </w:pPr>
      <w:bookmarkStart w:id="20" w:name="_Toc244096764"/>
      <w:r w:rsidRPr="000B3631">
        <w:rPr>
          <w:rFonts w:eastAsia="Times New Roman" w:cstheme="majorHAnsi"/>
          <w:b/>
          <w:bCs/>
          <w:color w:val="auto"/>
        </w:rPr>
        <w:lastRenderedPageBreak/>
        <w:t>3. THIẾT KẾ CƠ SỞ DỮ LIỆU</w:t>
      </w:r>
      <w:bookmarkEnd w:id="20"/>
    </w:p>
    <w:p w14:paraId="64706DA6" w14:textId="77777777" w:rsidR="000B3631" w:rsidRPr="000B3631" w:rsidRDefault="000B3631" w:rsidP="000B3631">
      <w:pPr>
        <w:pStyle w:val="Heading3"/>
        <w:rPr>
          <w:rFonts w:asciiTheme="majorHAnsi" w:eastAsia="Times New Roman" w:hAnsiTheme="majorHAnsi" w:cstheme="majorHAnsi"/>
          <w:b/>
          <w:bCs/>
          <w:color w:val="auto"/>
          <w:sz w:val="26"/>
          <w:szCs w:val="26"/>
        </w:rPr>
      </w:pPr>
      <w:bookmarkStart w:id="21" w:name="_Toc244096765"/>
      <w:r w:rsidRPr="000B3631">
        <w:rPr>
          <w:rFonts w:asciiTheme="majorHAnsi" w:eastAsia="Times New Roman" w:hAnsiTheme="majorHAnsi" w:cstheme="majorHAnsi"/>
          <w:b/>
          <w:bCs/>
          <w:color w:val="auto"/>
          <w:sz w:val="26"/>
          <w:szCs w:val="26"/>
        </w:rPr>
        <w:t>3.1 ERD</w:t>
      </w:r>
      <w:bookmarkEnd w:id="21"/>
    </w:p>
    <w:p w14:paraId="482B7204" w14:textId="77777777" w:rsidR="000B3631" w:rsidRPr="000B3631" w:rsidRDefault="000B3631" w:rsidP="000B3631">
      <w:pPr>
        <w:jc w:val="center"/>
        <w:rPr>
          <w:rFonts w:asciiTheme="majorHAnsi" w:hAnsiTheme="majorHAnsi" w:cstheme="majorHAnsi"/>
          <w:sz w:val="26"/>
          <w:szCs w:val="26"/>
        </w:rPr>
      </w:pPr>
      <w:r w:rsidRPr="000B3631">
        <w:rPr>
          <w:rFonts w:asciiTheme="majorHAnsi" w:hAnsiTheme="majorHAnsi" w:cstheme="majorHAnsi"/>
          <w:noProof/>
          <w:sz w:val="26"/>
          <w:szCs w:val="26"/>
        </w:rPr>
        <w:drawing>
          <wp:inline distT="0" distB="0" distL="0" distR="0" wp14:anchorId="669BB9E8" wp14:editId="7F37E660">
            <wp:extent cx="5133975" cy="4336300"/>
            <wp:effectExtent l="0" t="0" r="0" b="0"/>
            <wp:docPr id="19980154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15457" name="Picture 1998015457"/>
                    <pic:cNvPicPr/>
                  </pic:nvPicPr>
                  <pic:blipFill>
                    <a:blip r:embed="rId9">
                      <a:extLst>
                        <a:ext uri="{28A0092B-C50C-407E-A947-70E740481C1C}">
                          <a14:useLocalDpi xmlns:a14="http://schemas.microsoft.com/office/drawing/2010/main"/>
                        </a:ext>
                      </a:extLst>
                    </a:blip>
                    <a:stretch>
                      <a:fillRect/>
                    </a:stretch>
                  </pic:blipFill>
                  <pic:spPr>
                    <a:xfrm>
                      <a:off x="0" y="0"/>
                      <a:ext cx="5133975" cy="4336300"/>
                    </a:xfrm>
                    <a:prstGeom prst="rect">
                      <a:avLst/>
                    </a:prstGeom>
                  </pic:spPr>
                </pic:pic>
              </a:graphicData>
            </a:graphic>
          </wp:inline>
        </w:drawing>
      </w:r>
    </w:p>
    <w:p w14:paraId="45C1CED5" w14:textId="77777777" w:rsidR="000B3631" w:rsidRPr="000B3631" w:rsidRDefault="000B3631" w:rsidP="000B3631">
      <w:pPr>
        <w:pStyle w:val="Heading3"/>
        <w:rPr>
          <w:rFonts w:asciiTheme="majorHAnsi" w:hAnsiTheme="majorHAnsi" w:cstheme="majorHAnsi"/>
          <w:b/>
          <w:bCs/>
          <w:color w:val="auto"/>
          <w:sz w:val="26"/>
          <w:szCs w:val="26"/>
          <w:lang w:val="en-US"/>
        </w:rPr>
      </w:pPr>
      <w:bookmarkStart w:id="22" w:name="_Toc244096766"/>
      <w:r w:rsidRPr="000B3631">
        <w:rPr>
          <w:rFonts w:asciiTheme="majorHAnsi" w:hAnsiTheme="majorHAnsi" w:cstheme="majorHAnsi"/>
          <w:b/>
          <w:bCs/>
          <w:color w:val="auto"/>
          <w:sz w:val="26"/>
          <w:szCs w:val="26"/>
          <w:lang w:val="en-US"/>
        </w:rPr>
        <w:t>3.2 Danh sách các bảng</w:t>
      </w:r>
      <w:bookmarkEnd w:id="22"/>
    </w:p>
    <w:tbl>
      <w:tblPr>
        <w:tblW w:w="0" w:type="auto"/>
        <w:tblLook w:val="06A0" w:firstRow="1" w:lastRow="0" w:firstColumn="1" w:lastColumn="0" w:noHBand="1" w:noVBand="1"/>
      </w:tblPr>
      <w:tblGrid>
        <w:gridCol w:w="2180"/>
        <w:gridCol w:w="1725"/>
        <w:gridCol w:w="5105"/>
      </w:tblGrid>
      <w:tr w:rsidR="000B3631" w:rsidRPr="000B3631" w14:paraId="6B40C7B6" w14:textId="77777777" w:rsidTr="00CF7F20">
        <w:trPr>
          <w:trHeight w:val="300"/>
        </w:trPr>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2890E1" w14:textId="77777777" w:rsidR="000B3631" w:rsidRPr="000B3631" w:rsidRDefault="000B3631" w:rsidP="00CF7F20">
            <w:pPr>
              <w:jc w:val="center"/>
              <w:rPr>
                <w:rFonts w:asciiTheme="majorHAnsi" w:hAnsiTheme="majorHAnsi" w:cstheme="majorHAnsi"/>
                <w:sz w:val="26"/>
                <w:szCs w:val="26"/>
              </w:rPr>
            </w:pPr>
            <w:r w:rsidRPr="000B3631">
              <w:rPr>
                <w:rFonts w:asciiTheme="majorHAnsi" w:hAnsiTheme="majorHAnsi" w:cstheme="majorHAnsi"/>
                <w:b/>
                <w:bCs/>
                <w:sz w:val="26"/>
                <w:szCs w:val="26"/>
              </w:rPr>
              <w:t>Bảng</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4AD6DD" w14:textId="77777777" w:rsidR="000B3631" w:rsidRPr="000B3631" w:rsidRDefault="000B3631" w:rsidP="00CF7F20">
            <w:pPr>
              <w:jc w:val="center"/>
              <w:rPr>
                <w:rFonts w:asciiTheme="majorHAnsi" w:hAnsiTheme="majorHAnsi" w:cstheme="majorHAnsi"/>
                <w:sz w:val="26"/>
                <w:szCs w:val="26"/>
              </w:rPr>
            </w:pPr>
            <w:r w:rsidRPr="000B3631">
              <w:rPr>
                <w:rFonts w:asciiTheme="majorHAnsi" w:hAnsiTheme="majorHAnsi" w:cstheme="majorHAnsi"/>
                <w:b/>
                <w:bCs/>
                <w:sz w:val="26"/>
                <w:szCs w:val="26"/>
              </w:rPr>
              <w:t>Khóa chính</w:t>
            </w:r>
          </w:p>
        </w:tc>
        <w:tc>
          <w:tcPr>
            <w:tcW w:w="58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21AEEF" w14:textId="77777777" w:rsidR="000B3631" w:rsidRPr="000B3631" w:rsidRDefault="000B3631" w:rsidP="00CF7F20">
            <w:pPr>
              <w:jc w:val="center"/>
              <w:rPr>
                <w:rFonts w:asciiTheme="majorHAnsi" w:hAnsiTheme="majorHAnsi" w:cstheme="majorHAnsi"/>
                <w:sz w:val="26"/>
                <w:szCs w:val="26"/>
              </w:rPr>
            </w:pPr>
            <w:r w:rsidRPr="000B3631">
              <w:rPr>
                <w:rFonts w:asciiTheme="majorHAnsi" w:hAnsiTheme="majorHAnsi" w:cstheme="majorHAnsi"/>
                <w:b/>
                <w:bCs/>
                <w:sz w:val="26"/>
                <w:szCs w:val="26"/>
              </w:rPr>
              <w:t>Vai trò</w:t>
            </w:r>
          </w:p>
        </w:tc>
      </w:tr>
      <w:tr w:rsidR="000B3631" w:rsidRPr="000B3631" w14:paraId="73FE6380" w14:textId="77777777" w:rsidTr="00CF7F20">
        <w:trPr>
          <w:trHeight w:val="300"/>
        </w:trPr>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3A767F"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NhaCungUng</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E0B6D5"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MaNCU</w:t>
            </w:r>
          </w:p>
        </w:tc>
        <w:tc>
          <w:tcPr>
            <w:tcW w:w="58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D2FB44"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Quản lý danh mục và thông tin liên hệ của các nhà cung ứng.</w:t>
            </w:r>
          </w:p>
        </w:tc>
      </w:tr>
      <w:tr w:rsidR="000B3631" w:rsidRPr="000B3631" w14:paraId="0C521A74" w14:textId="77777777" w:rsidTr="00CF7F20">
        <w:trPr>
          <w:trHeight w:val="300"/>
        </w:trPr>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3C12D3"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LoaiNGK</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AADCB9"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MaLoai</w:t>
            </w:r>
          </w:p>
        </w:tc>
        <w:tc>
          <w:tcPr>
            <w:tcW w:w="58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E2AEA0"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Lưu trữ danh mục các loại (nhãn hiệu) nước giải khát.</w:t>
            </w:r>
          </w:p>
        </w:tc>
      </w:tr>
      <w:tr w:rsidR="000B3631" w:rsidRPr="000B3631" w14:paraId="45E9E787" w14:textId="77777777" w:rsidTr="00CF7F20">
        <w:trPr>
          <w:trHeight w:val="300"/>
        </w:trPr>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CD7DF3"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NuocGiaiKhat</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65BAC2"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MaNGK</w:t>
            </w:r>
          </w:p>
        </w:tc>
        <w:tc>
          <w:tcPr>
            <w:tcW w:w="58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BA5208"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Quản lý thông tin chi tiết, đơn vị tính và số lượng tồn kho của từng mặt hàng nước giải khát.</w:t>
            </w:r>
          </w:p>
        </w:tc>
      </w:tr>
      <w:tr w:rsidR="000B3631" w:rsidRPr="000B3631" w14:paraId="35BFEC4A" w14:textId="77777777" w:rsidTr="00CF7F20">
        <w:trPr>
          <w:trHeight w:val="300"/>
        </w:trPr>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641217"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lastRenderedPageBreak/>
              <w:t>NhanVien</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16D359"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MaNV</w:t>
            </w:r>
          </w:p>
        </w:tc>
        <w:tc>
          <w:tcPr>
            <w:tcW w:w="58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B6D2C0"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Lưu trữ thông tin của nhân viên làm việc tại cửa hàng.</w:t>
            </w:r>
          </w:p>
        </w:tc>
      </w:tr>
      <w:tr w:rsidR="000B3631" w:rsidRPr="000B3631" w14:paraId="4DFC0D42" w14:textId="77777777" w:rsidTr="00CF7F20">
        <w:trPr>
          <w:trHeight w:val="300"/>
        </w:trPr>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D892E0"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KhachHang</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87537E"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MaKH</w:t>
            </w:r>
          </w:p>
        </w:tc>
        <w:tc>
          <w:tcPr>
            <w:tcW w:w="58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9B0AD9"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Quản lý thông tin khách hàng, giúp phân biệt khách quen và khách vãng lai.</w:t>
            </w:r>
          </w:p>
        </w:tc>
      </w:tr>
      <w:tr w:rsidR="000B3631" w:rsidRPr="000B3631" w14:paraId="1463651D" w14:textId="77777777" w:rsidTr="00CF7F20">
        <w:trPr>
          <w:trHeight w:val="300"/>
        </w:trPr>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95826E"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DonDatHang</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B98D8D"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SoDDH</w:t>
            </w:r>
          </w:p>
        </w:tc>
        <w:tc>
          <w:tcPr>
            <w:tcW w:w="58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784107"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Lưu trữ thông tin tổng quát của các đơn đặt hàng được gửi cho nhà cung ứng.</w:t>
            </w:r>
          </w:p>
        </w:tc>
      </w:tr>
      <w:tr w:rsidR="000B3631" w:rsidRPr="000B3631" w14:paraId="26DB1EA2" w14:textId="77777777" w:rsidTr="00CF7F20">
        <w:trPr>
          <w:trHeight w:val="300"/>
        </w:trPr>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2ACC85"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ChiTietDDH</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F4F2FE"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SoDDH, MaNGK</w:t>
            </w:r>
          </w:p>
        </w:tc>
        <w:tc>
          <w:tcPr>
            <w:tcW w:w="58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1ACA99"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Ghi nhận chi tiết số lượng mặt hàng nước giải khát cần đặt trong mỗi đơn đặt hàng.</w:t>
            </w:r>
          </w:p>
        </w:tc>
      </w:tr>
      <w:tr w:rsidR="000B3631" w:rsidRPr="000B3631" w14:paraId="4FF26EBC" w14:textId="77777777" w:rsidTr="00CF7F20">
        <w:trPr>
          <w:trHeight w:val="300"/>
        </w:trPr>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32F888"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PhieuGiaoHang</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753E6B"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SoPGH</w:t>
            </w:r>
          </w:p>
        </w:tc>
        <w:tc>
          <w:tcPr>
            <w:tcW w:w="58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E84D83"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Quản lý thông tin của các đợt giao hàng từ nhà cung ứng (tối đa 3 đợt/1 đơn hàng).</w:t>
            </w:r>
          </w:p>
        </w:tc>
      </w:tr>
      <w:tr w:rsidR="000B3631" w:rsidRPr="000B3631" w14:paraId="0F1DAE76" w14:textId="77777777" w:rsidTr="00CF7F20">
        <w:trPr>
          <w:trHeight w:val="300"/>
        </w:trPr>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8EFB77"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ChiTietPGH</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51BD8D"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SoPGH, MaNGK</w:t>
            </w:r>
          </w:p>
        </w:tc>
        <w:tc>
          <w:tcPr>
            <w:tcW w:w="58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E1A256"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Ghi nhận chi tiết số lượng thực giao và số tiền phải trả cho từng mặt hàng trong đợt giao.</w:t>
            </w:r>
          </w:p>
        </w:tc>
      </w:tr>
      <w:tr w:rsidR="000B3631" w:rsidRPr="000B3631" w14:paraId="5BB8F0AC" w14:textId="77777777" w:rsidTr="00CF7F20">
        <w:trPr>
          <w:trHeight w:val="300"/>
        </w:trPr>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BAAA08"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HoaDon</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199B1F"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SoHD</w:t>
            </w:r>
          </w:p>
        </w:tc>
        <w:tc>
          <w:tcPr>
            <w:tcW w:w="58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60C02B"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Lưu trữ thông tin hóa đơn tính tiền bán hàng cho khách.</w:t>
            </w:r>
          </w:p>
        </w:tc>
      </w:tr>
      <w:tr w:rsidR="000B3631" w:rsidRPr="000B3631" w14:paraId="25499691" w14:textId="77777777" w:rsidTr="00CF7F20">
        <w:trPr>
          <w:trHeight w:val="300"/>
        </w:trPr>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F5DDC5"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ChiTietHoaDon</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49CAA6"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SoHD, MaNGK</w:t>
            </w:r>
          </w:p>
        </w:tc>
        <w:tc>
          <w:tcPr>
            <w:tcW w:w="58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F0145A"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Quản lý chi tiết các mặt hàng, số lượng và đơn giá mà khách hàng đã mua trong hóa đơn.</w:t>
            </w:r>
          </w:p>
        </w:tc>
      </w:tr>
      <w:tr w:rsidR="000B3631" w:rsidRPr="000B3631" w14:paraId="3CEC00FD" w14:textId="77777777" w:rsidTr="00CF7F20">
        <w:trPr>
          <w:trHeight w:val="300"/>
        </w:trPr>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21F24C"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PhieuHen</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591B3D"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SoPhieuHen</w:t>
            </w:r>
          </w:p>
        </w:tc>
        <w:tc>
          <w:tcPr>
            <w:tcW w:w="58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76AD88"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Quản lý thông tin hẹn giao hàng (nhiều đợt) cho khách quen trong trường hợp kho không đủ hàng.</w:t>
            </w:r>
          </w:p>
        </w:tc>
      </w:tr>
      <w:tr w:rsidR="000B3631" w:rsidRPr="000B3631" w14:paraId="411DF94D" w14:textId="77777777" w:rsidTr="00CF7F20">
        <w:trPr>
          <w:trHeight w:val="300"/>
        </w:trPr>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EEC7CC"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ChiTietPhieuHen</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73A771"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SoPhieuHen, MaNGK</w:t>
            </w:r>
          </w:p>
        </w:tc>
        <w:tc>
          <w:tcPr>
            <w:tcW w:w="58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EB54B8"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Ghi nhận chi tiết số lượng các mặt hàng còn nợ lại và cần giao theo phiếu hẹn.</w:t>
            </w:r>
          </w:p>
        </w:tc>
      </w:tr>
      <w:tr w:rsidR="000B3631" w:rsidRPr="000B3631" w14:paraId="253CF601" w14:textId="77777777" w:rsidTr="00CF7F20">
        <w:trPr>
          <w:trHeight w:val="300"/>
        </w:trPr>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F1CC60"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PhieuGhiNo</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3A4AB5"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SoPhieuNo</w:t>
            </w:r>
          </w:p>
        </w:tc>
        <w:tc>
          <w:tcPr>
            <w:tcW w:w="58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50AE57"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Quản lý thông tin công nợ, số tiền trả chậm, lý do nợ và ngày dự kiến trả của khách quen.</w:t>
            </w:r>
          </w:p>
        </w:tc>
      </w:tr>
    </w:tbl>
    <w:p w14:paraId="2EB65942" w14:textId="77777777" w:rsidR="000B3631" w:rsidRPr="000B3631" w:rsidRDefault="000B3631" w:rsidP="000B3631">
      <w:pPr>
        <w:pStyle w:val="Heading2"/>
        <w:rPr>
          <w:rFonts w:eastAsia="Times New Roman" w:cstheme="majorHAnsi"/>
          <w:b/>
          <w:bCs/>
          <w:color w:val="auto"/>
        </w:rPr>
      </w:pPr>
      <w:bookmarkStart w:id="23" w:name="_Toc244096767"/>
      <w:r w:rsidRPr="000B3631">
        <w:rPr>
          <w:rFonts w:eastAsia="Times New Roman" w:cstheme="majorHAnsi"/>
          <w:b/>
          <w:bCs/>
          <w:color w:val="auto"/>
        </w:rPr>
        <w:lastRenderedPageBreak/>
        <w:t>4. THIẾT KÊ GIAO DIỆN</w:t>
      </w:r>
      <w:bookmarkEnd w:id="23"/>
    </w:p>
    <w:p w14:paraId="248B0B1A" w14:textId="77777777" w:rsidR="000B3631" w:rsidRPr="000B3631" w:rsidRDefault="000B3631" w:rsidP="000B3631">
      <w:pPr>
        <w:pStyle w:val="Heading3"/>
        <w:rPr>
          <w:rFonts w:asciiTheme="majorHAnsi" w:hAnsiTheme="majorHAnsi" w:cstheme="majorHAnsi"/>
          <w:color w:val="auto"/>
          <w:sz w:val="26"/>
          <w:szCs w:val="26"/>
        </w:rPr>
      </w:pPr>
      <w:bookmarkStart w:id="24" w:name="_Toc244096768"/>
      <w:r w:rsidRPr="000B3631">
        <w:rPr>
          <w:rFonts w:asciiTheme="majorHAnsi" w:eastAsia="Times New Roman" w:hAnsiTheme="majorHAnsi" w:cstheme="majorHAnsi"/>
          <w:b/>
          <w:bCs/>
          <w:color w:val="auto"/>
          <w:sz w:val="26"/>
          <w:szCs w:val="26"/>
        </w:rPr>
        <w:t>4.1 FrmMain</w:t>
      </w:r>
      <w:bookmarkEnd w:id="24"/>
    </w:p>
    <w:p w14:paraId="05359AEC" w14:textId="3560F730" w:rsidR="000B3631" w:rsidRPr="000B3631" w:rsidRDefault="000B3631" w:rsidP="000B3631">
      <w:pPr>
        <w:jc w:val="center"/>
        <w:rPr>
          <w:rFonts w:asciiTheme="majorHAnsi" w:hAnsiTheme="majorHAnsi" w:cstheme="majorHAnsi"/>
          <w:sz w:val="26"/>
          <w:szCs w:val="26"/>
        </w:rPr>
      </w:pPr>
      <w:r w:rsidRPr="000B3631">
        <w:rPr>
          <w:rFonts w:asciiTheme="majorHAnsi" w:hAnsiTheme="majorHAnsi" w:cstheme="majorHAnsi"/>
          <w:noProof/>
          <w:sz w:val="26"/>
          <w:szCs w:val="26"/>
        </w:rPr>
        <w:drawing>
          <wp:inline distT="0" distB="0" distL="0" distR="0" wp14:anchorId="1E8DDCB3" wp14:editId="43588130">
            <wp:extent cx="5210175" cy="3117493"/>
            <wp:effectExtent l="0" t="0" r="0" b="0"/>
            <wp:docPr id="14442242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24230" name="Picture 1444224230"/>
                    <pic:cNvPicPr/>
                  </pic:nvPicPr>
                  <pic:blipFill>
                    <a:blip r:embed="rId10">
                      <a:extLst>
                        <a:ext uri="{28A0092B-C50C-407E-A947-70E740481C1C}">
                          <a14:useLocalDpi xmlns:a14="http://schemas.microsoft.com/office/drawing/2010/main"/>
                        </a:ext>
                      </a:extLst>
                    </a:blip>
                    <a:stretch>
                      <a:fillRect/>
                    </a:stretch>
                  </pic:blipFill>
                  <pic:spPr>
                    <a:xfrm>
                      <a:off x="0" y="0"/>
                      <a:ext cx="5210175" cy="3117493"/>
                    </a:xfrm>
                    <a:prstGeom prst="rect">
                      <a:avLst/>
                    </a:prstGeom>
                  </pic:spPr>
                </pic:pic>
              </a:graphicData>
            </a:graphic>
          </wp:inline>
        </w:drawing>
      </w:r>
    </w:p>
    <w:p w14:paraId="42D60A05" w14:textId="7C91DBB5" w:rsidR="000B3631" w:rsidRPr="000B3631" w:rsidRDefault="000B3631" w:rsidP="000B3631">
      <w:pPr>
        <w:pStyle w:val="Heading3"/>
        <w:rPr>
          <w:rFonts w:asciiTheme="majorHAnsi" w:hAnsiTheme="majorHAnsi" w:cstheme="majorHAnsi"/>
          <w:color w:val="auto"/>
          <w:sz w:val="26"/>
          <w:szCs w:val="26"/>
        </w:rPr>
      </w:pPr>
      <w:r w:rsidRPr="000B3631">
        <w:rPr>
          <w:rFonts w:asciiTheme="majorHAnsi" w:eastAsia="Times New Roman" w:hAnsiTheme="majorHAnsi" w:cstheme="majorHAnsi"/>
          <w:b/>
          <w:bCs/>
          <w:color w:val="auto"/>
          <w:sz w:val="26"/>
          <w:szCs w:val="26"/>
        </w:rPr>
        <w:t>4.</w:t>
      </w:r>
      <w:r w:rsidRPr="000B3631">
        <w:rPr>
          <w:rFonts w:asciiTheme="majorHAnsi" w:eastAsia="Times New Roman" w:hAnsiTheme="majorHAnsi" w:cstheme="majorHAnsi"/>
          <w:b/>
          <w:bCs/>
          <w:color w:val="auto"/>
          <w:sz w:val="26"/>
          <w:szCs w:val="26"/>
        </w:rPr>
        <w:t>2</w:t>
      </w:r>
      <w:r w:rsidRPr="000B3631">
        <w:rPr>
          <w:rFonts w:asciiTheme="majorHAnsi" w:eastAsia="Times New Roman" w:hAnsiTheme="majorHAnsi" w:cstheme="majorHAnsi"/>
          <w:b/>
          <w:bCs/>
          <w:color w:val="auto"/>
          <w:sz w:val="26"/>
          <w:szCs w:val="26"/>
        </w:rPr>
        <w:t xml:space="preserve"> Fr</w:t>
      </w:r>
      <w:r w:rsidRPr="000B3631">
        <w:rPr>
          <w:rFonts w:asciiTheme="majorHAnsi" w:eastAsia="Times New Roman" w:hAnsiTheme="majorHAnsi" w:cstheme="majorHAnsi"/>
          <w:b/>
          <w:bCs/>
          <w:color w:val="auto"/>
          <w:sz w:val="26"/>
          <w:szCs w:val="26"/>
        </w:rPr>
        <w:t>mPhieughino</w:t>
      </w:r>
    </w:p>
    <w:p w14:paraId="63F7C3BA" w14:textId="26940923" w:rsidR="000B3631" w:rsidRPr="000B3631" w:rsidRDefault="000B3631" w:rsidP="000B3631">
      <w:pPr>
        <w:rPr>
          <w:rFonts w:asciiTheme="majorHAnsi" w:hAnsiTheme="majorHAnsi" w:cstheme="majorHAnsi"/>
          <w:sz w:val="26"/>
          <w:szCs w:val="26"/>
        </w:rPr>
      </w:pPr>
      <w:r w:rsidRPr="000B3631">
        <w:rPr>
          <w:rFonts w:asciiTheme="majorHAnsi" w:hAnsiTheme="majorHAnsi" w:cstheme="majorHAnsi"/>
          <w:sz w:val="26"/>
          <w:szCs w:val="26"/>
        </w:rPr>
        <w:drawing>
          <wp:inline distT="0" distB="0" distL="0" distR="0" wp14:anchorId="182F5B9C" wp14:editId="0A10D1E8">
            <wp:extent cx="5731510" cy="316547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165475"/>
                    </a:xfrm>
                    <a:prstGeom prst="rect">
                      <a:avLst/>
                    </a:prstGeom>
                  </pic:spPr>
                </pic:pic>
              </a:graphicData>
            </a:graphic>
          </wp:inline>
        </w:drawing>
      </w:r>
    </w:p>
    <w:p w14:paraId="7485053B" w14:textId="77777777" w:rsidR="000B3631" w:rsidRPr="000B3631" w:rsidRDefault="000B3631" w:rsidP="000B3631">
      <w:pPr>
        <w:rPr>
          <w:rFonts w:asciiTheme="majorHAnsi" w:hAnsiTheme="majorHAnsi" w:cstheme="majorHAnsi"/>
          <w:sz w:val="26"/>
          <w:szCs w:val="26"/>
        </w:rPr>
      </w:pPr>
    </w:p>
    <w:p w14:paraId="2E269CCC" w14:textId="77777777" w:rsidR="000B3631" w:rsidRPr="000B3631" w:rsidRDefault="000B3631" w:rsidP="000B3631">
      <w:pPr>
        <w:pStyle w:val="Heading2"/>
        <w:rPr>
          <w:rFonts w:cstheme="majorHAnsi"/>
          <w:color w:val="auto"/>
        </w:rPr>
      </w:pPr>
      <w:bookmarkStart w:id="25" w:name="_Toc244096769"/>
      <w:r w:rsidRPr="000B3631">
        <w:rPr>
          <w:rFonts w:eastAsia="Times New Roman" w:cstheme="majorHAnsi"/>
          <w:b/>
          <w:bCs/>
          <w:color w:val="auto"/>
        </w:rPr>
        <w:t>5. KIỂM THỬ TỔNG THỂ</w:t>
      </w:r>
      <w:bookmarkEnd w:id="25"/>
    </w:p>
    <w:tbl>
      <w:tblPr>
        <w:tblW w:w="0" w:type="auto"/>
        <w:tblLook w:val="06A0" w:firstRow="1" w:lastRow="0" w:firstColumn="1" w:lastColumn="0" w:noHBand="1" w:noVBand="1"/>
      </w:tblPr>
      <w:tblGrid>
        <w:gridCol w:w="953"/>
        <w:gridCol w:w="2931"/>
        <w:gridCol w:w="1550"/>
        <w:gridCol w:w="3576"/>
      </w:tblGrid>
      <w:tr w:rsidR="000B3631" w:rsidRPr="000B3631" w14:paraId="544B5435" w14:textId="77777777" w:rsidTr="00CF7F20">
        <w:trPr>
          <w:trHeight w:val="300"/>
        </w:trPr>
        <w:tc>
          <w:tcPr>
            <w:tcW w:w="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5A1B66"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b/>
                <w:bCs/>
                <w:sz w:val="26"/>
                <w:szCs w:val="26"/>
              </w:rPr>
              <w:t xml:space="preserve">TC </w:t>
            </w:r>
          </w:p>
        </w:tc>
        <w:tc>
          <w:tcPr>
            <w:tcW w:w="2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D9D101"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b/>
                <w:bCs/>
                <w:sz w:val="26"/>
                <w:szCs w:val="26"/>
              </w:rPr>
              <w:t xml:space="preserve">Điều kiện (Đầu vào) </w:t>
            </w:r>
          </w:p>
        </w:tc>
        <w:tc>
          <w:tcPr>
            <w:tcW w:w="1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33C8A2"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b/>
                <w:bCs/>
                <w:sz w:val="26"/>
                <w:szCs w:val="26"/>
              </w:rPr>
              <w:t xml:space="preserve">Thao tác </w:t>
            </w:r>
          </w:p>
        </w:tc>
        <w:tc>
          <w:tcPr>
            <w:tcW w:w="3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A4F4AC"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b/>
                <w:bCs/>
                <w:sz w:val="26"/>
                <w:szCs w:val="26"/>
              </w:rPr>
              <w:t xml:space="preserve">Kết quả mong đợi </w:t>
            </w:r>
          </w:p>
        </w:tc>
      </w:tr>
      <w:tr w:rsidR="000B3631" w:rsidRPr="000B3631" w14:paraId="2BF174E2" w14:textId="77777777" w:rsidTr="00CF7F20">
        <w:trPr>
          <w:trHeight w:val="300"/>
        </w:trPr>
        <w:tc>
          <w:tcPr>
            <w:tcW w:w="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EA5A7B"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lastRenderedPageBreak/>
              <w:t>TC01</w:t>
            </w:r>
          </w:p>
        </w:tc>
        <w:tc>
          <w:tcPr>
            <w:tcW w:w="2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9E09BD"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Số lượng mặt hàng đặt hợp lệ (&gt;0), chọn đúng nhà cung ứng.</w:t>
            </w:r>
          </w:p>
        </w:tc>
        <w:tc>
          <w:tcPr>
            <w:tcW w:w="1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E83E1A"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Lập Đơn đặt hàng (ĐĐH)</w:t>
            </w:r>
          </w:p>
        </w:tc>
        <w:tc>
          <w:tcPr>
            <w:tcW w:w="3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A325E4"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Thành công; lưu thông tin ngày đặt, ngày nhận và chi tiết số lượng đặt hàng.</w:t>
            </w:r>
          </w:p>
        </w:tc>
      </w:tr>
      <w:tr w:rsidR="000B3631" w:rsidRPr="000B3631" w14:paraId="4EA8257B" w14:textId="77777777" w:rsidTr="00CF7F20">
        <w:trPr>
          <w:trHeight w:val="300"/>
        </w:trPr>
        <w:tc>
          <w:tcPr>
            <w:tcW w:w="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1DC430"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TC02</w:t>
            </w:r>
          </w:p>
        </w:tc>
        <w:tc>
          <w:tcPr>
            <w:tcW w:w="2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FC4738"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Đơn đặt hàng đã được giao đủ 3 đợt, tiếp tục lập đợt giao thứ 4.</w:t>
            </w:r>
          </w:p>
        </w:tc>
        <w:tc>
          <w:tcPr>
            <w:tcW w:w="1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450AC2"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Lập Phiếu giao hàng</w:t>
            </w:r>
          </w:p>
        </w:tc>
        <w:tc>
          <w:tcPr>
            <w:tcW w:w="3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BA7F08"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Hệ thống từ chối (vi phạm quy tắc mỗi ĐĐH giao tối đa 3 đợt).</w:t>
            </w:r>
          </w:p>
        </w:tc>
      </w:tr>
      <w:tr w:rsidR="000B3631" w:rsidRPr="000B3631" w14:paraId="66389EA5" w14:textId="77777777" w:rsidTr="00CF7F20">
        <w:trPr>
          <w:trHeight w:val="300"/>
        </w:trPr>
        <w:tc>
          <w:tcPr>
            <w:tcW w:w="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B2B5C7"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TC03</w:t>
            </w:r>
          </w:p>
        </w:tc>
        <w:tc>
          <w:tcPr>
            <w:tcW w:w="2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F461D2"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Số lượng NGK trong kho không đủ, người mua là "Khách quen".</w:t>
            </w:r>
          </w:p>
        </w:tc>
        <w:tc>
          <w:tcPr>
            <w:tcW w:w="1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59768D"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Lập Hóa đơn bán hàng</w:t>
            </w:r>
          </w:p>
        </w:tc>
        <w:tc>
          <w:tcPr>
            <w:tcW w:w="3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25E114"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Thành công; hệ thống tự động yêu cầu/cho phép lập "Phiếu hẹn" để giao thành nhiều đợt.</w:t>
            </w:r>
          </w:p>
        </w:tc>
      </w:tr>
      <w:tr w:rsidR="000B3631" w:rsidRPr="000B3631" w14:paraId="2CE44B27" w14:textId="77777777" w:rsidTr="00CF7F20">
        <w:trPr>
          <w:trHeight w:val="300"/>
        </w:trPr>
        <w:tc>
          <w:tcPr>
            <w:tcW w:w="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2B0CBD"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TC04</w:t>
            </w:r>
          </w:p>
        </w:tc>
        <w:tc>
          <w:tcPr>
            <w:tcW w:w="2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947E9B"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Số lượng NGK trong kho không đủ, người mua là "Khách vãng lai".</w:t>
            </w:r>
          </w:p>
        </w:tc>
        <w:tc>
          <w:tcPr>
            <w:tcW w:w="1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C9F93D"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Lập Hóa đơn bán hàng</w:t>
            </w:r>
          </w:p>
        </w:tc>
        <w:tc>
          <w:tcPr>
            <w:tcW w:w="3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6B9FF5"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Cảnh báo thiếu hàng và từ chối bán (hoặc yêu cầu giảm số lượng mua).</w:t>
            </w:r>
          </w:p>
        </w:tc>
      </w:tr>
      <w:tr w:rsidR="000B3631" w:rsidRPr="000B3631" w14:paraId="20C9E2D4" w14:textId="77777777" w:rsidTr="00CF7F20">
        <w:trPr>
          <w:trHeight w:val="300"/>
        </w:trPr>
        <w:tc>
          <w:tcPr>
            <w:tcW w:w="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23E624"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TC05</w:t>
            </w:r>
          </w:p>
        </w:tc>
        <w:tc>
          <w:tcPr>
            <w:tcW w:w="2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40DE26"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Khách quen có nhu cầu trả chậm, số tiền nợ hợp lệ, có ngày hẹn trả.</w:t>
            </w:r>
          </w:p>
        </w:tc>
        <w:tc>
          <w:tcPr>
            <w:tcW w:w="1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97474C"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Lập Phiếu ghi nợ</w:t>
            </w:r>
          </w:p>
        </w:tc>
        <w:tc>
          <w:tcPr>
            <w:tcW w:w="3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97133D"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Thành công; hệ thống tự động cập nhật công nợ cho khách hàng.</w:t>
            </w:r>
          </w:p>
        </w:tc>
      </w:tr>
      <w:tr w:rsidR="000B3631" w:rsidRPr="000B3631" w14:paraId="6EDE4196" w14:textId="77777777" w:rsidTr="00CF7F20">
        <w:trPr>
          <w:trHeight w:val="300"/>
        </w:trPr>
        <w:tc>
          <w:tcPr>
            <w:tcW w:w="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0FA66B"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TC06</w:t>
            </w:r>
          </w:p>
        </w:tc>
        <w:tc>
          <w:tcPr>
            <w:tcW w:w="2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705B0B"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Nhập số lượng mua hàng hoặc số lượng đặt hàng âm hoặc bằng 0.</w:t>
            </w:r>
          </w:p>
        </w:tc>
        <w:tc>
          <w:tcPr>
            <w:tcW w:w="1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619EB9"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Lập Hóa đơn / Lập ĐĐH</w:t>
            </w:r>
          </w:p>
        </w:tc>
        <w:tc>
          <w:tcPr>
            <w:tcW w:w="3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12DE13"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Hệ thống từ chối do vi phạm điều kiện bắt buộc (số lượng &gt; 0).</w:t>
            </w:r>
          </w:p>
        </w:tc>
      </w:tr>
      <w:tr w:rsidR="000B3631" w:rsidRPr="000B3631" w14:paraId="51A237EB" w14:textId="77777777" w:rsidTr="00CF7F20">
        <w:trPr>
          <w:trHeight w:val="300"/>
        </w:trPr>
        <w:tc>
          <w:tcPr>
            <w:tcW w:w="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870AA8"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TC07</w:t>
            </w:r>
          </w:p>
        </w:tc>
        <w:tc>
          <w:tcPr>
            <w:tcW w:w="2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B0BD8D"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Tiếp nhận đợt giao hàng từ nhà cung ứng hợp lệ.</w:t>
            </w:r>
          </w:p>
        </w:tc>
        <w:tc>
          <w:tcPr>
            <w:tcW w:w="1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64A0FD"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Lưu Phiếu giao hàng</w:t>
            </w:r>
          </w:p>
        </w:tc>
        <w:tc>
          <w:tcPr>
            <w:tcW w:w="3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80F0CA"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Thành công; tự động TĂNG số lượng tồn kho của các mặt hàng NGK tương ứng.</w:t>
            </w:r>
          </w:p>
        </w:tc>
      </w:tr>
      <w:tr w:rsidR="000B3631" w:rsidRPr="000B3631" w14:paraId="004FE0E0" w14:textId="77777777" w:rsidTr="00CF7F20">
        <w:trPr>
          <w:trHeight w:val="300"/>
        </w:trPr>
        <w:tc>
          <w:tcPr>
            <w:tcW w:w="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481799"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TC08</w:t>
            </w:r>
          </w:p>
        </w:tc>
        <w:tc>
          <w:tcPr>
            <w:tcW w:w="2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BE31A3"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Giao hàng thành công cho khách mua trực tiếp tại cửa hàng.</w:t>
            </w:r>
          </w:p>
        </w:tc>
        <w:tc>
          <w:tcPr>
            <w:tcW w:w="1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82E0A7"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Thanh toán và xuất kho</w:t>
            </w:r>
          </w:p>
        </w:tc>
        <w:tc>
          <w:tcPr>
            <w:tcW w:w="3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F14779"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Thành công; tự động TRỪ số lượng tồn kho của các mặt hàng NGK trong hóa đơn.</w:t>
            </w:r>
          </w:p>
        </w:tc>
      </w:tr>
      <w:tr w:rsidR="000B3631" w:rsidRPr="000B3631" w14:paraId="2C1E4BCF" w14:textId="77777777" w:rsidTr="00CF7F20">
        <w:trPr>
          <w:trHeight w:val="300"/>
        </w:trPr>
        <w:tc>
          <w:tcPr>
            <w:tcW w:w="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72A4C7"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TC09</w:t>
            </w:r>
          </w:p>
        </w:tc>
        <w:tc>
          <w:tcPr>
            <w:tcW w:w="2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283100"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Lập phiếu ghi nợ hoặc phiếu hẹn giao hàng nhưng chọn sai đối tượng.</w:t>
            </w:r>
          </w:p>
        </w:tc>
        <w:tc>
          <w:tcPr>
            <w:tcW w:w="1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EC9285"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Lập Phiếu ghi nợ / Phiếu hẹn</w:t>
            </w:r>
          </w:p>
        </w:tc>
        <w:tc>
          <w:tcPr>
            <w:tcW w:w="3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BDA2E0"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Hệ thống báo lỗi/từ chối do vi phạm quy tắc (chỉ áp dụng cho Khách quen, không áp dụng Khách vãng lai).</w:t>
            </w:r>
          </w:p>
        </w:tc>
      </w:tr>
      <w:tr w:rsidR="000B3631" w:rsidRPr="000B3631" w14:paraId="55BF6CB0" w14:textId="77777777" w:rsidTr="00CF7F20">
        <w:trPr>
          <w:trHeight w:val="300"/>
        </w:trPr>
        <w:tc>
          <w:tcPr>
            <w:tcW w:w="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4F1546"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lastRenderedPageBreak/>
              <w:t>TC10</w:t>
            </w:r>
          </w:p>
        </w:tc>
        <w:tc>
          <w:tcPr>
            <w:tcW w:w="2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EFE66F"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Đầy đủ thông tin hóa đơn, kho đủ hàng, đơn giá hợp lệ.</w:t>
            </w:r>
          </w:p>
        </w:tc>
        <w:tc>
          <w:tcPr>
            <w:tcW w:w="1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681F85"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Lập Hóa đơn tính tiền</w:t>
            </w:r>
          </w:p>
        </w:tc>
        <w:tc>
          <w:tcPr>
            <w:tcW w:w="3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8DFA13"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Thành công; tổng hợp chính xác số tiền cần thanh toán và cập nhật trạng thái đã giao dịch.</w:t>
            </w:r>
          </w:p>
        </w:tc>
      </w:tr>
    </w:tbl>
    <w:p w14:paraId="2BB98836" w14:textId="77777777" w:rsidR="000B3631" w:rsidRPr="000B3631" w:rsidRDefault="000B3631" w:rsidP="000B3631">
      <w:pPr>
        <w:rPr>
          <w:rFonts w:asciiTheme="majorHAnsi" w:hAnsiTheme="majorHAnsi" w:cstheme="majorHAnsi"/>
          <w:sz w:val="26"/>
          <w:szCs w:val="26"/>
          <w:lang/>
        </w:rPr>
      </w:pPr>
    </w:p>
    <w:p w14:paraId="07AB4528" w14:textId="77777777" w:rsidR="000B3631" w:rsidRPr="000B3631" w:rsidRDefault="000B3631" w:rsidP="000B3631">
      <w:pPr>
        <w:pStyle w:val="Heading2"/>
        <w:rPr>
          <w:rFonts w:eastAsia="Times New Roman" w:cstheme="majorHAnsi"/>
          <w:b/>
          <w:bCs/>
          <w:color w:val="auto"/>
        </w:rPr>
      </w:pPr>
      <w:bookmarkStart w:id="26" w:name="_Toc244096770"/>
      <w:r w:rsidRPr="000B3631">
        <w:rPr>
          <w:rFonts w:eastAsia="Times New Roman" w:cstheme="majorHAnsi"/>
          <w:b/>
          <w:bCs/>
          <w:color w:val="auto"/>
        </w:rPr>
        <w:t>6. TOÀN BỘ YÊU CẦU -&gt; THIẾT KẾ -&gt; CODE</w:t>
      </w:r>
      <w:bookmarkEnd w:id="26"/>
    </w:p>
    <w:tbl>
      <w:tblPr>
        <w:tblW w:w="0" w:type="auto"/>
        <w:tblLook w:val="06A0" w:firstRow="1" w:lastRow="0" w:firstColumn="1" w:lastColumn="0" w:noHBand="1" w:noVBand="1"/>
      </w:tblPr>
      <w:tblGrid>
        <w:gridCol w:w="1810"/>
        <w:gridCol w:w="2483"/>
        <w:gridCol w:w="1487"/>
        <w:gridCol w:w="2133"/>
        <w:gridCol w:w="1097"/>
      </w:tblGrid>
      <w:tr w:rsidR="000B3631" w:rsidRPr="000B3631" w14:paraId="0F0F6AD1" w14:textId="77777777" w:rsidTr="00CF7F20">
        <w:trPr>
          <w:trHeight w:val="300"/>
        </w:trPr>
        <w:tc>
          <w:tcPr>
            <w:tcW w:w="18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88B239" w14:textId="77777777" w:rsidR="000B3631" w:rsidRPr="000B3631" w:rsidRDefault="000B3631" w:rsidP="00CF7F20">
            <w:pPr>
              <w:jc w:val="center"/>
              <w:rPr>
                <w:rFonts w:asciiTheme="majorHAnsi" w:hAnsiTheme="majorHAnsi" w:cstheme="majorHAnsi"/>
                <w:sz w:val="26"/>
                <w:szCs w:val="26"/>
              </w:rPr>
            </w:pPr>
            <w:r w:rsidRPr="000B3631">
              <w:rPr>
                <w:rFonts w:asciiTheme="majorHAnsi" w:hAnsiTheme="majorHAnsi" w:cstheme="majorHAnsi"/>
                <w:b/>
                <w:bCs/>
                <w:sz w:val="26"/>
                <w:szCs w:val="26"/>
              </w:rPr>
              <w:t>Yêu cầu</w:t>
            </w:r>
          </w:p>
        </w:tc>
        <w:tc>
          <w:tcPr>
            <w:tcW w:w="2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2A125F" w14:textId="77777777" w:rsidR="000B3631" w:rsidRPr="000B3631" w:rsidRDefault="000B3631" w:rsidP="00CF7F20">
            <w:pPr>
              <w:jc w:val="center"/>
              <w:rPr>
                <w:rFonts w:asciiTheme="majorHAnsi" w:hAnsiTheme="majorHAnsi" w:cstheme="majorHAnsi"/>
                <w:sz w:val="26"/>
                <w:szCs w:val="26"/>
              </w:rPr>
            </w:pPr>
            <w:r w:rsidRPr="000B3631">
              <w:rPr>
                <w:rFonts w:asciiTheme="majorHAnsi" w:hAnsiTheme="majorHAnsi" w:cstheme="majorHAnsi"/>
                <w:b/>
                <w:bCs/>
                <w:sz w:val="26"/>
                <w:szCs w:val="26"/>
              </w:rPr>
              <w:t>UML / Form</w:t>
            </w:r>
          </w:p>
        </w:tc>
        <w:tc>
          <w:tcPr>
            <w:tcW w:w="14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0F7BF0" w14:textId="77777777" w:rsidR="000B3631" w:rsidRPr="000B3631" w:rsidRDefault="000B3631" w:rsidP="00CF7F20">
            <w:pPr>
              <w:jc w:val="center"/>
              <w:rPr>
                <w:rFonts w:asciiTheme="majorHAnsi" w:hAnsiTheme="majorHAnsi" w:cstheme="majorHAnsi"/>
                <w:sz w:val="26"/>
                <w:szCs w:val="26"/>
              </w:rPr>
            </w:pPr>
            <w:r w:rsidRPr="000B3631">
              <w:rPr>
                <w:rFonts w:asciiTheme="majorHAnsi" w:hAnsiTheme="majorHAnsi" w:cstheme="majorHAnsi"/>
                <w:b/>
                <w:bCs/>
                <w:sz w:val="26"/>
                <w:szCs w:val="26"/>
              </w:rPr>
              <w:t xml:space="preserve">Service </w:t>
            </w:r>
          </w:p>
        </w:tc>
        <w:tc>
          <w:tcPr>
            <w:tcW w:w="2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126D39" w14:textId="77777777" w:rsidR="000B3631" w:rsidRPr="000B3631" w:rsidRDefault="000B3631" w:rsidP="00CF7F20">
            <w:pPr>
              <w:jc w:val="center"/>
              <w:rPr>
                <w:rFonts w:asciiTheme="majorHAnsi" w:hAnsiTheme="majorHAnsi" w:cstheme="majorHAnsi"/>
                <w:sz w:val="26"/>
                <w:szCs w:val="26"/>
              </w:rPr>
            </w:pPr>
            <w:r w:rsidRPr="000B3631">
              <w:rPr>
                <w:rFonts w:asciiTheme="majorHAnsi" w:hAnsiTheme="majorHAnsi" w:cstheme="majorHAnsi"/>
                <w:b/>
                <w:bCs/>
                <w:sz w:val="26"/>
                <w:szCs w:val="26"/>
              </w:rPr>
              <w:t>Bảng CSDL</w:t>
            </w:r>
          </w:p>
        </w:tc>
        <w:tc>
          <w:tcPr>
            <w:tcW w:w="10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F4DEAD" w14:textId="77777777" w:rsidR="000B3631" w:rsidRPr="000B3631" w:rsidRDefault="000B3631" w:rsidP="00CF7F20">
            <w:pPr>
              <w:jc w:val="center"/>
              <w:rPr>
                <w:rFonts w:asciiTheme="majorHAnsi" w:hAnsiTheme="majorHAnsi" w:cstheme="majorHAnsi"/>
                <w:sz w:val="26"/>
                <w:szCs w:val="26"/>
              </w:rPr>
            </w:pPr>
            <w:r w:rsidRPr="000B3631">
              <w:rPr>
                <w:rFonts w:asciiTheme="majorHAnsi" w:hAnsiTheme="majorHAnsi" w:cstheme="majorHAnsi"/>
                <w:b/>
                <w:bCs/>
                <w:sz w:val="26"/>
                <w:szCs w:val="26"/>
              </w:rPr>
              <w:t>Test</w:t>
            </w:r>
          </w:p>
        </w:tc>
      </w:tr>
      <w:tr w:rsidR="000B3631" w:rsidRPr="000B3631" w14:paraId="0C3684C5" w14:textId="77777777" w:rsidTr="00CF7F20">
        <w:trPr>
          <w:trHeight w:val="300"/>
        </w:trPr>
        <w:tc>
          <w:tcPr>
            <w:tcW w:w="18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8190D7"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Quản lý danh mục NGK &amp; Nhà cung ứng</w:t>
            </w:r>
          </w:p>
        </w:tc>
        <w:tc>
          <w:tcPr>
            <w:tcW w:w="2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9E7BCB"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UC Quản lý danh mục / FrmDanhMuc</w:t>
            </w:r>
          </w:p>
        </w:tc>
        <w:tc>
          <w:tcPr>
            <w:tcW w:w="14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0005F8"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DanhMuc</w:t>
            </w:r>
          </w:p>
          <w:p w14:paraId="68F1D229"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Service</w:t>
            </w:r>
          </w:p>
        </w:tc>
        <w:tc>
          <w:tcPr>
            <w:tcW w:w="2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184B49"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NhanHieu, NuocGiaiKhat, NhaCungUng</w:t>
            </w:r>
          </w:p>
        </w:tc>
        <w:tc>
          <w:tcPr>
            <w:tcW w:w="10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0CE192"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TC01, TC02</w:t>
            </w:r>
          </w:p>
        </w:tc>
      </w:tr>
      <w:tr w:rsidR="000B3631" w:rsidRPr="000B3631" w14:paraId="11746075" w14:textId="77777777" w:rsidTr="00CF7F20">
        <w:trPr>
          <w:trHeight w:val="300"/>
        </w:trPr>
        <w:tc>
          <w:tcPr>
            <w:tcW w:w="18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902E2B"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Lập đơn đặt hàng &amp; Nhận giao hàng</w:t>
            </w:r>
          </w:p>
        </w:tc>
        <w:tc>
          <w:tcPr>
            <w:tcW w:w="2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47EEBB"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UC Quản lý nhập hàng / FrmNhapHang</w:t>
            </w:r>
          </w:p>
        </w:tc>
        <w:tc>
          <w:tcPr>
            <w:tcW w:w="14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9E3DDF"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NhapHang</w:t>
            </w:r>
          </w:p>
          <w:p w14:paraId="7BB867DA"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Service</w:t>
            </w:r>
          </w:p>
        </w:tc>
        <w:tc>
          <w:tcPr>
            <w:tcW w:w="2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752036"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DonDatHang, PhieuGiaoHang, NuocGiaiKhat, NhaCungUng</w:t>
            </w:r>
          </w:p>
        </w:tc>
        <w:tc>
          <w:tcPr>
            <w:tcW w:w="10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61A7EF"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TC03, TC04, TC05</w:t>
            </w:r>
          </w:p>
        </w:tc>
      </w:tr>
      <w:tr w:rsidR="000B3631" w:rsidRPr="000B3631" w14:paraId="6502592B" w14:textId="77777777" w:rsidTr="00CF7F20">
        <w:trPr>
          <w:trHeight w:val="300"/>
        </w:trPr>
        <w:tc>
          <w:tcPr>
            <w:tcW w:w="18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A519CF"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Xử lý bán hàng &amp; Lập phiếu hẹn (nếu thiếu)</w:t>
            </w:r>
          </w:p>
        </w:tc>
        <w:tc>
          <w:tcPr>
            <w:tcW w:w="2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DBE19B"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UC Quản lý bán hàng / FrmBanHang</w:t>
            </w:r>
          </w:p>
        </w:tc>
        <w:tc>
          <w:tcPr>
            <w:tcW w:w="14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6AD51E"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BanHang</w:t>
            </w:r>
          </w:p>
          <w:p w14:paraId="637EC99F"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Service</w:t>
            </w:r>
          </w:p>
        </w:tc>
        <w:tc>
          <w:tcPr>
            <w:tcW w:w="2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09BDFE"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KhachHang, HoaDon, PhieuHen, NuocGiaiKhat</w:t>
            </w:r>
          </w:p>
        </w:tc>
        <w:tc>
          <w:tcPr>
            <w:tcW w:w="10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CA7BF6"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TC06, TC07</w:t>
            </w:r>
          </w:p>
        </w:tc>
      </w:tr>
      <w:tr w:rsidR="000B3631" w:rsidRPr="000B3631" w14:paraId="73856221" w14:textId="77777777" w:rsidTr="00CF7F20">
        <w:trPr>
          <w:trHeight w:val="300"/>
        </w:trPr>
        <w:tc>
          <w:tcPr>
            <w:tcW w:w="18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23A76E"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Thanh toán hóa đơn &amp; Lập phiếu ghi nợ</w:t>
            </w:r>
          </w:p>
        </w:tc>
        <w:tc>
          <w:tcPr>
            <w:tcW w:w="2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DAF483"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UC Quản lý công nợ / FrmGhiNo</w:t>
            </w:r>
          </w:p>
        </w:tc>
        <w:tc>
          <w:tcPr>
            <w:tcW w:w="14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E31F5B"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CongNo</w:t>
            </w:r>
          </w:p>
          <w:p w14:paraId="6636B0C3"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Service</w:t>
            </w:r>
          </w:p>
        </w:tc>
        <w:tc>
          <w:tcPr>
            <w:tcW w:w="2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280659"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KhachHang, HoaDon, PhieuGhiNo, NhanVien</w:t>
            </w:r>
          </w:p>
        </w:tc>
        <w:tc>
          <w:tcPr>
            <w:tcW w:w="10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88788C" w14:textId="77777777" w:rsidR="000B3631" w:rsidRPr="000B3631" w:rsidRDefault="000B3631" w:rsidP="00CF7F20">
            <w:pPr>
              <w:rPr>
                <w:rFonts w:asciiTheme="majorHAnsi" w:hAnsiTheme="majorHAnsi" w:cstheme="majorHAnsi"/>
                <w:sz w:val="26"/>
                <w:szCs w:val="26"/>
              </w:rPr>
            </w:pPr>
            <w:r w:rsidRPr="000B3631">
              <w:rPr>
                <w:rFonts w:asciiTheme="majorHAnsi" w:hAnsiTheme="majorHAnsi" w:cstheme="majorHAnsi"/>
                <w:sz w:val="26"/>
                <w:szCs w:val="26"/>
              </w:rPr>
              <w:t>TC08, TC09, TC10</w:t>
            </w:r>
          </w:p>
        </w:tc>
      </w:tr>
    </w:tbl>
    <w:p w14:paraId="5F1292EF" w14:textId="77777777" w:rsidR="000B3631" w:rsidRPr="000B3631" w:rsidRDefault="000B3631" w:rsidP="000B3631">
      <w:pPr>
        <w:jc w:val="both"/>
        <w:rPr>
          <w:rFonts w:asciiTheme="majorHAnsi" w:hAnsiTheme="majorHAnsi" w:cstheme="majorHAnsi"/>
          <w:sz w:val="26"/>
          <w:szCs w:val="26"/>
        </w:rPr>
      </w:pPr>
    </w:p>
    <w:p w14:paraId="36B01474" w14:textId="4BC88F60" w:rsidR="00D206D7" w:rsidRPr="000B3631" w:rsidRDefault="00D206D7" w:rsidP="000B3631">
      <w:pPr>
        <w:rPr>
          <w:rFonts w:asciiTheme="majorHAnsi" w:hAnsiTheme="majorHAnsi" w:cstheme="majorHAnsi"/>
          <w:sz w:val="26"/>
          <w:szCs w:val="26"/>
        </w:rPr>
      </w:pPr>
    </w:p>
    <w:sectPr w:rsidR="00D206D7" w:rsidRPr="000B363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89E53A"/>
    <w:rsid w:val="000B3631"/>
    <w:rsid w:val="004A5352"/>
    <w:rsid w:val="00D206D7"/>
    <w:rsid w:val="347FD134"/>
    <w:rsid w:val="3DD987F1"/>
    <w:rsid w:val="5D89E53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03FA3"/>
  <w15:chartTrackingRefBased/>
  <w15:docId w15:val="{55F4DD01-C758-47B4-90C0-6337ED604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B363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347FD1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631"/>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B3631"/>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semiHidden/>
    <w:rsid w:val="000B3631"/>
    <w:rPr>
      <w:rFonts w:asciiTheme="majorHAnsi" w:eastAsiaTheme="majorEastAsia" w:hAnsiTheme="majorHAnsi" w:cstheme="majorBidi"/>
      <w:color w:val="0F4761" w:themeColor="accent1" w:themeShade="BF"/>
      <w:sz w:val="26"/>
      <w:szCs w:val="26"/>
    </w:rPr>
  </w:style>
  <w:style w:type="character" w:customStyle="1" w:styleId="Heading4Char">
    <w:name w:val="Heading 4 Char"/>
    <w:basedOn w:val="DefaultParagraphFont"/>
    <w:link w:val="Heading4"/>
    <w:uiPriority w:val="9"/>
    <w:semiHidden/>
    <w:rsid w:val="000B3631"/>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rsid w:val="000B3631"/>
    <w:rPr>
      <w:rFonts w:asciiTheme="majorHAnsi" w:eastAsiaTheme="majorEastAsia" w:hAnsiTheme="majorHAnsi" w:cstheme="majorBidi"/>
      <w:color w:val="0F4761" w:themeColor="accent1" w:themeShade="BF"/>
    </w:rPr>
  </w:style>
  <w:style w:type="paragraph" w:styleId="NormalWeb">
    <w:name w:val="Normal (Web)"/>
    <w:basedOn w:val="Normal"/>
    <w:uiPriority w:val="99"/>
    <w:unhideWhenUsed/>
    <w:rsid w:val="000B3631"/>
    <w:pPr>
      <w:spacing w:before="100" w:beforeAutospacing="1" w:after="100" w:afterAutospacing="1" w:line="240" w:lineRule="auto"/>
    </w:pPr>
    <w:rPr>
      <w:rFonts w:ascii="Times New Roman" w:eastAsia="Times New Roman" w:hAnsi="Times New Roman" w:cs="Times New Roman"/>
      <w:lang w:eastAsia="zh-CN"/>
    </w:rPr>
  </w:style>
  <w:style w:type="character" w:styleId="HTMLCode">
    <w:name w:val="HTML Code"/>
    <w:basedOn w:val="DefaultParagraphFont"/>
    <w:uiPriority w:val="99"/>
    <w:semiHidden/>
    <w:unhideWhenUsed/>
    <w:rsid w:val="000B363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0B3631"/>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2264</Words>
  <Characters>12908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Thi Thuy Trang</dc:creator>
  <cp:keywords/>
  <dc:description/>
  <cp:lastModifiedBy>nguyen phuong vy</cp:lastModifiedBy>
  <cp:revision>2</cp:revision>
  <dcterms:created xsi:type="dcterms:W3CDTF">2026-10-28T08:57:00Z</dcterms:created>
  <dcterms:modified xsi:type="dcterms:W3CDTF">2026-10-28T09:30:00Z</dcterms:modified>
</cp:coreProperties>
</file>