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C50A4"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Để tận dụng tối đa không gian giới hạn 5 trang Word theo đúng quy định và bám sát thang điểm, nhóm bạn cần trình bày cực kỳ cô đọng, ưu tiên sử dụng sơ đồ và bảng biểu thay cho văn xuôi dài dòng. Dựa vào những gì nhóm đã xây dựng cho hệ thống thuê váy cưới (thuộc Hướng 1 - Hệ thống thương mại điện tử), đây là cấu trúc báo cáo tối ưu nhất:</w:t>
      </w:r>
      <w:r w:rsidRPr="00DD43E1">
        <w:rPr>
          <w:rFonts w:ascii="Arial" w:eastAsia="Times New Roman" w:hAnsi="Arial" w:cs="Arial"/>
          <w:color w:val="1F1F1F"/>
          <w:kern w:val="0"/>
          <w14:ligatures w14:val="none"/>
        </w:rPr>
        <w:t xml:space="preserve"> </w:t>
      </w:r>
    </w:p>
    <w:p w14:paraId="427E6704" w14:textId="77777777" w:rsidR="00DD43E1" w:rsidRPr="00DD43E1" w:rsidRDefault="00DD43E1" w:rsidP="00DD43E1">
      <w:pPr>
        <w:spacing w:after="0" w:line="240" w:lineRule="auto"/>
        <w:rPr>
          <w:rFonts w:ascii="Arial" w:eastAsia="Times New Roman" w:hAnsi="Arial" w:cs="Arial"/>
          <w:color w:val="1F1F1F"/>
          <w:kern w:val="0"/>
          <w14:ligatures w14:val="none"/>
        </w:rPr>
      </w:pPr>
    </w:p>
    <w:p w14:paraId="0642CA37"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1. Phân tích bài toán &amp; Mô hình kinh doanh (Chiếm ~0.5 trang | 15% điểm)</w:t>
      </w:r>
      <w:r w:rsidRPr="00DD43E1">
        <w:rPr>
          <w:rFonts w:ascii="Arial" w:eastAsia="Times New Roman" w:hAnsi="Arial" w:cs="Arial"/>
          <w:color w:val="1F1F1F"/>
          <w:kern w:val="0"/>
          <w14:ligatures w14:val="none"/>
        </w:rPr>
        <w:t xml:space="preserve"> </w:t>
      </w:r>
    </w:p>
    <w:p w14:paraId="4B545794"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7DB09A0F" w14:textId="77777777" w:rsidR="00DD43E1" w:rsidRPr="00DD43E1" w:rsidRDefault="00DD43E1" w:rsidP="00DD43E1">
      <w:pPr>
        <w:numPr>
          <w:ilvl w:val="0"/>
          <w:numId w:val="1"/>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Nhu cầu thực tế:</w:t>
      </w:r>
      <w:r w:rsidRPr="00DD43E1">
        <w:rPr>
          <w:rFonts w:ascii="Arial" w:eastAsia="Times New Roman" w:hAnsi="Arial" w:cs="Arial"/>
          <w:color w:val="1F1F1F"/>
          <w:kern w:val="0"/>
          <w:bdr w:val="none" w:sz="0" w:space="0" w:color="auto" w:frame="1"/>
          <w14:ligatures w14:val="none"/>
        </w:rPr>
        <w:t xml:space="preserve"> Nêu ngắn gọn vấn đề thực tế cần giải quyết của dịch vụ cho thuê trang phục và xác định rõ 2 đối tượng người dùng: Admin (chủ tiệm) và Khách hàng.</w:t>
      </w:r>
      <w:r w:rsidRPr="00DD43E1">
        <w:rPr>
          <w:rFonts w:ascii="Arial" w:eastAsia="Times New Roman" w:hAnsi="Arial" w:cs="Arial"/>
          <w:color w:val="1F1F1F"/>
          <w:kern w:val="0"/>
          <w14:ligatures w14:val="none"/>
        </w:rPr>
        <w:t xml:space="preserve"> </w:t>
      </w:r>
    </w:p>
    <w:p w14:paraId="7B1334B8"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2ADA800A" w14:textId="77777777" w:rsidR="00DD43E1" w:rsidRPr="00DD43E1" w:rsidRDefault="00DD43E1" w:rsidP="00DD43E1">
      <w:pPr>
        <w:numPr>
          <w:ilvl w:val="0"/>
          <w:numId w:val="1"/>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Quy trình nghiệp vụ:</w:t>
      </w:r>
      <w:r w:rsidRPr="00DD43E1">
        <w:rPr>
          <w:rFonts w:ascii="Arial" w:eastAsia="Times New Roman" w:hAnsi="Arial" w:cs="Arial"/>
          <w:color w:val="1F1F1F"/>
          <w:kern w:val="0"/>
          <w:bdr w:val="none" w:sz="0" w:space="0" w:color="auto" w:frame="1"/>
          <w14:ligatures w14:val="none"/>
        </w:rPr>
        <w:t xml:space="preserve"> Liệt kê luồng mua sắm cốt lõi của MVP từ bước tìm kiếm/chọn sản phẩm, đặt dịch vụ (checkout) đến theo dõi trạng thái đơn hàng.</w:t>
      </w:r>
      <w:r w:rsidRPr="00DD43E1">
        <w:rPr>
          <w:rFonts w:ascii="Arial" w:eastAsia="Times New Roman" w:hAnsi="Arial" w:cs="Arial"/>
          <w:color w:val="1F1F1F"/>
          <w:kern w:val="0"/>
          <w14:ligatures w14:val="none"/>
        </w:rPr>
        <w:t xml:space="preserve"> </w:t>
      </w:r>
    </w:p>
    <w:p w14:paraId="1B6EC997"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0438640D"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2. Kiến trúc hệ thống &amp; Cơ sở dữ liệu (Chiếm ~1.5 trang | Tổng 35% điểm)</w:t>
      </w:r>
      <w:r w:rsidRPr="00DD43E1">
        <w:rPr>
          <w:rFonts w:ascii="Arial" w:eastAsia="Times New Roman" w:hAnsi="Arial" w:cs="Arial"/>
          <w:color w:val="1F1F1F"/>
          <w:kern w:val="0"/>
          <w14:ligatures w14:val="none"/>
        </w:rPr>
        <w:t xml:space="preserve"> </w:t>
      </w:r>
    </w:p>
    <w:p w14:paraId="0262F110"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28C697FB" w14:textId="77777777" w:rsidR="00DD43E1" w:rsidRPr="00DD43E1" w:rsidRDefault="00DD43E1" w:rsidP="00DD43E1">
      <w:pPr>
        <w:numPr>
          <w:ilvl w:val="0"/>
          <w:numId w:val="2"/>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Sơ đồ kiến trúc:</w:t>
      </w:r>
      <w:r w:rsidRPr="00DD43E1">
        <w:rPr>
          <w:rFonts w:ascii="Arial" w:eastAsia="Times New Roman" w:hAnsi="Arial" w:cs="Arial"/>
          <w:color w:val="1F1F1F"/>
          <w:kern w:val="0"/>
          <w:bdr w:val="none" w:sz="0" w:space="0" w:color="auto" w:frame="1"/>
          <w14:ligatures w14:val="none"/>
        </w:rPr>
        <w:t xml:space="preserve"> Vẽ sơ đồ thể hiện rõ cách Frontend (giao diện HTML/JS) giao tiếp với Backend (FastAPI) thông qua các API.</w:t>
      </w:r>
      <w:r w:rsidRPr="00DD43E1">
        <w:rPr>
          <w:rFonts w:ascii="Arial" w:eastAsia="Times New Roman" w:hAnsi="Arial" w:cs="Arial"/>
          <w:color w:val="1F1F1F"/>
          <w:kern w:val="0"/>
          <w14:ligatures w14:val="none"/>
        </w:rPr>
        <w:t xml:space="preserve"> </w:t>
      </w:r>
    </w:p>
    <w:p w14:paraId="65C12F42"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3F3ED4DD" w14:textId="77777777" w:rsidR="00DD43E1" w:rsidRPr="00DD43E1" w:rsidRDefault="00DD43E1" w:rsidP="00DD43E1">
      <w:pPr>
        <w:numPr>
          <w:ilvl w:val="0"/>
          <w:numId w:val="2"/>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Mô hình dữ liệu:</w:t>
      </w:r>
      <w:r w:rsidRPr="00DD43E1">
        <w:rPr>
          <w:rFonts w:ascii="Arial" w:eastAsia="Times New Roman" w:hAnsi="Arial" w:cs="Arial"/>
          <w:color w:val="1F1F1F"/>
          <w:kern w:val="0"/>
          <w:bdr w:val="none" w:sz="0" w:space="0" w:color="auto" w:frame="1"/>
          <w14:ligatures w14:val="none"/>
        </w:rPr>
        <w:t xml:space="preserve"> Chèn hình ảnh mô hình sơ đồ quan hệ (ERD) của PostgreSQL (bao gồm các bảng </w:t>
      </w:r>
      <w:r w:rsidRPr="00DD43E1">
        <w:rPr>
          <w:rFonts w:ascii="Arial" w:eastAsia="Times New Roman" w:hAnsi="Arial" w:cs="Arial"/>
          <w:color w:val="1F1F1F"/>
          <w:kern w:val="0"/>
          <w:sz w:val="23"/>
          <w:szCs w:val="23"/>
          <w:bdr w:val="none" w:sz="0" w:space="0" w:color="auto" w:frame="1"/>
          <w14:ligatures w14:val="none"/>
        </w:rPr>
        <w:t>Users</w:t>
      </w:r>
      <w:r w:rsidRPr="00DD43E1">
        <w:rPr>
          <w:rFonts w:ascii="Arial" w:eastAsia="Times New Roman" w:hAnsi="Arial" w:cs="Arial"/>
          <w:color w:val="1F1F1F"/>
          <w:kern w:val="0"/>
          <w:bdr w:val="none" w:sz="0" w:space="0" w:color="auto" w:frame="1"/>
          <w14:ligatures w14:val="none"/>
        </w:rPr>
        <w:t xml:space="preserve">, </w:t>
      </w:r>
      <w:r w:rsidRPr="00DD43E1">
        <w:rPr>
          <w:rFonts w:ascii="Arial" w:eastAsia="Times New Roman" w:hAnsi="Arial" w:cs="Arial"/>
          <w:color w:val="1F1F1F"/>
          <w:kern w:val="0"/>
          <w:sz w:val="23"/>
          <w:szCs w:val="23"/>
          <w:bdr w:val="none" w:sz="0" w:space="0" w:color="auto" w:frame="1"/>
          <w14:ligatures w14:val="none"/>
        </w:rPr>
        <w:t>Dresses</w:t>
      </w:r>
      <w:r w:rsidRPr="00DD43E1">
        <w:rPr>
          <w:rFonts w:ascii="Arial" w:eastAsia="Times New Roman" w:hAnsi="Arial" w:cs="Arial"/>
          <w:color w:val="1F1F1F"/>
          <w:kern w:val="0"/>
          <w:bdr w:val="none" w:sz="0" w:space="0" w:color="auto" w:frame="1"/>
          <w14:ligatures w14:val="none"/>
        </w:rPr>
        <w:t xml:space="preserve">, </w:t>
      </w:r>
      <w:r w:rsidRPr="00DD43E1">
        <w:rPr>
          <w:rFonts w:ascii="Arial" w:eastAsia="Times New Roman" w:hAnsi="Arial" w:cs="Arial"/>
          <w:color w:val="1F1F1F"/>
          <w:kern w:val="0"/>
          <w:sz w:val="23"/>
          <w:szCs w:val="23"/>
          <w:bdr w:val="none" w:sz="0" w:space="0" w:color="auto" w:frame="1"/>
          <w14:ligatures w14:val="none"/>
        </w:rPr>
        <w:t>RentalOrders</w:t>
      </w:r>
      <w:r w:rsidRPr="00DD43E1">
        <w:rPr>
          <w:rFonts w:ascii="Arial" w:eastAsia="Times New Roman" w:hAnsi="Arial" w:cs="Arial"/>
          <w:color w:val="1F1F1F"/>
          <w:kern w:val="0"/>
          <w:bdr w:val="none" w:sz="0" w:space="0" w:color="auto" w:frame="1"/>
          <w14:ligatures w14:val="none"/>
        </w:rPr>
        <w:t>, v.v.) và giải thích ngắn gọn sự phù hợp với bài toán.</w:t>
      </w:r>
      <w:r w:rsidRPr="00DD43E1">
        <w:rPr>
          <w:rFonts w:ascii="Arial" w:eastAsia="Times New Roman" w:hAnsi="Arial" w:cs="Arial"/>
          <w:color w:val="1F1F1F"/>
          <w:kern w:val="0"/>
          <w14:ligatures w14:val="none"/>
        </w:rPr>
        <w:t xml:space="preserve"> </w:t>
      </w:r>
    </w:p>
    <w:p w14:paraId="6878EC9D"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021A2412"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3. Thiết kế luồng quan trọng qua Sequence Diagram (Chiếm ~1 trang)</w:t>
      </w:r>
    </w:p>
    <w:p w14:paraId="3FE682A2"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092E4E42" w14:textId="77777777" w:rsidR="00DD43E1" w:rsidRPr="00DD43E1" w:rsidRDefault="00DD43E1" w:rsidP="00DD43E1">
      <w:pPr>
        <w:numPr>
          <w:ilvl w:val="0"/>
          <w:numId w:val="3"/>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Theo quy định, báo cáo bắt buộc phải có ít nhất 2 Sequence Diagram cho các luồng quan trọng. Nhóm có thể vẽ:</w:t>
      </w:r>
      <w:r w:rsidRPr="00DD43E1">
        <w:rPr>
          <w:rFonts w:ascii="Arial" w:eastAsia="Times New Roman" w:hAnsi="Arial" w:cs="Arial"/>
          <w:color w:val="1F1F1F"/>
          <w:kern w:val="0"/>
          <w14:ligatures w14:val="none"/>
        </w:rPr>
        <w:t xml:space="preserve"> </w:t>
      </w:r>
    </w:p>
    <w:p w14:paraId="507CF671"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65073D4B" w14:textId="77777777" w:rsidR="00DD43E1" w:rsidRPr="00DD43E1" w:rsidRDefault="00DD43E1" w:rsidP="00DD43E1">
      <w:pPr>
        <w:numPr>
          <w:ilvl w:val="1"/>
          <w:numId w:val="3"/>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Luồng 1:</w:t>
      </w:r>
      <w:r w:rsidRPr="00DD43E1">
        <w:rPr>
          <w:rFonts w:ascii="Arial" w:eastAsia="Times New Roman" w:hAnsi="Arial" w:cs="Arial"/>
          <w:color w:val="1F1F1F"/>
          <w:kern w:val="0"/>
          <w14:ligatures w14:val="none"/>
        </w:rPr>
        <w:t xml:space="preserve"> Đặt thuê váy và thanh toán (từ lúc điền form ngày nhận/trả, quét mã VietQR, gọi API tạo đơn đến khi lưu database).</w:t>
      </w:r>
    </w:p>
    <w:p w14:paraId="61C743D4"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34821733" w14:textId="77777777" w:rsidR="00DD43E1" w:rsidRPr="00DD43E1" w:rsidRDefault="00DD43E1" w:rsidP="00DD43E1">
      <w:pPr>
        <w:numPr>
          <w:ilvl w:val="1"/>
          <w:numId w:val="3"/>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Luồng 2:</w:t>
      </w:r>
      <w:r w:rsidRPr="00DD43E1">
        <w:rPr>
          <w:rFonts w:ascii="Arial" w:eastAsia="Times New Roman" w:hAnsi="Arial" w:cs="Arial"/>
          <w:color w:val="1F1F1F"/>
          <w:kern w:val="0"/>
          <w14:ligatures w14:val="none"/>
        </w:rPr>
        <w:t xml:space="preserve"> Xác thực và phân quyền (Đăng nhập, sinh token JWT và quá trình kiểm tra role 'ADMIN' để truy cập trang quản trị).</w:t>
      </w:r>
    </w:p>
    <w:p w14:paraId="7DC0CAAD"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682C562B"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4. Minh chứng tính năng MVP (Chiếm ~1 trang | 20% điểm)</w:t>
      </w:r>
      <w:r w:rsidRPr="00DD43E1">
        <w:rPr>
          <w:rFonts w:ascii="Arial" w:eastAsia="Times New Roman" w:hAnsi="Arial" w:cs="Arial"/>
          <w:color w:val="1F1F1F"/>
          <w:kern w:val="0"/>
          <w14:ligatures w14:val="none"/>
        </w:rPr>
        <w:t xml:space="preserve"> </w:t>
      </w:r>
    </w:p>
    <w:p w14:paraId="07F28B1D"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7ECF82B1" w14:textId="77777777" w:rsidR="00DD43E1" w:rsidRPr="00DD43E1" w:rsidRDefault="00DD43E1" w:rsidP="00DD43E1">
      <w:pPr>
        <w:numPr>
          <w:ilvl w:val="0"/>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Trình bày dạng danh sách gạch đầu dòng kèm 1-2 ảnh chụp màn hình nhỏ ghép lại, chứng minh hệ thống đã đáp ứng đủ các yêu cầu của Hướng 1:</w:t>
      </w:r>
      <w:r w:rsidRPr="00DD43E1">
        <w:rPr>
          <w:rFonts w:ascii="Arial" w:eastAsia="Times New Roman" w:hAnsi="Arial" w:cs="Arial"/>
          <w:color w:val="1F1F1F"/>
          <w:kern w:val="0"/>
          <w14:ligatures w14:val="none"/>
        </w:rPr>
        <w:t xml:space="preserve"> </w:t>
      </w:r>
    </w:p>
    <w:p w14:paraId="79D5B21D"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161EFF72" w14:textId="77777777" w:rsidR="00DD43E1" w:rsidRPr="00DD43E1" w:rsidRDefault="00DD43E1" w:rsidP="00DD43E1">
      <w:pPr>
        <w:numPr>
          <w:ilvl w:val="1"/>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Đăng ký/đăng nhập và phân quyền.</w:t>
      </w:r>
      <w:r w:rsidRPr="00DD43E1">
        <w:rPr>
          <w:rFonts w:ascii="Arial" w:eastAsia="Times New Roman" w:hAnsi="Arial" w:cs="Arial"/>
          <w:color w:val="1F1F1F"/>
          <w:kern w:val="0"/>
          <w14:ligatures w14:val="none"/>
        </w:rPr>
        <w:t xml:space="preserve"> </w:t>
      </w:r>
    </w:p>
    <w:p w14:paraId="3E3A6419"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611EE8F3" w14:textId="77777777" w:rsidR="00DD43E1" w:rsidRPr="00DD43E1" w:rsidRDefault="00DD43E1" w:rsidP="00DD43E1">
      <w:pPr>
        <w:numPr>
          <w:ilvl w:val="1"/>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Tìm kiếm, lọc, sắp xếp và xem chi tiết sản phẩm.</w:t>
      </w:r>
      <w:r w:rsidRPr="00DD43E1">
        <w:rPr>
          <w:rFonts w:ascii="Arial" w:eastAsia="Times New Roman" w:hAnsi="Arial" w:cs="Arial"/>
          <w:color w:val="1F1F1F"/>
          <w:kern w:val="0"/>
          <w14:ligatures w14:val="none"/>
        </w:rPr>
        <w:t xml:space="preserve"> </w:t>
      </w:r>
    </w:p>
    <w:p w14:paraId="79DB9242"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7786E1F6" w14:textId="77777777" w:rsidR="00DD43E1" w:rsidRPr="00DD43E1" w:rsidRDefault="00DD43E1" w:rsidP="00DD43E1">
      <w:pPr>
        <w:numPr>
          <w:ilvl w:val="1"/>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Giỏ hàng/đặt dịch vụ -&gt; checkout -&gt; tạo đơn -&gt; theo dõi trạng thái đơn.</w:t>
      </w:r>
      <w:r w:rsidRPr="00DD43E1">
        <w:rPr>
          <w:rFonts w:ascii="Arial" w:eastAsia="Times New Roman" w:hAnsi="Arial" w:cs="Arial"/>
          <w:color w:val="1F1F1F"/>
          <w:kern w:val="0"/>
          <w14:ligatures w14:val="none"/>
        </w:rPr>
        <w:t xml:space="preserve"> </w:t>
      </w:r>
    </w:p>
    <w:p w14:paraId="0C97A177"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301A18E4" w14:textId="77777777" w:rsidR="00DD43E1" w:rsidRPr="00DD43E1" w:rsidRDefault="00DD43E1" w:rsidP="00DD43E1">
      <w:pPr>
        <w:numPr>
          <w:ilvl w:val="1"/>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lastRenderedPageBreak/>
        <w:t>Trang quản trị quản lý dữ liệu sản phẩm, tồn kho và đơn hàng.</w:t>
      </w:r>
      <w:r w:rsidRPr="00DD43E1">
        <w:rPr>
          <w:rFonts w:ascii="Arial" w:eastAsia="Times New Roman" w:hAnsi="Arial" w:cs="Arial"/>
          <w:color w:val="1F1F1F"/>
          <w:kern w:val="0"/>
          <w14:ligatures w14:val="none"/>
        </w:rPr>
        <w:t xml:space="preserve"> </w:t>
      </w:r>
    </w:p>
    <w:p w14:paraId="7439A151"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61EE8CFF" w14:textId="77777777" w:rsidR="00DD43E1" w:rsidRPr="00DD43E1" w:rsidRDefault="00DD43E1" w:rsidP="00DD43E1">
      <w:pPr>
        <w:numPr>
          <w:ilvl w:val="1"/>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Mô phỏng/tích hợp thanh toán (mã VietQR).</w:t>
      </w:r>
      <w:r w:rsidRPr="00DD43E1">
        <w:rPr>
          <w:rFonts w:ascii="Arial" w:eastAsia="Times New Roman" w:hAnsi="Arial" w:cs="Arial"/>
          <w:color w:val="1F1F1F"/>
          <w:kern w:val="0"/>
          <w14:ligatures w14:val="none"/>
        </w:rPr>
        <w:t xml:space="preserve"> </w:t>
      </w:r>
    </w:p>
    <w:p w14:paraId="17A3F41F"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07D908CE"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5. Bảo mật &amp; Kiểm thử (Chiếm ~1 trang | 15% điểm)</w:t>
      </w:r>
      <w:r w:rsidRPr="00DD43E1">
        <w:rPr>
          <w:rFonts w:ascii="Arial" w:eastAsia="Times New Roman" w:hAnsi="Arial" w:cs="Arial"/>
          <w:color w:val="1F1F1F"/>
          <w:kern w:val="0"/>
          <w14:ligatures w14:val="none"/>
        </w:rPr>
        <w:t xml:space="preserve"> </w:t>
      </w:r>
    </w:p>
    <w:p w14:paraId="2C337B83"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4E161EAA" w14:textId="77777777" w:rsidR="00DD43E1" w:rsidRPr="00DD43E1" w:rsidRDefault="00DD43E1" w:rsidP="00DD43E1">
      <w:pPr>
        <w:numPr>
          <w:ilvl w:val="0"/>
          <w:numId w:val="5"/>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Threat Model (Mô hình rủi ro):</w:t>
      </w:r>
      <w:r w:rsidRPr="00DD43E1">
        <w:rPr>
          <w:rFonts w:ascii="Arial" w:eastAsia="Times New Roman" w:hAnsi="Arial" w:cs="Arial"/>
          <w:color w:val="1F1F1F"/>
          <w:kern w:val="0"/>
          <w:bdr w:val="none" w:sz="0" w:space="0" w:color="auto" w:frame="1"/>
          <w14:ligatures w14:val="none"/>
        </w:rPr>
        <w:t xml:space="preserve"> Trình bày một rủi ro bảo mật (ví dụ: Khách hàng tìm cách sửa API để thay đổi giá tiền hoặc ID váy, hoặc rủi ro lộ JWT Token) và cách nhóm khắc phục.</w:t>
      </w:r>
      <w:r w:rsidRPr="00DD43E1">
        <w:rPr>
          <w:rFonts w:ascii="Arial" w:eastAsia="Times New Roman" w:hAnsi="Arial" w:cs="Arial"/>
          <w:color w:val="1F1F1F"/>
          <w:kern w:val="0"/>
          <w14:ligatures w14:val="none"/>
        </w:rPr>
        <w:t xml:space="preserve"> </w:t>
      </w:r>
    </w:p>
    <w:p w14:paraId="41A343F0"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2F722269" w14:textId="77777777" w:rsidR="00DD43E1" w:rsidRPr="00DD43E1" w:rsidRDefault="00DD43E1" w:rsidP="00DD43E1">
      <w:pPr>
        <w:numPr>
          <w:ilvl w:val="0"/>
          <w:numId w:val="5"/>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Bảng kiểm thử bảo mật:</w:t>
      </w:r>
      <w:r w:rsidRPr="00DD43E1">
        <w:rPr>
          <w:rFonts w:ascii="Arial" w:eastAsia="Times New Roman" w:hAnsi="Arial" w:cs="Arial"/>
          <w:color w:val="1F1F1F"/>
          <w:kern w:val="0"/>
          <w:bdr w:val="none" w:sz="0" w:space="0" w:color="auto" w:frame="1"/>
          <w14:ligatures w14:val="none"/>
        </w:rPr>
        <w:t xml:space="preserve"> Kẻ một bảng liệt kê tối thiểu 5 trường hợp kiểm thử (test cases) bảo mật ở mức phù hợp (ví dụ: Test nhập sai mật khẩu nhiều lần, Test tài khoản Khách truy cập trái phép vào API xóa sản phẩm của Admin, Test SQL Injection trên thanh tìm kiếm).</w:t>
      </w:r>
      <w:r w:rsidRPr="00DD43E1">
        <w:rPr>
          <w:rFonts w:ascii="Arial" w:eastAsia="Times New Roman" w:hAnsi="Arial" w:cs="Arial"/>
          <w:color w:val="1F1F1F"/>
          <w:kern w:val="0"/>
          <w14:ligatures w14:val="none"/>
        </w:rPr>
        <w:t xml:space="preserve"> </w:t>
      </w:r>
    </w:p>
    <w:p w14:paraId="489ECFEA"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0F9B1F93"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Lưu ý quan trọng trước khi nộp:</w:t>
      </w:r>
    </w:p>
    <w:p w14:paraId="4D16FC87"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05E2B4BE" w14:textId="77777777" w:rsidR="00DD43E1" w:rsidRPr="00DD43E1" w:rsidRDefault="00DD43E1" w:rsidP="00DD43E1">
      <w:pPr>
        <w:numPr>
          <w:ilvl w:val="0"/>
          <w:numId w:val="6"/>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Đừng quên chèn link Git repository và bảng phân công công việc rõ ràng của 3 thành viên vào báo cáo.</w:t>
      </w:r>
      <w:r w:rsidRPr="00DD43E1">
        <w:rPr>
          <w:rFonts w:ascii="Arial" w:eastAsia="Times New Roman" w:hAnsi="Arial" w:cs="Arial"/>
          <w:color w:val="1F1F1F"/>
          <w:kern w:val="0"/>
          <w14:ligatures w14:val="none"/>
        </w:rPr>
        <w:t xml:space="preserve"> </w:t>
      </w:r>
    </w:p>
    <w:p w14:paraId="653C8D80"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5F0D5558" w14:textId="77777777" w:rsidR="00DD43E1" w:rsidRPr="00DD43E1" w:rsidRDefault="00DD43E1" w:rsidP="00DD43E1">
      <w:pPr>
        <w:numPr>
          <w:ilvl w:val="0"/>
          <w:numId w:val="6"/>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Chỉ cử 1 đại diện gửi duy nhất 1 bản báo cáo qua email của thầy (</w:t>
      </w:r>
      <w:r w:rsidRPr="00DD43E1">
        <w:rPr>
          <w:rFonts w:ascii="Arial" w:eastAsia="Times New Roman" w:hAnsi="Arial" w:cs="Arial"/>
          <w:color w:val="1F1F1F"/>
          <w:kern w:val="0"/>
          <w:sz w:val="23"/>
          <w:szCs w:val="23"/>
          <w:bdr w:val="none" w:sz="0" w:space="0" w:color="auto" w:frame="1"/>
          <w14:ligatures w14:val="none"/>
        </w:rPr>
        <w:t>hchoang@hcmunre.edu.vn</w:t>
      </w:r>
      <w:r w:rsidRPr="00DD43E1">
        <w:rPr>
          <w:rFonts w:ascii="Arial" w:eastAsia="Times New Roman" w:hAnsi="Arial" w:cs="Arial"/>
          <w:color w:val="1F1F1F"/>
          <w:kern w:val="0"/>
          <w:bdr w:val="none" w:sz="0" w:space="0" w:color="auto" w:frame="1"/>
          <w14:ligatures w14:val="none"/>
        </w:rPr>
        <w:t>).</w:t>
      </w:r>
      <w:r w:rsidRPr="00DD43E1">
        <w:rPr>
          <w:rFonts w:ascii="Arial" w:eastAsia="Times New Roman" w:hAnsi="Arial" w:cs="Arial"/>
          <w:color w:val="1F1F1F"/>
          <w:kern w:val="0"/>
          <w14:ligatures w14:val="none"/>
        </w:rPr>
        <w:t xml:space="preserve"> </w:t>
      </w:r>
    </w:p>
    <w:p w14:paraId="1D8FF5C0"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36D385FE" w14:textId="77777777" w:rsidR="00DD43E1" w:rsidRPr="00DD43E1" w:rsidRDefault="00DD43E1" w:rsidP="00DD43E1">
      <w:pPr>
        <w:numPr>
          <w:ilvl w:val="0"/>
          <w:numId w:val="6"/>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Quy định cấm:</w:t>
      </w:r>
      <w:r w:rsidRPr="00DD43E1">
        <w:rPr>
          <w:rFonts w:ascii="Arial" w:eastAsia="Times New Roman" w:hAnsi="Arial" w:cs="Arial"/>
          <w:color w:val="1F1F1F"/>
          <w:kern w:val="0"/>
          <w:bdr w:val="none" w:sz="0" w:space="0" w:color="auto" w:frame="1"/>
          <w14:ligatures w14:val="none"/>
        </w:rPr>
        <w:t xml:space="preserve"> Tuyệt đối không copy/paste nguyên văn toàn bộ nội dung do AI tạo ra vào bài báo cáo; nếu bị phát hiện, điểm cuối kỳ của cả nhóm sẽ là 0 điểm. Hãy sử dụng cấu trúc này làm sườn bài và tự viết lại bằng văn phong kỹ thuật của nhóm.</w:t>
      </w:r>
      <w:r w:rsidRPr="00DD43E1">
        <w:rPr>
          <w:rFonts w:ascii="Arial" w:eastAsia="Times New Roman" w:hAnsi="Arial" w:cs="Arial"/>
          <w:color w:val="1F1F1F"/>
          <w:kern w:val="0"/>
          <w14:ligatures w14:val="none"/>
        </w:rPr>
        <w:t xml:space="preserve"> </w:t>
      </w:r>
    </w:p>
    <w:p w14:paraId="7040C520" w14:textId="77777777" w:rsidR="00425A46" w:rsidRDefault="00425A46"/>
    <w:sectPr w:rsidR="00425A46" w:rsidSect="00215B82">
      <w:pgSz w:w="11906" w:h="16838"/>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A6B3E"/>
    <w:multiLevelType w:val="multilevel"/>
    <w:tmpl w:val="FA80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77A94"/>
    <w:multiLevelType w:val="multilevel"/>
    <w:tmpl w:val="B35A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90BCF"/>
    <w:multiLevelType w:val="multilevel"/>
    <w:tmpl w:val="58F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D7770"/>
    <w:multiLevelType w:val="multilevel"/>
    <w:tmpl w:val="AB7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5393C"/>
    <w:multiLevelType w:val="multilevel"/>
    <w:tmpl w:val="E4C0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16475"/>
    <w:multiLevelType w:val="multilevel"/>
    <w:tmpl w:val="6C16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919140">
    <w:abstractNumId w:val="3"/>
  </w:num>
  <w:num w:numId="2" w16cid:durableId="1177037198">
    <w:abstractNumId w:val="4"/>
  </w:num>
  <w:num w:numId="3" w16cid:durableId="45954368">
    <w:abstractNumId w:val="5"/>
  </w:num>
  <w:num w:numId="4" w16cid:durableId="1862477332">
    <w:abstractNumId w:val="1"/>
  </w:num>
  <w:num w:numId="5" w16cid:durableId="1458596781">
    <w:abstractNumId w:val="0"/>
  </w:num>
  <w:num w:numId="6" w16cid:durableId="11379943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3E1"/>
    <w:rsid w:val="001E69CB"/>
    <w:rsid w:val="00215B82"/>
    <w:rsid w:val="00392F55"/>
    <w:rsid w:val="00425A46"/>
    <w:rsid w:val="004B40F4"/>
    <w:rsid w:val="005F21BB"/>
    <w:rsid w:val="00677059"/>
    <w:rsid w:val="00734E3C"/>
    <w:rsid w:val="007B5A76"/>
    <w:rsid w:val="00893D95"/>
    <w:rsid w:val="00944552"/>
    <w:rsid w:val="009A1A74"/>
    <w:rsid w:val="00A7226F"/>
    <w:rsid w:val="00B934EF"/>
    <w:rsid w:val="00CA6B06"/>
    <w:rsid w:val="00D804EB"/>
    <w:rsid w:val="00DD43E1"/>
    <w:rsid w:val="00E0183A"/>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0126C6"/>
  <w15:chartTrackingRefBased/>
  <w15:docId w15:val="{125B6E19-3B8A-5F45-934F-C9289945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3E1"/>
    <w:rPr>
      <w:rFonts w:eastAsiaTheme="majorEastAsia" w:cstheme="majorBidi"/>
      <w:color w:val="272727" w:themeColor="text1" w:themeTint="D8"/>
    </w:rPr>
  </w:style>
  <w:style w:type="paragraph" w:styleId="Title">
    <w:name w:val="Title"/>
    <w:basedOn w:val="Normal"/>
    <w:next w:val="Normal"/>
    <w:link w:val="TitleChar"/>
    <w:uiPriority w:val="10"/>
    <w:qFormat/>
    <w:rsid w:val="00DD4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3E1"/>
    <w:pPr>
      <w:spacing w:before="160"/>
      <w:jc w:val="center"/>
    </w:pPr>
    <w:rPr>
      <w:i/>
      <w:iCs/>
      <w:color w:val="404040" w:themeColor="text1" w:themeTint="BF"/>
    </w:rPr>
  </w:style>
  <w:style w:type="character" w:customStyle="1" w:styleId="QuoteChar">
    <w:name w:val="Quote Char"/>
    <w:basedOn w:val="DefaultParagraphFont"/>
    <w:link w:val="Quote"/>
    <w:uiPriority w:val="29"/>
    <w:rsid w:val="00DD43E1"/>
    <w:rPr>
      <w:i/>
      <w:iCs/>
      <w:color w:val="404040" w:themeColor="text1" w:themeTint="BF"/>
    </w:rPr>
  </w:style>
  <w:style w:type="paragraph" w:styleId="ListParagraph">
    <w:name w:val="List Paragraph"/>
    <w:basedOn w:val="Normal"/>
    <w:uiPriority w:val="34"/>
    <w:qFormat/>
    <w:rsid w:val="00DD43E1"/>
    <w:pPr>
      <w:ind w:left="720"/>
      <w:contextualSpacing/>
    </w:pPr>
  </w:style>
  <w:style w:type="character" w:styleId="IntenseEmphasis">
    <w:name w:val="Intense Emphasis"/>
    <w:basedOn w:val="DefaultParagraphFont"/>
    <w:uiPriority w:val="21"/>
    <w:qFormat/>
    <w:rsid w:val="00DD43E1"/>
    <w:rPr>
      <w:i/>
      <w:iCs/>
      <w:color w:val="2F5496" w:themeColor="accent1" w:themeShade="BF"/>
    </w:rPr>
  </w:style>
  <w:style w:type="paragraph" w:styleId="IntenseQuote">
    <w:name w:val="Intense Quote"/>
    <w:basedOn w:val="Normal"/>
    <w:next w:val="Normal"/>
    <w:link w:val="IntenseQuoteChar"/>
    <w:uiPriority w:val="30"/>
    <w:qFormat/>
    <w:rsid w:val="00DD4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3E1"/>
    <w:rPr>
      <w:i/>
      <w:iCs/>
      <w:color w:val="2F5496" w:themeColor="accent1" w:themeShade="BF"/>
    </w:rPr>
  </w:style>
  <w:style w:type="character" w:styleId="IntenseReference">
    <w:name w:val="Intense Reference"/>
    <w:basedOn w:val="DefaultParagraphFont"/>
    <w:uiPriority w:val="32"/>
    <w:qFormat/>
    <w:rsid w:val="00DD43E1"/>
    <w:rPr>
      <w:b/>
      <w:bCs/>
      <w:smallCaps/>
      <w:color w:val="2F5496" w:themeColor="accent1" w:themeShade="BF"/>
      <w:spacing w:val="5"/>
    </w:rPr>
  </w:style>
  <w:style w:type="character" w:styleId="HTMLCode">
    <w:name w:val="HTML Code"/>
    <w:basedOn w:val="DefaultParagraphFont"/>
    <w:uiPriority w:val="99"/>
    <w:semiHidden/>
    <w:unhideWhenUsed/>
    <w:rsid w:val="00DD43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2026-10-15T03:08:00Z</dcterms:created>
  <dcterms:modified xsi:type="dcterms:W3CDTF">2026-10-15T03:08:00Z</dcterms:modified>
</cp:coreProperties>
</file>