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EFF2B5" w14:textId="77777777" w:rsidR="00B25218" w:rsidRDefault="00B25218" w:rsidP="00B252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Tên: Phạm Thùy Trang</w:t>
      </w:r>
    </w:p>
    <w:p w14:paraId="4E3F010A" w14:textId="77777777" w:rsidR="00B25218" w:rsidRDefault="00B25218" w:rsidP="00B252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Lớp: 10DH_CNPM2</w:t>
      </w:r>
    </w:p>
    <w:p w14:paraId="6217BD10" w14:textId="77777777" w:rsidR="00B25218" w:rsidRDefault="00B25218" w:rsidP="00B252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MSSV: 1050080159</w:t>
      </w:r>
    </w:p>
    <w:p w14:paraId="23D61BD3" w14:textId="77777777" w:rsidR="00B25218" w:rsidRDefault="00B25218">
      <w:pPr>
        <w:rPr>
          <w:rFonts w:ascii="Times New Roman" w:hAnsi="Times New Roman" w:cs="Times New Roman"/>
          <w:sz w:val="26"/>
          <w:szCs w:val="26"/>
        </w:rPr>
      </w:pPr>
    </w:p>
    <w:p w14:paraId="45A58D42" w14:textId="105E3754" w:rsidR="00B25218" w:rsidRDefault="00B252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Lab 6</w:t>
      </w:r>
    </w:p>
    <w:p w14:paraId="58FDDF92" w14:textId="77777777" w:rsidR="00B25218" w:rsidRPr="00B25218" w:rsidRDefault="00B25218" w:rsidP="00B25218">
      <w:pPr>
        <w:rPr>
          <w:rFonts w:ascii="Times New Roman" w:hAnsi="Times New Roman" w:cs="Times New Roman"/>
          <w:sz w:val="26"/>
          <w:szCs w:val="26"/>
        </w:rPr>
      </w:pPr>
      <w:r w:rsidRPr="00B25218">
        <w:rPr>
          <w:rFonts w:ascii="Times New Roman" w:hAnsi="Times New Roman" w:cs="Times New Roman"/>
          <w:sz w:val="26"/>
          <w:szCs w:val="26"/>
        </w:rPr>
        <w:t>Trong Sophos UTM, việc xây dựng các quy tắc kiểm soát các ứng dụng mạng được</w:t>
      </w:r>
    </w:p>
    <w:p w14:paraId="2878B72B" w14:textId="1C12FB02" w:rsidR="00B25218" w:rsidRDefault="00B25218" w:rsidP="00B25218">
      <w:pPr>
        <w:rPr>
          <w:rFonts w:ascii="Times New Roman" w:hAnsi="Times New Roman" w:cs="Times New Roman"/>
          <w:sz w:val="26"/>
          <w:szCs w:val="26"/>
        </w:rPr>
      </w:pPr>
      <w:r w:rsidRPr="00B25218">
        <w:rPr>
          <w:rFonts w:ascii="Times New Roman" w:hAnsi="Times New Roman" w:cs="Times New Roman"/>
          <w:sz w:val="26"/>
          <w:szCs w:val="26"/>
        </w:rPr>
        <w:t xml:space="preserve">thực hiện trong Web Protection </w:t>
      </w:r>
      <w:r>
        <w:rPr>
          <w:rFonts w:ascii="Times New Roman" w:hAnsi="Times New Roman" w:cs="Times New Roman"/>
          <w:sz w:val="26"/>
          <w:szCs w:val="26"/>
        </w:rPr>
        <w:t>-&gt;</w:t>
      </w:r>
      <w:r w:rsidRPr="00B25218">
        <w:rPr>
          <w:rFonts w:ascii="Times New Roman" w:hAnsi="Times New Roman" w:cs="Times New Roman"/>
          <w:sz w:val="26"/>
          <w:szCs w:val="26"/>
        </w:rPr>
        <w:t xml:space="preserve"> Application Control</w:t>
      </w:r>
    </w:p>
    <w:p w14:paraId="31095ACC" w14:textId="66065BA1" w:rsidR="00B25218" w:rsidRDefault="00B25218" w:rsidP="00B25218">
      <w:pPr>
        <w:rPr>
          <w:rFonts w:ascii="Times New Roman" w:hAnsi="Times New Roman" w:cs="Times New Roman"/>
          <w:sz w:val="26"/>
          <w:szCs w:val="26"/>
        </w:rPr>
      </w:pPr>
      <w:r w:rsidRPr="00B2521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CF61FA9" wp14:editId="5C9A49E7">
            <wp:extent cx="5943600" cy="2742565"/>
            <wp:effectExtent l="0" t="0" r="0" b="635"/>
            <wp:docPr id="11028199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1998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BC32" w14:textId="2C674D9C" w:rsidR="00B25218" w:rsidRDefault="003B72B4" w:rsidP="00B25218">
      <w:pPr>
        <w:rPr>
          <w:rFonts w:ascii="Times New Roman" w:hAnsi="Times New Roman" w:cs="Times New Roman"/>
          <w:sz w:val="26"/>
          <w:szCs w:val="26"/>
        </w:rPr>
      </w:pPr>
      <w:r w:rsidRPr="003B72B4">
        <w:rPr>
          <w:rFonts w:ascii="Times New Roman" w:hAnsi="Times New Roman" w:cs="Times New Roman"/>
          <w:sz w:val="26"/>
          <w:szCs w:val="26"/>
        </w:rPr>
        <w:t>Để thiết lập các quy tắc, ta thực hiện ở tab Application Control Rules.</w:t>
      </w:r>
    </w:p>
    <w:p w14:paraId="682B24AE" w14:textId="35DCBA8E" w:rsidR="003B72B4" w:rsidRDefault="003B72B4" w:rsidP="00B25218">
      <w:pPr>
        <w:rPr>
          <w:rFonts w:ascii="Times New Roman" w:hAnsi="Times New Roman" w:cs="Times New Roman"/>
          <w:sz w:val="26"/>
          <w:szCs w:val="26"/>
        </w:rPr>
      </w:pPr>
      <w:r w:rsidRPr="003B72B4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FED9E38" wp14:editId="4623898C">
            <wp:extent cx="5943600" cy="3632200"/>
            <wp:effectExtent l="0" t="0" r="0" b="6350"/>
            <wp:docPr id="141957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721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4B59" w14:textId="77777777" w:rsidR="003B72B4" w:rsidRDefault="003B72B4" w:rsidP="00B25218">
      <w:pPr>
        <w:rPr>
          <w:rFonts w:ascii="Times New Roman" w:hAnsi="Times New Roman" w:cs="Times New Roman"/>
          <w:sz w:val="26"/>
          <w:szCs w:val="26"/>
        </w:rPr>
      </w:pPr>
    </w:p>
    <w:p w14:paraId="7E124FB6" w14:textId="77777777" w:rsidR="003B72B4" w:rsidRPr="003B72B4" w:rsidRDefault="003B72B4" w:rsidP="003B72B4">
      <w:pPr>
        <w:rPr>
          <w:rFonts w:ascii="Times New Roman" w:hAnsi="Times New Roman" w:cs="Times New Roman"/>
          <w:sz w:val="26"/>
          <w:szCs w:val="26"/>
        </w:rPr>
      </w:pPr>
      <w:r w:rsidRPr="003B72B4">
        <w:rPr>
          <w:rFonts w:ascii="Times New Roman" w:hAnsi="Times New Roman" w:cs="Times New Roman"/>
          <w:sz w:val="26"/>
          <w:szCs w:val="26"/>
        </w:rPr>
        <w:t>Khi xây dựng chính sách, có thể thực hiện chính sách kiểm soát (Control by) theo</w:t>
      </w:r>
    </w:p>
    <w:p w14:paraId="1F88EB76" w14:textId="77777777" w:rsidR="003B72B4" w:rsidRPr="003B72B4" w:rsidRDefault="003B72B4" w:rsidP="003B72B4">
      <w:pPr>
        <w:rPr>
          <w:rFonts w:ascii="Times New Roman" w:hAnsi="Times New Roman" w:cs="Times New Roman"/>
          <w:sz w:val="26"/>
          <w:szCs w:val="26"/>
        </w:rPr>
      </w:pPr>
      <w:r w:rsidRPr="003B72B4">
        <w:rPr>
          <w:rFonts w:ascii="Times New Roman" w:hAnsi="Times New Roman" w:cs="Times New Roman"/>
          <w:sz w:val="26"/>
          <w:szCs w:val="26"/>
        </w:rPr>
        <w:t>loại ứng dụng (Applications) hoặc theo bộ lọc động (Dynamic filter) dựa theo đánh</w:t>
      </w:r>
    </w:p>
    <w:p w14:paraId="62BDC889" w14:textId="77777777" w:rsidR="003B72B4" w:rsidRPr="003B72B4" w:rsidRDefault="003B72B4" w:rsidP="003B72B4">
      <w:pPr>
        <w:rPr>
          <w:rFonts w:ascii="Times New Roman" w:hAnsi="Times New Roman" w:cs="Times New Roman"/>
          <w:sz w:val="26"/>
          <w:szCs w:val="26"/>
        </w:rPr>
      </w:pPr>
      <w:r w:rsidRPr="003B72B4">
        <w:rPr>
          <w:rFonts w:ascii="Times New Roman" w:hAnsi="Times New Roman" w:cs="Times New Roman"/>
          <w:sz w:val="26"/>
          <w:szCs w:val="26"/>
        </w:rPr>
        <w:t>giá từ Sophos về năng suất (Productivity) và độ nguy hiểm (Risk) của loại ứng dụng</w:t>
      </w:r>
    </w:p>
    <w:p w14:paraId="1CC3DA9C" w14:textId="25C3123A" w:rsidR="003B72B4" w:rsidRDefault="003B72B4" w:rsidP="003B72B4">
      <w:pPr>
        <w:rPr>
          <w:rFonts w:ascii="Times New Roman" w:hAnsi="Times New Roman" w:cs="Times New Roman"/>
          <w:sz w:val="26"/>
          <w:szCs w:val="26"/>
        </w:rPr>
      </w:pPr>
      <w:r w:rsidRPr="003B72B4">
        <w:rPr>
          <w:rFonts w:ascii="Times New Roman" w:hAnsi="Times New Roman" w:cs="Times New Roman"/>
          <w:sz w:val="26"/>
          <w:szCs w:val="26"/>
        </w:rPr>
        <w:t>đó.</w:t>
      </w:r>
    </w:p>
    <w:p w14:paraId="3B14D5C9" w14:textId="301D1ECF" w:rsidR="003B72B4" w:rsidRDefault="003B72B4" w:rsidP="003B72B4">
      <w:pPr>
        <w:rPr>
          <w:rFonts w:ascii="Times New Roman" w:hAnsi="Times New Roman" w:cs="Times New Roman"/>
          <w:sz w:val="26"/>
          <w:szCs w:val="26"/>
        </w:rPr>
      </w:pPr>
      <w:r w:rsidRPr="003B72B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833B12E" wp14:editId="44F6E72F">
            <wp:extent cx="5943600" cy="2712720"/>
            <wp:effectExtent l="0" t="0" r="0" b="0"/>
            <wp:docPr id="838164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6461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4775" w14:textId="77777777" w:rsidR="005744A4" w:rsidRPr="005744A4" w:rsidRDefault="005744A4" w:rsidP="005744A4">
      <w:pPr>
        <w:rPr>
          <w:rFonts w:ascii="Times New Roman" w:hAnsi="Times New Roman" w:cs="Times New Roman"/>
          <w:sz w:val="26"/>
          <w:szCs w:val="26"/>
        </w:rPr>
      </w:pPr>
      <w:r w:rsidRPr="005744A4">
        <w:rPr>
          <w:rFonts w:ascii="Times New Roman" w:hAnsi="Times New Roman" w:cs="Times New Roman"/>
          <w:sz w:val="26"/>
          <w:szCs w:val="26"/>
        </w:rPr>
        <w:lastRenderedPageBreak/>
        <w:t>Khi vào các website có https trên Chrome không còn xảy ra tình trạng bị cảnh</w:t>
      </w:r>
    </w:p>
    <w:p w14:paraId="29CB16A9" w14:textId="0887002A" w:rsidR="003B72B4" w:rsidRDefault="005744A4" w:rsidP="005744A4">
      <w:pPr>
        <w:rPr>
          <w:rFonts w:ascii="Times New Roman" w:hAnsi="Times New Roman" w:cs="Times New Roman"/>
          <w:sz w:val="26"/>
          <w:szCs w:val="26"/>
        </w:rPr>
      </w:pPr>
      <w:r w:rsidRPr="005744A4">
        <w:rPr>
          <w:rFonts w:ascii="Times New Roman" w:hAnsi="Times New Roman" w:cs="Times New Roman"/>
          <w:sz w:val="26"/>
          <w:szCs w:val="26"/>
        </w:rPr>
        <w:t>báo HTTPS</w:t>
      </w:r>
    </w:p>
    <w:p w14:paraId="28BDF6E4" w14:textId="37ED7C86" w:rsidR="005744A4" w:rsidRDefault="005744A4" w:rsidP="005744A4">
      <w:pPr>
        <w:rPr>
          <w:rFonts w:ascii="Times New Roman" w:hAnsi="Times New Roman" w:cs="Times New Roman"/>
          <w:sz w:val="26"/>
          <w:szCs w:val="26"/>
        </w:rPr>
      </w:pPr>
      <w:r w:rsidRPr="005744A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CCF054F" wp14:editId="165D8559">
            <wp:extent cx="5943600" cy="2470150"/>
            <wp:effectExtent l="0" t="0" r="0" b="6350"/>
            <wp:docPr id="571964152" name="Picture 1" descr="A screenshot of a social media accou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64152" name="Picture 1" descr="A screenshot of a social media accoun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1D29" w14:textId="77777777" w:rsidR="005744A4" w:rsidRDefault="005744A4" w:rsidP="005744A4">
      <w:pPr>
        <w:rPr>
          <w:rFonts w:ascii="Times New Roman" w:hAnsi="Times New Roman" w:cs="Times New Roman"/>
          <w:sz w:val="26"/>
          <w:szCs w:val="26"/>
        </w:rPr>
      </w:pPr>
    </w:p>
    <w:p w14:paraId="5C949E2D" w14:textId="30722E94" w:rsidR="005744A4" w:rsidRDefault="005744A4" w:rsidP="005744A4">
      <w:pPr>
        <w:rPr>
          <w:rFonts w:ascii="Times New Roman" w:hAnsi="Times New Roman" w:cs="Times New Roman"/>
          <w:sz w:val="26"/>
          <w:szCs w:val="26"/>
        </w:rPr>
      </w:pPr>
      <w:r w:rsidRPr="005744A4">
        <w:rPr>
          <w:rFonts w:ascii="Times New Roman" w:hAnsi="Times New Roman" w:cs="Times New Roman"/>
          <w:sz w:val="26"/>
          <w:szCs w:val="26"/>
        </w:rPr>
        <w:t>Không thể truy cập các website chia sẻ file như Mediafire, Dropbox, …</w:t>
      </w:r>
    </w:p>
    <w:p w14:paraId="50923FD8" w14:textId="1BF30100" w:rsidR="005744A4" w:rsidRPr="00B25218" w:rsidRDefault="005744A4" w:rsidP="005744A4">
      <w:pPr>
        <w:rPr>
          <w:rFonts w:ascii="Times New Roman" w:hAnsi="Times New Roman" w:cs="Times New Roman"/>
          <w:sz w:val="26"/>
          <w:szCs w:val="26"/>
        </w:rPr>
      </w:pPr>
      <w:r w:rsidRPr="005744A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47A162B" wp14:editId="6AACCFE5">
            <wp:extent cx="5943600" cy="3016250"/>
            <wp:effectExtent l="0" t="0" r="0" b="0"/>
            <wp:docPr id="7299634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6343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44A4" w:rsidRPr="00B252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218"/>
    <w:rsid w:val="0006495D"/>
    <w:rsid w:val="003B72B4"/>
    <w:rsid w:val="005744A4"/>
    <w:rsid w:val="00B249BA"/>
    <w:rsid w:val="00B25218"/>
    <w:rsid w:val="00EF1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D6CB4"/>
  <w15:chartTrackingRefBased/>
  <w15:docId w15:val="{917D080D-FD96-4B11-BBE3-B7E376CF1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5218"/>
  </w:style>
  <w:style w:type="paragraph" w:styleId="Heading1">
    <w:name w:val="heading 1"/>
    <w:basedOn w:val="Normal"/>
    <w:next w:val="Normal"/>
    <w:link w:val="Heading1Char"/>
    <w:uiPriority w:val="9"/>
    <w:qFormat/>
    <w:rsid w:val="00B252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52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52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52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52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52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52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52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52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52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52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52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52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52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52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52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52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52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52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52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52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52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52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52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52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52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52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52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521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Thùy Trang</dc:creator>
  <cp:keywords/>
  <dc:description/>
  <cp:lastModifiedBy>Phạm Thùy Trang</cp:lastModifiedBy>
  <cp:revision>2</cp:revision>
  <dcterms:created xsi:type="dcterms:W3CDTF">2025-04-02T01:23:00Z</dcterms:created>
  <dcterms:modified xsi:type="dcterms:W3CDTF">2025-04-02T01:23:00Z</dcterms:modified>
</cp:coreProperties>
</file>