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lọc rung phím hai chiều phát xung sự kiện chuẩn 1 chu kỳ (Single Event Pulse), bộ đệm chỉnh giờ độc lập, bộ chuyển mạch hiển thị chuyên dụng chống glitch 1 chu kỳ,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Lọc Rung 2 Chiều &amp; Phát Xung Đơn</w:t>
            </w:r>
          </w:p>
        </w:tc>
        <w:tc>
          <w:tcPr/>
          <w:p>
            <w:pPr>
              <w:pStyle w:val="Compact"/>
              <w:jc w:val="center"/>
            </w:pPr>
            <w:r>
              <w:rPr>
                <w:rStyle w:val="VerbatimChar"/>
              </w:rPr>
              <w:t xml:space="preserve">USER-PROVIDED</w:t>
            </w:r>
          </w:p>
        </w:tc>
        <w:tc>
          <w:tcPr/>
          <w:p>
            <w:pPr>
              <w:pStyle w:val="Compact"/>
              <w:jc w:val="left"/>
            </w:pPr>
            <w:r>
              <w:t xml:space="preserve">Khử rung chuyển trạng thái 2 chiều (nhấn/nhả 20 ms), phát duy nhất 1 xung chuẩn 1-cycle master clock khi nhấn phím (Single-Event Pulse, không Auto-Repeat).</w:t>
            </w:r>
          </w:p>
        </w:tc>
      </w:tr>
      <w:tr>
        <w:tc>
          <w:tcPr/>
          <w:p>
            <w:pPr>
              <w:pStyle w:val="Compact"/>
              <w:jc w:val="left"/>
            </w:pPr>
            <w:r>
              <w:rPr>
                <w:rStyle w:val="VerbatimChar"/>
              </w:rPr>
              <w:t xml:space="preserve">REQ-DEB-03</w:t>
            </w:r>
          </w:p>
        </w:tc>
        <w:tc>
          <w:tcPr/>
          <w:p>
            <w:pPr>
              <w:pStyle w:val="Compact"/>
              <w:jc w:val="left"/>
            </w:pPr>
            <w:r>
              <w:t xml:space="preserve">Thời Gian Khử Rung</w:t>
            </w:r>
          </w:p>
        </w:tc>
        <w:tc>
          <w:tcPr/>
          <w:p>
            <w:pPr>
              <w:pStyle w:val="Compact"/>
              <w:jc w:val="center"/>
            </w:pPr>
            <w:r>
              <w:rPr>
                <w:rStyle w:val="VerbatimChar"/>
              </w:rPr>
              <w:t xml:space="preserve">USER-PROVIDED</w:t>
            </w:r>
          </w:p>
        </w:tc>
        <w:tc>
          <w:tcPr/>
          <w:p>
            <w:pPr>
              <w:pStyle w:val="Compact"/>
              <w:jc w:val="left"/>
            </w:pPr>
            <w:r>
              <w:t xml:space="preserve">Khử rung phím chuẩn 20 ms (20 pulses @ 1 kHz) cho toàn bộ các nút bấm.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Anti-Glitch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w:t>
            </w:r>
            <w:r>
              <w:rPr>
                <w:rStyle w:val="VerbatimChar"/>
              </w:rPr>
              <w:t xml:space="preserve">MODE_ADJ_*</w:t>
            </w:r>
            <w:r>
              <w:t xml:space="preserve">), xuất counter khi chạy đếm bình thường (</w:t>
            </w:r>
            <w:r>
              <w:rPr>
                <w:rStyle w:val="VerbatimChar"/>
              </w:rPr>
              <w:t xml:space="preserve">MODE_RUN</w:t>
            </w:r>
            <w:r>
              <w:t xml:space="preserve">), và bypass giữ đệm khi</w:t>
            </w:r>
            <w:r>
              <w:t xml:space="preserve"> </w:t>
            </w:r>
            <w:r>
              <w:rPr>
                <w:rStyle w:val="VerbatimChar"/>
              </w:rPr>
              <w:t xml:space="preserve">load_en = 1</w:t>
            </w:r>
            <w:r>
              <w:t xml:space="preserve"> </w:t>
            </w:r>
            <w:r>
              <w:t xml:space="preserve">để triệt tiêu hoàn toàn glitch 1 chu kỳ khi chuyển chế độ.</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19),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xác lập bất đồng bộ, giải trừ đồng bộ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Chống Glitch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Tích hợp tín hiệu điều khiển</w:t>
      </w:r>
      <w:r>
        <w:t xml:space="preserve"> </w:t>
      </w:r>
      <w:r>
        <w:rPr>
          <w:rStyle w:val="VerbatimChar"/>
        </w:rPr>
        <w:t xml:space="preserve">load_en</w:t>
      </w:r>
      <w:r>
        <w:t xml:space="preserve"> </w:t>
      </w:r>
      <w:r>
        <w:t xml:space="preserve">để bypass giữ nguyên giá trị bộ đệm trong chu kỳ nạp song song, đảm bảo không có bất kỳ xung nhiễu (glitch) nào xuất hiện tại các cổng ngõ ra</w:t>
      </w:r>
      <w:r>
        <w:t xml:space="preserve"> </w:t>
      </w:r>
      <w:r>
        <w:rPr>
          <w:rStyle w:val="VerbatimChar"/>
        </w:rPr>
        <w:t xml:space="preserve">s_out, m_out, h_out</w:t>
      </w:r>
      <w:r>
        <w:t xml:space="preserve"> </w:t>
      </w:r>
      <w:r>
        <w:t xml:space="preserve">khi chuyển từ chế độ chỉnh giờ sang chạy bình thường.</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 Các bus dữ liệu giờ, phút, giây được cố định kích thước bit trực tiếp [4:0] và [5:0].</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(Active-Low)</w:t>
            </w:r>
          </w:p>
        </w:tc>
        <w:tc>
          <w:tcPr/>
          <w:p>
            <w:pPr>
              <w:pStyle w:val="Compact"/>
              <w:jc w:val="left"/>
            </w:pPr>
            <w:r>
              <w:t xml:space="preserve">Reset toàn cục bất đồng bộ, tích cực mức thấp (được đồng bộ hóa giải trừ qua reset_sync)</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bất đồng bộ giải trừ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Xác Lập Bất Đồng Bộ, Giải Trừ Đồng Bộ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xác lập Reset bất đồng bộ tức thời khi</w:t>
      </w:r>
      <w:r>
        <w:t xml:space="preserve"> </w:t>
      </w:r>
      <w:r>
        <w:rPr>
          <w:rStyle w:val="VerbatimChar"/>
        </w:rPr>
        <w:t xml:space="preserve">rstn = 0</w:t>
      </w:r>
      <w:r>
        <w:t xml:space="preserve"> </w:t>
      </w:r>
      <w:r>
        <w:t xml:space="preserve">(zero clock latency) và giải trừ đồng bộ (</w:t>
      </w:r>
      <w:r>
        <w:rPr>
          <w:rStyle w:val="VerbatimChar"/>
        </w:rPr>
        <w:t xml:space="preserve">Sync Deassert</w:t>
      </w:r>
      <w:r>
        <w:t xml:space="preserve">) sau 2 chu kỳ clock 1 MHz khi</w:t>
      </w:r>
      <w:r>
        <w:t xml:space="preserve"> </w:t>
      </w:r>
      <w:r>
        <w:rPr>
          <w:rStyle w:val="VerbatimChar"/>
        </w:rPr>
        <w:t xml:space="preserve">rstn = 1</w:t>
      </w:r>
      <w:r>
        <w:t xml:space="preserve">.</w:t>
      </w:r>
    </w:p>
    <w:p>
      <w:pPr>
        <w:pStyle w:val="Compact"/>
        <w:numPr>
          <w:ilvl w:val="1"/>
          <w:numId w:val="1017"/>
        </w:numPr>
      </w:pPr>
      <w:r>
        <w:t xml:space="preserve">Các khối downstream sử dụng kiểu reset bất đồng bộ (</w:t>
      </w:r>
      <w:r>
        <w:rPr>
          <w:rStyle w:val="VerbatimChar"/>
        </w:rPr>
        <w:t xml:space="preserve">always_ff @(posedge clk or negedge rstn)</w:t>
      </w:r>
      <w:r>
        <w:t xml:space="preserve">), ánh xạ trực tiếp vào chân Clear/Reset bất đồng bộ của tế bào chuẩn ASIC/FPGA, kết hợp giải trừ đồng bộ qua</w:t>
      </w:r>
      <w:r>
        <w:t xml:space="preserve"> </w:t>
      </w:r>
      <w:r>
        <w:rPr>
          <w:rStyle w:val="VerbatimChar"/>
        </w:rPr>
        <w:t xml:space="preserve">rstn_sync</w:t>
      </w:r>
      <w:r>
        <w:t xml:space="preserve"> </w:t>
      </w:r>
      <w:r>
        <w:t xml:space="preserve">giúp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bất đồng bộ tích cực thấp được đồng bộ hóa giải trừ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r>
              <w:t xml:space="preserve">,</w:t>
            </w:r>
            <w:r>
              <w:t xml:space="preserve"> </w:t>
            </w:r>
            <w:r>
              <w:rPr>
                <w:rStyle w:val="VerbatimChar"/>
              </w:rPr>
              <w:t xml:space="preserve">u_output_switch</w:t>
            </w:r>
          </w:p>
        </w:tc>
        <w:tc>
          <w:tcPr/>
          <w:p>
            <w:pPr>
              <w:pStyle w:val="Compact"/>
              <w:jc w:val="left"/>
            </w:pPr>
            <w:r>
              <w:t xml:space="preserve">Xung 1-cycle kích hoạt nạp song song giá trị mới vào counters khi commit và giữ đệm hiển thị chống glitch 1 chu kỳ</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d46c22cc54c8e716daa811db6938d418e993365"/>
    <w:p>
      <w:pPr>
        <w:pStyle w:val="Heading3"/>
      </w:pPr>
      <w:r>
        <w:t xml:space="preserve">2.5.2 Giản đồ Lọc Rung Phím 2 Chiều 20ms &amp; Phát Xung Sự Kiện Đơn Chu Kỳ (Single-Event Pulse)</w:t>
      </w:r>
    </w:p>
    <w:p>
      <w:pPr>
        <w:pStyle w:val="FirstParagraph"/>
      </w:pPr>
      <w:r>
        <w:t xml:space="preserve">Giản đồ thời gian minh họa bộ lọc nhiễu rung phím 20 ms (20 pulses @ 1 kHz) lọc rung 2 chiều xác nhận chuyển trạng thái và phát xung sự kiện đơn chu kỳ (Single-Event Pulse) khi nhấn phím:</w:t>
      </w:r>
    </w:p>
    <w:p>
      <w:pPr>
        <w:pStyle w:val="CaptionedFigure"/>
      </w:pPr>
      <w:r>
        <w:drawing>
          <wp:inline>
            <wp:extent cx="5334000" cy="1600200"/>
            <wp:effectExtent b="0" l="0" r="0" t="0"/>
            <wp:docPr descr="Hình 2.5.2: Giản đồ xung lọc rung phím 20ms và phát xung đơn chu kỳ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2.5.2: Giản đồ xung lọc rung phím 20ms và phát xung đơn chu kỳ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Asynchronous Assert, Synchronous Deassert Reset Synchronizer):</w:t>
      </w:r>
      <w:r>
        <w:t xml:space="preserve"> </w:t>
      </w:r>
      <w:r>
        <w:t xml:space="preserve">- Sử dụng kiến trúc đồng bộ hóa 2 tầng D Flip-Flop: xác lập Reset bất đồng bộ tức thời khi</w:t>
      </w:r>
      <w:r>
        <w:t xml:space="preserve"> </w:t>
      </w:r>
      <w:r>
        <w:rPr>
          <w:rStyle w:val="VerbatimChar"/>
        </w:rPr>
        <w:t xml:space="preserve">rstn_async = 0</w:t>
      </w:r>
      <w:r>
        <w:t xml:space="preserve"> </w:t>
      </w:r>
      <w:r>
        <w:t xml:space="preserve">(zero clock latency) và giải trừ đồng bộ qua 2 chu kỳ xung nhịp</w:t>
      </w:r>
      <w:r>
        <w:t xml:space="preserve"> </w:t>
      </w:r>
      <w:r>
        <w:rPr>
          <w:rStyle w:val="VerbatimChar"/>
        </w:rPr>
        <w:t xml:space="preserve">clk</w:t>
      </w:r>
      <w:r>
        <w:t xml:space="preserve"> </w:t>
      </w:r>
      <w:r>
        <w:t xml:space="preserve">(</w:t>
      </w:r>
      <w:r>
        <w:rPr>
          <w:rStyle w:val="VerbatimChar"/>
        </w:rPr>
        <w:t xml:space="preserve">always_ff @(posedge clk or negedge rstn_async)</w:t>
      </w:r>
      <w:r>
        <w:t xml:space="preserve">), tương thích hoàn hảo và phổ quát trên cả nền tảng FPGA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xác lập bất đồng bộ tức thì, giải trừ đồng bộ</w:t>
            </w:r>
          </w:p>
        </w:tc>
        <w:tc>
          <w:tcPr/>
          <w:p>
            <w:pPr>
              <w:pStyle w:val="Compact"/>
              <w:jc w:val="left"/>
            </w:pPr>
            <w:r>
              <w:t xml:space="preserve">posedge clk / negedge rstn_async</w:t>
            </w:r>
          </w:p>
        </w:tc>
        <w:tc>
          <w:tcPr/>
          <w:p>
            <w:pPr>
              <w:pStyle w:val="Compact"/>
              <w:jc w:val="center"/>
            </w:pPr>
            <w:r>
              <w:rPr>
                <w:rStyle w:val="VerbatimChar"/>
              </w:rPr>
              <w:t xml:space="preserve">0</w:t>
            </w:r>
          </w:p>
        </w:tc>
      </w:tr>
    </w:tbl>
    <w:p>
      <w:pPr>
        <w:pStyle w:val="BodyText"/>
      </w:pPr>
      <w:r>
        <w:rPr>
          <w:i/>
          <w:iCs/>
        </w:rPr>
        <w:t xml:space="preserve">Ghi chú: Tín hiệu rstn_sync xác lập mức 0 bất đồng bộ ngay khi rstn_async = 0 và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Asynchronous Assert, Synchronous Deassert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Tầng 1 (</w:t>
      </w:r>
      <w:r>
        <w:rPr>
          <w:rStyle w:val="VerbatimChar"/>
        </w:rPr>
        <w:t xml:space="preserve">meta_rstn</w:t>
      </w:r>
      <w:r>
        <w:t xml:space="preserve">) trực tiếp bắt sự kiện giải trừ reset bất đồng bộ (chịu rủi ro metastability). Tầng 2 (</w:t>
      </w:r>
      <w:r>
        <w:rPr>
          <w:rStyle w:val="VerbatimChar"/>
        </w:rPr>
        <w:t xml:space="preserve">sync_rstn</w:t>
      </w:r>
      <w:r>
        <w:t xml:space="preserve">) loại bỏ metastability và phát tín hiệu reset đồng bộ.</w:t>
      </w:r>
    </w:p>
    <w:p>
      <w:pPr>
        <w:pStyle w:val="Compact"/>
        <w:numPr>
          <w:ilvl w:val="2"/>
          <w:numId w:val="1021"/>
        </w:numPr>
      </w:pPr>
      <w:r>
        <w:t xml:space="preserve">Khi</w:t>
      </w:r>
      <w:r>
        <w:t xml:space="preserve"> </w:t>
      </w:r>
      <w:r>
        <w:rPr>
          <w:rStyle w:val="VerbatimChar"/>
        </w:rPr>
        <w:t xml:space="preserve">rstn_async == 0</w:t>
      </w:r>
      <w:r>
        <w:t xml:space="preserve">:</w:t>
      </w:r>
      <w:r>
        <w:t xml:space="preserve"> </w:t>
      </w:r>
      <w:r>
        <w:rPr>
          <w:rStyle w:val="VerbatimChar"/>
        </w:rPr>
        <w:t xml:space="preserve">meta_rstn &lt;= 1'b0; sync_rstn &lt;= 1'b0;</w:t>
      </w:r>
      <w:r>
        <w:t xml:space="preserve"> </w:t>
      </w:r>
      <w:r>
        <w:t xml:space="preserve">ngay lập tức (không phụ thuộc xung clock).</w:t>
      </w:r>
    </w:p>
    <w:p>
      <w:pPr>
        <w:pStyle w:val="Compact"/>
        <w:numPr>
          <w:ilvl w:val="2"/>
          <w:numId w:val="1021"/>
        </w:numPr>
      </w:pPr>
      <w:r>
        <w:t xml:space="preserve">Khi</w:t>
      </w:r>
      <w:r>
        <w:t xml:space="preserve"> </w:t>
      </w:r>
      <w:r>
        <w:rPr>
          <w:rStyle w:val="VerbatimChar"/>
        </w:rPr>
        <w:t xml:space="preserve">rstn_async == 1</w:t>
      </w:r>
      <w:r>
        <w:t xml:space="preserve">:</w:t>
      </w:r>
      <w:r>
        <w:t xml:space="preserve"> </w:t>
      </w:r>
      <w:r>
        <w:rPr>
          <w:rStyle w:val="VerbatimChar"/>
        </w:rPr>
        <w:t xml:space="preserve">meta_rstn &lt;= 1'b1; sync_rstn &lt;= meta_rstn;</w:t>
      </w:r>
      <w:r>
        <w:t xml:space="preserve"> </w:t>
      </w:r>
      <w:r>
        <w:t xml:space="preserve">trên các cạnh</w:t>
      </w:r>
      <w:r>
        <w:t xml:space="preserve"> </w:t>
      </w:r>
      <w:r>
        <w:rPr>
          <w:rStyle w:val="VerbatimChar"/>
        </w:rPr>
        <w:t xml:space="preserve">posedge clk</w:t>
      </w:r>
      <w:r>
        <w:t xml:space="preserve">.</w:t>
      </w:r>
    </w:p>
    <w:p>
      <w:pPr>
        <w:pStyle w:val="Compact"/>
        <w:numPr>
          <w:ilvl w:val="1"/>
          <w:numId w:val="1020"/>
        </w:numPr>
      </w:pPr>
      <w:r>
        <w:t xml:space="preserve">Ngõ ra:</w:t>
      </w:r>
      <w:r>
        <w:t xml:space="preserve"> </w:t>
      </w:r>
      <w:r>
        <w:rPr>
          <w:rStyle w:val="VerbatimChar"/>
        </w:rPr>
        <w:t xml:space="preserve">rstn_sync = sync_rstn;</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chân reset bất đồng bộ của tất cả các khối chức năng con tuần tự trong hệ thống, đảm bảo toàn bộ hệ thống khởi động tức thời và thoát reset đồng thời, sạch sẽ sau 2 chu kỳ clock.</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chu kỳ chia tần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chu kỳ chia tần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2"/>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p>
    <w:p>
      <w:pPr>
        <w:pStyle w:val="Compact"/>
        <w:numPr>
          <w:ilvl w:val="0"/>
          <w:numId w:val="1022"/>
        </w:numPr>
      </w:pPr>
      <w:r>
        <w:rPr>
          <w:b/>
          <w:bCs/>
        </w:rPr>
        <w:t xml:space="preserve">Tầng 1 (1 MHz -&gt; 1 kHz):</w:t>
      </w:r>
      <w:r>
        <w:t xml:space="preserve"> </w:t>
      </w:r>
      <w:r>
        <w:t xml:space="preserve">Sử dụng bộ đếm 20-bit (</w:t>
      </w:r>
      <w:r>
        <w:rPr>
          <w:rStyle w:val="VerbatimChar"/>
        </w:rPr>
        <w:t xml:space="preserve">r_cnt_1khz</w:t>
      </w:r>
      <w:r>
        <w:t xml:space="preserve">) đếm tuần hoàn từ 0 đến</w:t>
      </w:r>
      <w:r>
        <w:t xml:space="preserve"> </w:t>
      </w:r>
      <w:r>
        <w:rPr>
          <w:rStyle w:val="VerbatimChar"/>
        </w:rPr>
        <w:t xml:space="preserve">(P_CLK_FREQ_HZ / P_PULSE_1KHZ_FREQ_HZ - 1)</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2"/>
        </w:numPr>
      </w:pPr>
      <w:r>
        <w:rPr>
          <w:b/>
          <w:bCs/>
        </w:rPr>
        <w:t xml:space="preserve">Tầng 2 (1 kHz -&gt; 1 Hz):</w:t>
      </w:r>
      <w:r>
        <w:t xml:space="preserve"> </w:t>
      </w:r>
      <w:r>
        <w:t xml:space="preserve">Sử dụng bộ đếm 20-bit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(P_PULSE_1KHZ_FREQ_HZ - 1)</w:t>
      </w:r>
      <w:r>
        <w:t xml:space="preserve"> </w:t>
      </w:r>
      <w:r>
        <w:t xml:space="preserve">(999) 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2"/>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cơ chế lọc rung hai chiều xác nhận chuyển trạng thái (Two-Way Transition Qualification) trong 20 ms (20 pulses @ 1 kHz) và phát xung sự kiện chuẩn 1 chu kỳ master clock khi nhấn phím (Single Event Pulse).</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hoạt động trên xung nhịp 1 MHz được kích hoạt bởi clk_en (1 kHz) tương ứng thời gian nhận diện phím hợp lệ 20 ms.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3"/>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3"/>
        </w:numPr>
      </w:pPr>
      <w:r>
        <w:rPr>
          <w:b/>
          <w:bCs/>
        </w:rPr>
        <w:t xml:space="preserve">Đồng bộ hóa 2 tầng (1 MHz):</w:t>
      </w:r>
      <w:r>
        <w:t xml:space="preserve"> </w:t>
      </w:r>
      <w:r>
        <w:t xml:space="preserve">Tín hiệu nút bấm bất đồng bộ</w:t>
      </w:r>
      <w:r>
        <w:t xml:space="preserve"> </w:t>
      </w:r>
      <w:r>
        <w:rPr>
          <w:rStyle w:val="VerbatimChar"/>
        </w:rPr>
        <w:t xml:space="preserve">btn_in</w:t>
      </w:r>
      <w:r>
        <w:t xml:space="preserve"> </w:t>
      </w:r>
      <w:r>
        <w:t xml:space="preserve">đi qua 2 tầng Flip-Flop (</w:t>
      </w:r>
      <w:r>
        <w:rPr>
          <w:rStyle w:val="VerbatimChar"/>
        </w:rPr>
        <w:t xml:space="preserve">meta_btn</w:t>
      </w:r>
      <w:r>
        <w:t xml:space="preserve"> </w:t>
      </w:r>
      <w:r>
        <w:t xml:space="preserve">và</w:t>
      </w:r>
      <w:r>
        <w:t xml:space="preserve"> </w:t>
      </w:r>
      <w:r>
        <w:rPr>
          <w:rStyle w:val="VerbatimChar"/>
        </w:rPr>
        <w:t xml:space="preserve">sync_btn</w:t>
      </w:r>
      <w:r>
        <w:t xml:space="preserve">) có thuộc tính</w:t>
      </w:r>
      <w:r>
        <w:t xml:space="preserve"> </w:t>
      </w:r>
      <w:r>
        <w:rPr>
          <w:rStyle w:val="VerbatimChar"/>
        </w:rPr>
        <w:t xml:space="preserve">(* ASYNC_REG = "TRUE" *)</w:t>
      </w:r>
      <w:r>
        <w:t xml:space="preserve">, hoạt động trực tiếp ở xung nhịp hệ thống 1 MHz (</w:t>
      </w:r>
      <w:r>
        <w:rPr>
          <w:rStyle w:val="VerbatimChar"/>
        </w:rPr>
        <w:t xml:space="preserve">clk</w:t>
      </w:r>
      <w:r>
        <w:t xml:space="preserve">) để giải trừ hiện tượng bất ổn định (Metastability). Tầng 1 (</w:t>
      </w:r>
      <w:r>
        <w:rPr>
          <w:rStyle w:val="VerbatimChar"/>
        </w:rPr>
        <w:t xml:space="preserve">meta_btn</w:t>
      </w:r>
      <w:r>
        <w:t xml:space="preserve">) trực tiếp nhận tín hiệu nút bấm từ bên ngoài; tầng 2 (</w:t>
      </w:r>
      <w:r>
        <w:rPr>
          <w:rStyle w:val="VerbatimChar"/>
        </w:rPr>
        <w:t xml:space="preserve">sync_btn</w:t>
      </w:r>
      <w:r>
        <w:t xml:space="preserve">) cung cấp mức tín hiệu ổn định đã đồng bộ hóa sang miền clock 1 MHz.</w:t>
      </w:r>
    </w:p>
    <w:p>
      <w:pPr>
        <w:pStyle w:val="Compact"/>
        <w:numPr>
          <w:ilvl w:val="0"/>
          <w:numId w:val="1023"/>
        </w:numPr>
      </w:pPr>
      <w:r>
        <w:rPr>
          <w:b/>
          <w:bCs/>
        </w:rPr>
        <w:t xml:space="preserve">Lọc rung 2 hướng (Transition Qualification Filter):</w:t>
      </w:r>
    </w:p>
    <w:p>
      <w:pPr>
        <w:pStyle w:val="Compact"/>
        <w:numPr>
          <w:ilvl w:val="1"/>
          <w:numId w:val="1024"/>
        </w:numPr>
      </w:pPr>
      <w:r>
        <w:t xml:space="preserve">Mạch theo dõi trạng thái nút bấm ổn định hiện tại qua thanh ghi</w:t>
      </w:r>
      <w:r>
        <w:t xml:space="preserve"> </w:t>
      </w:r>
      <w:r>
        <w:rPr>
          <w:rStyle w:val="VerbatimChar"/>
        </w:rPr>
        <w:t xml:space="preserve">debounced_btn</w:t>
      </w:r>
      <w:r>
        <w:t xml:space="preserve">.</w:t>
      </w:r>
    </w:p>
    <w:p>
      <w:pPr>
        <w:pStyle w:val="Compact"/>
        <w:numPr>
          <w:ilvl w:val="1"/>
          <w:numId w:val="1024"/>
        </w:numPr>
      </w:pPr>
      <w:r>
        <w:t xml:space="preserve">Khi tín hiệu đồng bộ</w:t>
      </w:r>
      <w:r>
        <w:t xml:space="preserve"> </w:t>
      </w:r>
      <w:r>
        <w:rPr>
          <w:rStyle w:val="VerbatimChar"/>
        </w:rPr>
        <w:t xml:space="preserve">sync_btn</w:t>
      </w:r>
      <w:r>
        <w:t xml:space="preserve"> </w:t>
      </w:r>
      <w:r>
        <w:t xml:space="preserve">trùng với</w:t>
      </w:r>
      <w:r>
        <w:t xml:space="preserve"> </w:t>
      </w:r>
      <w:r>
        <w:rPr>
          <w:rStyle w:val="VerbatimChar"/>
        </w:rPr>
        <w:t xml:space="preserve">debounced_btn</w:t>
      </w:r>
      <w:r>
        <w:t xml:space="preserve"> </w:t>
      </w:r>
      <w:r>
        <w:t xml:space="preserve">(không có chuyển trạng thái), bộ đếm</w:t>
      </w:r>
      <w:r>
        <w:t xml:space="preserve"> </w:t>
      </w:r>
      <w:r>
        <w:rPr>
          <w:rStyle w:val="VerbatimChar"/>
        </w:rPr>
        <w:t xml:space="preserve">timer_cnt</w:t>
      </w:r>
      <w:r>
        <w:t xml:space="preserve"> </w:t>
      </w:r>
      <w:r>
        <w:t xml:space="preserve">được giữ ở 0.</w:t>
      </w:r>
    </w:p>
    <w:p>
      <w:pPr>
        <w:pStyle w:val="Compact"/>
        <w:numPr>
          <w:ilvl w:val="1"/>
          <w:numId w:val="1024"/>
        </w:numPr>
      </w:pPr>
      <w:r>
        <w:t xml:space="preserve">Khi</w:t>
      </w:r>
      <w:r>
        <w:t xml:space="preserve"> </w:t>
      </w:r>
      <w:r>
        <w:rPr>
          <w:rStyle w:val="VerbatimChar"/>
        </w:rPr>
        <w:t xml:space="preserve">sync_btn</w:t>
      </w:r>
      <w:r>
        <w:t xml:space="preserve"> </w:t>
      </w:r>
      <w:r>
        <w:t xml:space="preserve">khác</w:t>
      </w:r>
      <w:r>
        <w:t xml:space="preserve"> </w:t>
      </w:r>
      <w:r>
        <w:rPr>
          <w:rStyle w:val="VerbatimChar"/>
        </w:rPr>
        <w:t xml:space="preserve">debounced_btn</w:t>
      </w:r>
      <w:r>
        <w:t xml:space="preserve">, bộ đếm</w:t>
      </w:r>
      <w:r>
        <w:t xml:space="preserve"> </w:t>
      </w:r>
      <w:r>
        <w:rPr>
          <w:rStyle w:val="VerbatimChar"/>
        </w:rPr>
        <w:t xml:space="preserve">timer_cnt</w:t>
      </w:r>
      <w:r>
        <w:t xml:space="preserve"> </w:t>
      </w:r>
      <w:r>
        <w:t xml:space="preserve">đếm các xung kích hoạt</w:t>
      </w:r>
      <w:r>
        <w:t xml:space="preserve"> </w:t>
      </w:r>
      <w:r>
        <w:rPr>
          <w:rStyle w:val="VerbatimChar"/>
        </w:rPr>
        <w:t xml:space="preserve">clk_en</w:t>
      </w:r>
      <w:r>
        <w:t xml:space="preserve"> </w:t>
      </w:r>
      <w:r>
        <w:t xml:space="preserve">(1 kHz). Yêu cầu</w:t>
      </w:r>
      <w:r>
        <w:t xml:space="preserve"> </w:t>
      </w:r>
      <w:r>
        <w:rPr>
          <w:rStyle w:val="VerbatimChar"/>
        </w:rPr>
        <w:t xml:space="preserve">P_DEBOUNCE_PULSES</w:t>
      </w:r>
      <w:r>
        <w:t xml:space="preserve"> </w:t>
      </w:r>
      <w:r>
        <w:t xml:space="preserve">mẫu liên tục (đếm từ 0 đến</w:t>
      </w:r>
      <w:r>
        <w:t xml:space="preserve"> </w:t>
      </w:r>
      <w:r>
        <w:rPr>
          <w:rStyle w:val="VerbatimChar"/>
        </w:rPr>
        <w:t xml:space="preserve">COUNT_LIMIT = P_DEBOUNCE_PULSES - 1</w:t>
      </w:r>
      <w:r>
        <w:t xml:space="preserve">) để xác nhận chuyển đổi trạng thái mới (áp dụng cho cả sườn lên khi nhấn và sườn xuống khi nhả phím).</w:t>
      </w:r>
    </w:p>
    <w:p>
      <w:pPr>
        <w:pStyle w:val="Compact"/>
        <w:numPr>
          <w:ilvl w:val="0"/>
          <w:numId w:val="1023"/>
        </w:numPr>
      </w:pPr>
      <w:r>
        <w:rPr>
          <w:b/>
          <w:bCs/>
        </w:rPr>
        <w:t xml:space="preserve">Loại bỏ xung nhiễu glitch (&lt; 20 ms):</w:t>
      </w:r>
      <w:r>
        <w:t xml:space="preserve"> </w:t>
      </w:r>
      <w:r>
        <w:t xml:space="preserve">Bất kỳ xung nhiễu nào có độ rộng nhỏ hơn 20 ms đều bị reset bộ đếm về 0 ngay khi tín hiệu trả về trạng thái cũ, không làm thay đổi</w:t>
      </w:r>
      <w:r>
        <w:t xml:space="preserve"> </w:t>
      </w:r>
      <w:r>
        <w:rPr>
          <w:rStyle w:val="VerbatimChar"/>
        </w:rPr>
        <w:t xml:space="preserve">debounced_btn</w:t>
      </w:r>
      <w:r>
        <w:t xml:space="preserve">.</w:t>
      </w:r>
    </w:p>
    <w:p>
      <w:pPr>
        <w:pStyle w:val="Compact"/>
        <w:numPr>
          <w:ilvl w:val="0"/>
          <w:numId w:val="1023"/>
        </w:numPr>
      </w:pPr>
      <w:r>
        <w:rPr>
          <w:b/>
          <w:bCs/>
        </w:rPr>
        <w:t xml:space="preserve">Phát xung sự kiện (Event Generation):</w:t>
      </w:r>
      <w:r>
        <w:t xml:space="preserve"> </w:t>
      </w:r>
      <w:r>
        <w:t xml:space="preserve">Khi đạt đủ 20 mẫu liên tục của một lần nhấn phím hợp lệ (</w:t>
      </w:r>
      <w:r>
        <w:rPr>
          <w:rStyle w:val="VerbatimChar"/>
        </w:rPr>
        <w:t xml:space="preserve">sync_btn == 1'b1</w:t>
      </w:r>
      <w:r>
        <w:t xml:space="preserve">), mạch cập nhật</w:t>
      </w:r>
      <w:r>
        <w:t xml:space="preserve"> </w:t>
      </w:r>
      <w:r>
        <w:rPr>
          <w:rStyle w:val="VerbatimChar"/>
        </w:rPr>
        <w:t xml:space="preserve">debounced_btn &lt;= 1'b1</w:t>
      </w:r>
      <w:r>
        <w:t xml:space="preserve">, xóa</w:t>
      </w:r>
      <w:r>
        <w:t xml:space="preserve"> </w:t>
      </w:r>
      <w:r>
        <w:rPr>
          <w:rStyle w:val="VerbatimChar"/>
        </w:rPr>
        <w:t xml:space="preserve">timer_cnt &lt;= '0'</w:t>
      </w:r>
      <w:r>
        <w:t xml:space="preserve">, và đồng thời phát xung sự kiện</w:t>
      </w:r>
      <w:r>
        <w:t xml:space="preserve"> </w:t>
      </w:r>
      <w:r>
        <w:rPr>
          <w:rStyle w:val="VerbatimChar"/>
        </w:rPr>
        <w:t xml:space="preserve">btn_event = 1</w:t>
      </w:r>
      <w:r>
        <w:t xml:space="preserve"> </w:t>
      </w:r>
      <w:r>
        <w:t xml:space="preserve">độ rộng đúng 1 chu kỳ clock 1 MHz. Khi nhả phím (</w:t>
      </w:r>
      <w:r>
        <w:rPr>
          <w:rStyle w:val="VerbatimChar"/>
        </w:rPr>
        <w:t xml:space="preserve">sync_btn == 1'b0</w:t>
      </w:r>
      <w:r>
        <w:t xml:space="preserve">), mạch chỉ cập nhật</w:t>
      </w:r>
      <w:r>
        <w:t xml:space="preserve"> </w:t>
      </w:r>
      <w:r>
        <w:rPr>
          <w:rStyle w:val="VerbatimChar"/>
        </w:rPr>
        <w:t xml:space="preserve">debounced_btn &lt;= 1'b0</w:t>
      </w:r>
      <w:r>
        <w:t xml:space="preserve"> </w:t>
      </w:r>
      <w:r>
        <w:t xml:space="preserve">và không phát xung sự kiện (không Auto-Repeat).</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2 chiều, loại bỏ xung nhiễu ngắn và phát xung sự kiện đơn chu kỳ:</w:t>
      </w:r>
    </w:p>
    <w:p>
      <w:pPr>
        <w:pStyle w:val="CaptionedFigure"/>
      </w:pPr>
      <w:r>
        <w:drawing>
          <wp:inline>
            <wp:extent cx="5334000" cy="166551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66551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5"/>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5"/>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5"/>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600200"/>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tuân thủ kiến trúc chuẩn 3-always-block (State FF, Next-State Comb, Datapath FF),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91b28a37a87d2a20a723687a235fa073c917e27"/>
    <w:p>
      <w:pPr>
        <w:pStyle w:val="Heading3"/>
      </w:pPr>
      <w:r>
        <w:t xml:space="preserve">3.5.3 Nguyên lý hoạt động (Operating Principle)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Hằng số cục bộ PL_TIMEOUT_CNT_WIDTH = 3.</w:t>
      </w:r>
    </w:p>
    <w:p>
      <w:pPr>
        <w:pStyle w:val="Compact"/>
        <w:numPr>
          <w:ilvl w:val="0"/>
          <w:numId w:val="1026"/>
        </w:numPr>
      </w:pPr>
      <w:r>
        <w:rPr>
          <w:b/>
          <w:bCs/>
        </w:rPr>
        <w:t xml:space="preserve">Kiến trúc FSM Chuẩn 3 Always Blocks (3-Always-Block Architecture):</w:t>
      </w:r>
    </w:p>
    <w:p>
      <w:pPr>
        <w:pStyle w:val="Compact"/>
        <w:numPr>
          <w:ilvl w:val="1"/>
          <w:numId w:val="1027"/>
        </w:numPr>
      </w:pPr>
      <w:r>
        <w:rPr>
          <w:b/>
          <w:bCs/>
        </w:rPr>
        <w:t xml:space="preserve">Khối 1 (State Register Sequential Logic -</w:t>
      </w:r>
      <w:r>
        <w:rPr>
          <w:b/>
          <w:bCs/>
        </w:rPr>
        <w:t xml:space="preserve"> </w:t>
      </w:r>
      <w:r>
        <w:rPr>
          <w:rStyle w:val="VerbatimChar"/>
          <w:b/>
          <w:bCs/>
        </w:rPr>
        <w:t xml:space="preserve">always_ff @(posedge clk or negedge rstn)</w:t>
      </w:r>
      <w:r>
        <w:rPr>
          <w:b/>
          <w:bCs/>
        </w:rPr>
        <w:t xml:space="preserve">):</w:t>
      </w:r>
      <w:r>
        <w:t xml:space="preserve"> </w:t>
      </w:r>
      <w:r>
        <w:t xml:space="preserve">Chốt trạng thái hoạt động hiện tại</w:t>
      </w:r>
      <w:r>
        <w:t xml:space="preserve"> </w:t>
      </w:r>
      <w:r>
        <w:rPr>
          <w:rStyle w:val="VerbatimChar"/>
        </w:rPr>
        <w:t xml:space="preserve">state_reg &lt;= state_next</w:t>
      </w:r>
      <w:r>
        <w:t xml:space="preserve">. Khi reset bất đồng bộ (</w:t>
      </w:r>
      <w:r>
        <w:rPr>
          <w:rStyle w:val="VerbatimChar"/>
        </w:rPr>
        <w:t xml:space="preserve">!rstn</w:t>
      </w:r>
      <w:r>
        <w:t xml:space="preserve">),</w:t>
      </w:r>
      <w:r>
        <w:t xml:space="preserve"> </w:t>
      </w:r>
      <w:r>
        <w:rPr>
          <w:rStyle w:val="VerbatimChar"/>
        </w:rPr>
        <w:t xml:space="preserve">state_reg</w:t>
      </w:r>
      <w:r>
        <w:t xml:space="preserve"> </w:t>
      </w:r>
      <w:r>
        <w:t xml:space="preserve">được khởi tạo về</w:t>
      </w:r>
      <w:r>
        <w:t xml:space="preserve"> </w:t>
      </w:r>
      <w:r>
        <w:rPr>
          <w:rStyle w:val="VerbatimChar"/>
        </w:rPr>
        <w:t xml:space="preserve">MODE_RUN</w:t>
      </w:r>
      <w:r>
        <w:t xml:space="preserve">.</w:t>
      </w:r>
    </w:p>
    <w:p>
      <w:pPr>
        <w:pStyle w:val="Compact"/>
        <w:numPr>
          <w:ilvl w:val="1"/>
          <w:numId w:val="1027"/>
        </w:numPr>
      </w:pPr>
      <w:r>
        <w:rPr>
          <w:b/>
          <w:bCs/>
        </w:rPr>
        <w:t xml:space="preserve">Khối 2 (Next-State Combinational Logic -</w:t>
      </w:r>
      <w:r>
        <w:rPr>
          <w:b/>
          <w:bCs/>
        </w:rPr>
        <w:t xml:space="preserve"> </w:t>
      </w:r>
      <w:r>
        <w:rPr>
          <w:rStyle w:val="VerbatimChar"/>
          <w:b/>
          <w:bCs/>
        </w:rPr>
        <w:t xml:space="preserve">always_comb</w:t>
      </w:r>
      <w:r>
        <w:rPr>
          <w:b/>
          <w:bCs/>
        </w:rPr>
        <w:t xml:space="preserve">):</w:t>
      </w:r>
      <w:r>
        <w:t xml:space="preserve"> </w:t>
      </w:r>
      <w:r>
        <w:t xml:space="preserve">Tính toán logic chuyển trạng thái</w:t>
      </w:r>
      <w:r>
        <w:t xml:space="preserve"> </w:t>
      </w:r>
      <w:r>
        <w:rPr>
          <w:rStyle w:val="VerbatimChar"/>
        </w:rPr>
        <w:t xml:space="preserve">state_next</w:t>
      </w:r>
      <w:r>
        <w:t xml:space="preserve"> </w:t>
      </w:r>
      <w:r>
        <w:t xml:space="preserve">từ</w:t>
      </w:r>
      <w:r>
        <w:t xml:space="preserve"> </w:t>
      </w:r>
      <w:r>
        <w:rPr>
          <w:rStyle w:val="VerbatimChar"/>
        </w:rPr>
        <w:t xml:space="preserve">state_reg</w:t>
      </w:r>
      <w:r>
        <w:t xml:space="preserve">, các xung nút bấm (</w:t>
      </w:r>
      <w:r>
        <w:rPr>
          <w:rStyle w:val="VerbatimChar"/>
        </w:rPr>
        <w:t xml:space="preserve">sel_pulse</w:t>
      </w:r>
      <w:r>
        <w:t xml:space="preserve">,</w:t>
      </w:r>
      <w:r>
        <w:t xml:space="preserve"> </w:t>
      </w:r>
      <w:r>
        <w:rPr>
          <w:rStyle w:val="VerbatimChar"/>
        </w:rPr>
        <w:t xml:space="preserve">any_button</w:t>
      </w:r>
      <w:r>
        <w:t xml:space="preserve">), xung nhịp 1 giây (</w:t>
      </w:r>
      <w:r>
        <w:rPr>
          <w:rStyle w:val="VerbatimChar"/>
        </w:rPr>
        <w:t xml:space="preserve">sec_pulse</w:t>
      </w:r>
      <w:r>
        <w:t xml:space="preserve">), và trạng thái bộ đếm timeout (</w:t>
      </w:r>
      <w:r>
        <w:rPr>
          <w:rStyle w:val="VerbatimChar"/>
        </w:rPr>
        <w:t xml:space="preserve">timeout_cnt &gt;= P_TIMEOUT_SEC - 1</w:t>
      </w:r>
      <w:r>
        <w:t xml:space="preserve">). Mặc định gán</w:t>
      </w:r>
      <w:r>
        <w:t xml:space="preserve"> </w:t>
      </w:r>
      <w:r>
        <w:rPr>
          <w:rStyle w:val="VerbatimChar"/>
        </w:rPr>
        <w:t xml:space="preserve">state_next = state_reg</w:t>
      </w:r>
      <w:r>
        <w:t xml:space="preserve"> </w:t>
      </w:r>
      <w:r>
        <w:t xml:space="preserve">tránh tạo latch.</w:t>
      </w:r>
    </w:p>
    <w:p>
      <w:pPr>
        <w:pStyle w:val="Compact"/>
        <w:numPr>
          <w:ilvl w:val="1"/>
          <w:numId w:val="1027"/>
        </w:numPr>
      </w:pPr>
      <w:r>
        <w:rPr>
          <w:b/>
          <w:bCs/>
        </w:rPr>
        <w:t xml:space="preserve">Khối 3 (Datapath &amp; Registered Outputs Sequential Logic -</w:t>
      </w:r>
      <w:r>
        <w:rPr>
          <w:b/>
          <w:bCs/>
        </w:rPr>
        <w:t xml:space="preserve"> </w:t>
      </w:r>
      <w:r>
        <w:rPr>
          <w:rStyle w:val="VerbatimChar"/>
          <w:b/>
          <w:bCs/>
        </w:rPr>
        <w:t xml:space="preserve">always_ff @(posedge clk or negedge rstn)</w:t>
      </w:r>
      <w:r>
        <w:rPr>
          <w:b/>
          <w:bCs/>
        </w:rPr>
        <w:t xml:space="preserve">):</w:t>
      </w:r>
      <w:r>
        <w:t xml:space="preserve"> </w:t>
      </w:r>
      <w:r>
        <w:t xml:space="preserve">Cập nhật toàn bộ các thanh ghi dữ liệu đệm chỉnh sửa (</w:t>
      </w:r>
      <w:r>
        <w:rPr>
          <w:rStyle w:val="VerbatimChar"/>
        </w:rPr>
        <w:t xml:space="preserve">r_adj_sec</w:t>
      </w:r>
      <w:r>
        <w:t xml:space="preserve">,</w:t>
      </w:r>
      <w:r>
        <w:t xml:space="preserve"> </w:t>
      </w:r>
      <w:r>
        <w:rPr>
          <w:rStyle w:val="VerbatimChar"/>
        </w:rPr>
        <w:t xml:space="preserve">r_adj_min</w:t>
      </w:r>
      <w:r>
        <w:t xml:space="preserve">,</w:t>
      </w:r>
      <w:r>
        <w:t xml:space="preserve"> </w:t>
      </w:r>
      <w:r>
        <w:rPr>
          <w:rStyle w:val="VerbatimChar"/>
        </w:rPr>
        <w:t xml:space="preserve">r_adj_hour</w:t>
      </w:r>
      <w:r>
        <w:t xml:space="preserve">), bộ đếm thời gian chờ</w:t>
      </w:r>
      <w:r>
        <w:t xml:space="preserve"> </w:t>
      </w:r>
      <w:r>
        <w:rPr>
          <w:rStyle w:val="VerbatimChar"/>
        </w:rPr>
        <w:t xml:space="preserve">timeout_cnt</w:t>
      </w:r>
      <w:r>
        <w:t xml:space="preserve">, và xung nạp đồng bộ</w:t>
      </w:r>
      <w:r>
        <w:t xml:space="preserve"> </w:t>
      </w:r>
      <w:r>
        <w:rPr>
          <w:rStyle w:val="VerbatimChar"/>
        </w:rPr>
        <w:t xml:space="preserve">r_load_en</w:t>
      </w:r>
      <w:r>
        <w:t xml:space="preserve"> </w:t>
      </w:r>
      <w:r>
        <w:t xml:space="preserve">(mặc định xóa về</w:t>
      </w:r>
      <w:r>
        <w:t xml:space="preserve"> </w:t>
      </w:r>
      <w:r>
        <w:rPr>
          <w:rStyle w:val="VerbatimChar"/>
        </w:rPr>
        <w:t xml:space="preserve">0</w:t>
      </w:r>
      <w:r>
        <w:t xml:space="preserve"> </w:t>
      </w:r>
      <w:r>
        <w:t xml:space="preserve">sau 1 chu kỳ clock).</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Độ rộng bus dữ liệu được cố định trực tiếp 6-bit [5:0].</w:t>
      </w:r>
    </w:p>
    <w:bookmarkEnd w:id="100"/>
    <w:bookmarkStart w:id="101" w:name="X4cb421e8a7ac37d635df4294edf8bb5a49d7afc"/>
    <w:p>
      <w:pPr>
        <w:pStyle w:val="Heading3"/>
      </w:pPr>
      <w:r>
        <w:t xml:space="preserve">3.6.3 Nguyên lý hoạt động (Operating Principle)</w:t>
      </w:r>
    </w:p>
    <w:p>
      <w:pPr>
        <w:pStyle w:val="Compact"/>
        <w:numPr>
          <w:ilvl w:val="0"/>
          <w:numId w:val="1028"/>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8"/>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8"/>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Độ rộng bus dữ liệu được cố định trực tiếp 6-bit [5:0].</w:t>
      </w:r>
    </w:p>
    <w:bookmarkEnd w:id="111"/>
    <w:bookmarkStart w:id="112" w:name="Xbd2541b096dad5648a671cdf8422c06a251b7ae"/>
    <w:p>
      <w:pPr>
        <w:pStyle w:val="Heading3"/>
      </w:pPr>
      <w:r>
        <w:t xml:space="preserve">3.7.3 Nguyên lý hoạt động (Operating Principle)</w:t>
      </w:r>
    </w:p>
    <w:p>
      <w:pPr>
        <w:pStyle w:val="Compact"/>
        <w:numPr>
          <w:ilvl w:val="0"/>
          <w:numId w:val="1029"/>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9"/>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9"/>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Độ rộng bus dữ liệu được cố định trực tiếp 5-bit [4:0].</w:t>
      </w:r>
    </w:p>
    <w:bookmarkEnd w:id="122"/>
    <w:bookmarkStart w:id="123" w:name="X4d077be0a7a57dfe46fa0fa4199bfc8fc7c3da4"/>
    <w:p>
      <w:pPr>
        <w:pStyle w:val="Heading3"/>
      </w:pPr>
      <w:r>
        <w:t xml:space="preserve">3.8.3 Nguyên lý hoạt động (Operating Principle)</w:t>
      </w:r>
    </w:p>
    <w:p>
      <w:pPr>
        <w:pStyle w:val="Compact"/>
        <w:numPr>
          <w:ilvl w:val="0"/>
          <w:numId w:val="1030"/>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30"/>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 chế độ RUN</w:t>
      </w:r>
      <w:r>
        <w:t xml:space="preserve"> </w:t>
      </w:r>
      <w:r>
        <w:rPr>
          <w:rStyle w:val="VerbatimChar"/>
        </w:rPr>
        <w:t xml:space="preserve">adj_mode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(giữ đệm hiển thị chống glitch)</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Độ rộng bus dữ liệu được chuẩn hóa trực tiếp [5:0] và [4:0].</w:t>
      </w:r>
    </w:p>
    <w:bookmarkEnd w:id="133"/>
    <w:bookmarkStart w:id="134" w:name="X58c9990c4eae05af24348b0812f13aa1dd7ad7e"/>
    <w:p>
      <w:pPr>
        <w:pStyle w:val="Heading3"/>
      </w:pPr>
      <w:r>
        <w:t xml:space="preserve">3.9.3 Nguyên lý hoạt động (Operating Principle)</w:t>
      </w:r>
    </w:p>
    <w:p>
      <w:pPr>
        <w:pStyle w:val="Compact"/>
        <w:numPr>
          <w:ilvl w:val="0"/>
          <w:numId w:val="1031"/>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32"/>
        </w:numPr>
      </w:pPr>
      <w:r>
        <w:rPr>
          <w:rStyle w:val="VerbatimChar"/>
        </w:rPr>
        <w:t xml:space="preserve">s_out = (adj_mode == 2'b00 &amp;&amp; !load_en) ? s_cnt : s_adj;</w:t>
      </w:r>
    </w:p>
    <w:p>
      <w:pPr>
        <w:pStyle w:val="Compact"/>
        <w:numPr>
          <w:ilvl w:val="1"/>
          <w:numId w:val="1032"/>
        </w:numPr>
      </w:pPr>
      <w:r>
        <w:rPr>
          <w:rStyle w:val="VerbatimChar"/>
        </w:rPr>
        <w:t xml:space="preserve">m_out = (adj_mode == 2'b00 &amp;&amp; !load_en) ? m_cnt : m_adj;</w:t>
      </w:r>
    </w:p>
    <w:p>
      <w:pPr>
        <w:pStyle w:val="Compact"/>
        <w:numPr>
          <w:ilvl w:val="1"/>
          <w:numId w:val="1032"/>
        </w:numPr>
      </w:pPr>
      <w:r>
        <w:rPr>
          <w:rStyle w:val="VerbatimChar"/>
        </w:rPr>
        <w:t xml:space="preserve">h_out = (adj_mode == 2'b00 &amp;&amp; !load_en) ? h_cnt : h_adj;</w:t>
      </w:r>
    </w:p>
    <w:p>
      <w:pPr>
        <w:pStyle w:val="Compact"/>
        <w:numPr>
          <w:ilvl w:val="0"/>
          <w:numId w:val="1031"/>
        </w:numPr>
      </w:pPr>
      <w:r>
        <w:rPr>
          <w:b/>
          <w:bCs/>
        </w:rPr>
        <w:t xml:space="preserve">Cơ chế chống Glitch hiển thị khi chuyển chế độ (Anti-Glitch Display Bypass):</w:t>
      </w:r>
      <w:r>
        <w:t xml:space="preserve"> </w:t>
      </w:r>
      <w:r>
        <w:t xml:space="preserve">Khi kết thúc vòng chỉnh giờ và nhấn phím SEL để chuyển từ</w:t>
      </w:r>
      <w:r>
        <w:t xml:space="preserve"> </w:t>
      </w:r>
      <w:r>
        <w:rPr>
          <w:rStyle w:val="VerbatimChar"/>
        </w:rPr>
        <w:t xml:space="preserve">MODE_ADJ_HOUR</w:t>
      </w:r>
      <w:r>
        <w:t xml:space="preserve"> </w:t>
      </w:r>
      <w:r>
        <w:t xml:space="preserve">về</w:t>
      </w:r>
      <w:r>
        <w:t xml:space="preserve"> </w:t>
      </w:r>
      <w:r>
        <w:rPr>
          <w:rStyle w:val="VerbatimChar"/>
        </w:rPr>
        <w:t xml:space="preserve">MODE_RUN</w:t>
      </w:r>
      <w:r>
        <w:t xml:space="preserve">, tín hiệu</w:t>
      </w:r>
      <w:r>
        <w:t xml:space="preserve"> </w:t>
      </w:r>
      <w:r>
        <w:rPr>
          <w:rStyle w:val="VerbatimChar"/>
        </w:rPr>
        <w:t xml:space="preserve">adj_mode</w:t>
      </w:r>
      <w:r>
        <w:t xml:space="preserve"> </w:t>
      </w:r>
      <w:r>
        <w:t xml:space="preserve">chuyển sang</w:t>
      </w:r>
      <w:r>
        <w:t xml:space="preserve"> </w:t>
      </w:r>
      <w:r>
        <w:rPr>
          <w:rStyle w:val="VerbatimChar"/>
        </w:rPr>
        <w:t xml:space="preserve">2'b00</w:t>
      </w:r>
      <w:r>
        <w:t xml:space="preserve"> </w:t>
      </w:r>
      <w:r>
        <w:t xml:space="preserve">đồng thời xung</w:t>
      </w:r>
      <w:r>
        <w:t xml:space="preserve"> </w:t>
      </w:r>
      <w:r>
        <w:rPr>
          <w:rStyle w:val="VerbatimChar"/>
        </w:rPr>
        <w:t xml:space="preserve">load_en</w:t>
      </w:r>
      <w:r>
        <w:t xml:space="preserve"> </w:t>
      </w:r>
      <w:r>
        <w:t xml:space="preserve">được phát trong 1 chu kỳ clock. Do các bộ đếm cần 1 chu kỳ clock để nạp giá trị mới vào Flip-Flop, điều kiện</w:t>
      </w:r>
      <w:r>
        <w:t xml:space="preserve"> </w:t>
      </w:r>
      <w:r>
        <w:rPr>
          <w:rStyle w:val="VerbatimChar"/>
        </w:rPr>
        <w:t xml:space="preserve">!load_en</w:t>
      </w:r>
      <w:r>
        <w:t xml:space="preserve"> </w:t>
      </w:r>
      <w:r>
        <w:t xml:space="preserve">đảm bảo</w:t>
      </w:r>
      <w:r>
        <w:t xml:space="preserve"> </w:t>
      </w:r>
      <w:r>
        <w:rPr>
          <w:rStyle w:val="VerbatimChar"/>
        </w:rPr>
        <w:t xml:space="preserve">output_switch</w:t>
      </w:r>
      <w:r>
        <w:t xml:space="preserve"> </w:t>
      </w:r>
      <w:r>
        <w:t xml:space="preserve">tiếp tục giữ hiển thị giá trị từ bộ đệm</w:t>
      </w:r>
      <w:r>
        <w:t xml:space="preserve"> </w:t>
      </w:r>
      <w:r>
        <w:rPr>
          <w:rStyle w:val="VerbatimChar"/>
        </w:rPr>
        <w:t xml:space="preserve">s_adj, m_adj, h_adj</w:t>
      </w:r>
      <w:r>
        <w:t xml:space="preserve"> </w:t>
      </w:r>
      <w:r>
        <w:t xml:space="preserve">thêm đúng 1 chu kỳ, loại bỏ hoàn toàn hiện tượng hiển thị thoáng qua (glitch) giá trị cũ của bộ đếm ngầm.</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366837"/>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366837"/>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Long Hold</w:t>
            </w:r>
          </w:p>
        </w:tc>
        <w:tc>
          <w:tcPr/>
          <w:p>
            <w:pPr>
              <w:pStyle w:val="Compact"/>
              <w:jc w:val="left"/>
            </w:pPr>
            <w:r>
              <w:t xml:space="preserve">Continuous Multi-Cycle Check</w:t>
            </w:r>
          </w:p>
        </w:tc>
        <w:tc>
          <w:tcPr/>
          <w:p>
            <w:pPr>
              <w:pStyle w:val="Compact"/>
              <w:jc w:val="left"/>
            </w:pPr>
            <w:r>
              <w:t xml:space="preserve">Single-Event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Noise Filter</w:t>
            </w:r>
          </w:p>
        </w:tc>
        <w:tc>
          <w:tcPr/>
          <w:p>
            <w:pPr>
              <w:pStyle w:val="Compact"/>
              <w:jc w:val="left"/>
            </w:pPr>
            <w:r>
              <w:t xml:space="preserve">Boundary Check (&lt;20, &gt;=20)</w:t>
            </w:r>
          </w:p>
        </w:tc>
        <w:tc>
          <w:tcPr/>
          <w:p>
            <w:pPr>
              <w:pStyle w:val="Compact"/>
              <w:jc w:val="left"/>
            </w:pPr>
            <w:r>
              <w:t xml:space="preserve">Noise Rejection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Verification</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33"/>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33"/>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33"/>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3"/>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3"/>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3"/>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3"/>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3"/>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3"/>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3"/>
        </w:numPr>
      </w:pPr>
      <w:r>
        <w:rPr>
          <w:b/>
          <w:bCs/>
        </w:rPr>
        <w:t xml:space="preserve">TC10: Kiểm chứng Tràn thời gian thực &amp; Rollover đa cấp (Real-Time Rollovers &amp; Midnight Cascade):</w:t>
      </w:r>
      <w:r>
        <w:t xml:space="preserve"> </w:t>
      </w:r>
      <w:r>
        <w:t xml:space="preserve">Kiểm tra toàn diện 3 giai đoạn: (A) Tràn giây thông thường 10:15:58 -&gt; 10:15:59 -&gt; 10:16:00 (kích hoạt</w:t>
      </w:r>
      <w:r>
        <w:t xml:space="preserve"> </w:t>
      </w:r>
      <w:r>
        <w:rPr>
          <w:rStyle w:val="VerbatimChar"/>
        </w:rPr>
        <w:t xml:space="preserve">sec_rollover = 1</w:t>
      </w:r>
      <w:r>
        <w:t xml:space="preserve">,</w:t>
      </w:r>
      <w:r>
        <w:t xml:space="preserve"> </w:t>
      </w:r>
      <w:r>
        <w:rPr>
          <w:rStyle w:val="VerbatimChar"/>
        </w:rPr>
        <w:t xml:space="preserve">min_rollover = 0</w:t>
      </w:r>
      <w:r>
        <w:t xml:space="preserve">, tăng phút</w:t>
      </w:r>
      <w:r>
        <w:t xml:space="preserve"> </w:t>
      </w:r>
      <w:r>
        <w:rPr>
          <w:rStyle w:val="VerbatimChar"/>
        </w:rPr>
        <w:t xml:space="preserve">r_min + 1</w:t>
      </w:r>
      <w:r>
        <w:t xml:space="preserve">); (B) Tràn phút thông thường 10:59:58 -&gt; 10:59:59 -&gt; 11:00:00 (kích hoạt</w:t>
      </w:r>
      <w:r>
        <w:t xml:space="preserve"> </w:t>
      </w:r>
      <w:r>
        <w:rPr>
          <w:rStyle w:val="VerbatimChar"/>
        </w:rPr>
        <w:t xml:space="preserve">min_rollover = 1</w:t>
      </w:r>
      <w:r>
        <w:t xml:space="preserve">, tăng giờ</w:t>
      </w:r>
      <w:r>
        <w:t xml:space="preserve"> </w:t>
      </w:r>
      <w:r>
        <w:rPr>
          <w:rStyle w:val="VerbatimChar"/>
        </w:rPr>
        <w:t xml:space="preserve">r_hour + 1</w:t>
      </w:r>
      <w:r>
        <w:t xml:space="preserve">); (C) Tràn toàn tầng nửa đêm 23:59:58 -&gt; 23:59:59 -&gt; 00:00:00.</w:t>
      </w:r>
    </w:p>
    <w:p>
      <w:pPr>
        <w:pStyle w:val="Compact"/>
        <w:numPr>
          <w:ilvl w:val="0"/>
          <w:numId w:val="1033"/>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3"/>
        </w:numPr>
      </w:pPr>
      <w:r>
        <w:rPr>
          <w:b/>
          <w:bCs/>
        </w:rPr>
        <w:t xml:space="preserve">TC12: Kiểm chứng Khử rung 20ms &amp; Phát xung đơn chu kỳ (Single Event Verification):</w:t>
      </w:r>
      <w:r>
        <w:t xml:space="preserve"> </w:t>
      </w:r>
      <w:r>
        <w:t xml:space="preserve">Nhấn giữ &lt; 20ms (19 xung mẫu) bị hủy hoàn toàn (chống rung/nhiễu), nhấn giữ &gt;= 20ms (20 xung mẫu) phát đúng duy nhất 1 xung kích hoạt</w:t>
      </w:r>
      <w:r>
        <w:t xml:space="preserve"> </w:t>
      </w:r>
      <w:r>
        <w:rPr>
          <w:rStyle w:val="VerbatimChar"/>
        </w:rPr>
        <w:t xml:space="preserve">btn_event</w:t>
      </w:r>
      <w:r>
        <w:t xml:space="preserve"> </w:t>
      </w:r>
      <w:r>
        <w:t xml:space="preserve">(1 chu kỳ clock hệ thống), giữ nút liên tục trong thời gian dài (60 chu kỳ) không tự động lặp (no auto-repeat), giải trừ nhấn nhả hoàn toàn trước khi tiếp nhận lần bấm kế tiếp.</w:t>
      </w:r>
    </w:p>
    <w:p>
      <w:pPr>
        <w:pStyle w:val="Compact"/>
        <w:numPr>
          <w:ilvl w:val="0"/>
          <w:numId w:val="1033"/>
        </w:numPr>
      </w:pPr>
      <w:r>
        <w:rPr>
          <w:b/>
          <w:bCs/>
        </w:rPr>
        <w:t xml:space="preserve">TC13: Kiểm chứng Timeout 5s &amp; Đếm nền Zero-Drift trên mọi chế độ (Inactivity Timeout &amp; Rollback):</w:t>
      </w:r>
      <w:r>
        <w:t xml:space="preserve"> </w:t>
      </w:r>
      <w:r>
        <w:t xml:space="preserve">Kiểm chứng tính năng tự động hủy đệm và thoát về RUN sau 5s không thao tác trên cả 3 chế độ chỉnh sửa: (1) Chỉnh giây</w:t>
      </w:r>
      <w:r>
        <w:t xml:space="preserve"> </w:t>
      </w:r>
      <w:r>
        <w:rPr>
          <w:rStyle w:val="VerbatimChar"/>
        </w:rPr>
        <w:t xml:space="preserve">MODE_ADJ_SEC</w:t>
      </w:r>
      <w:r>
        <w:t xml:space="preserve">; (2) Chỉnh phút</w:t>
      </w:r>
      <w:r>
        <w:t xml:space="preserve"> </w:t>
      </w:r>
      <w:r>
        <w:rPr>
          <w:rStyle w:val="VerbatimChar"/>
        </w:rPr>
        <w:t xml:space="preserve">MODE_ADJ_MIN</w:t>
      </w:r>
      <w:r>
        <w:t xml:space="preserve">; (3) Chỉnh giờ</w:t>
      </w:r>
      <w:r>
        <w:t xml:space="preserve"> </w:t>
      </w:r>
      <w:r>
        <w:rPr>
          <w:rStyle w:val="VerbatimChar"/>
        </w:rPr>
        <w:t xml:space="preserve">MODE_ADJ_HOUR</w:t>
      </w:r>
      <w:r>
        <w:t xml:space="preserve"> </w:t>
      </w:r>
      <w:r>
        <w:t xml:space="preserve">kết hợp đối soát không trôi thời gian nền.</w:t>
      </w:r>
    </w:p>
    <w:p>
      <w:pPr>
        <w:pStyle w:val="Compact"/>
        <w:numPr>
          <w:ilvl w:val="0"/>
          <w:numId w:val="1033"/>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102</w:t>
            </w:r>
          </w:p>
        </w:tc>
        <w:tc>
          <w:tcPr/>
          <w:p>
            <w:pPr>
              <w:pStyle w:val="Compact"/>
              <w:jc w:val="center"/>
            </w:pPr>
            <w:r>
              <w:t xml:space="preserve">102</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tổng thể Covergroups (Functional)</w:t>
            </w:r>
          </w:p>
        </w:tc>
        <w:tc>
          <w:tcPr/>
          <w:p>
            <w:pPr>
              <w:pStyle w:val="Compact"/>
              <w:jc w:val="center"/>
            </w:pPr>
            <w:r>
              <w:t xml:space="preserve">54 bins</w:t>
            </w:r>
          </w:p>
        </w:tc>
        <w:tc>
          <w:tcPr/>
          <w:p>
            <w:pPr>
              <w:pStyle w:val="Compact"/>
              <w:jc w:val="center"/>
            </w:pPr>
            <w:r>
              <w:t xml:space="preserve">54</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câu lệnh RTL (Statement Coverage)</w:t>
            </w:r>
          </w:p>
        </w:tc>
        <w:tc>
          <w:tcPr/>
          <w:p>
            <w:pPr>
              <w:pStyle w:val="Compact"/>
              <w:jc w:val="center"/>
            </w:pPr>
            <w:r>
              <w:t xml:space="preserve">127</w:t>
            </w:r>
          </w:p>
        </w:tc>
        <w:tc>
          <w:tcPr/>
          <w:p>
            <w:pPr>
              <w:pStyle w:val="Compact"/>
              <w:jc w:val="center"/>
            </w:pPr>
            <w:r>
              <w:t xml:space="preserve">126</w:t>
            </w:r>
          </w:p>
        </w:tc>
        <w:tc>
          <w:tcPr/>
          <w:p>
            <w:pPr>
              <w:pStyle w:val="Compact"/>
              <w:jc w:val="center"/>
            </w:pPr>
            <w:r>
              <w:t xml:space="preserve">1</w:t>
            </w:r>
          </w:p>
        </w:tc>
        <w:tc>
          <w:tcPr/>
          <w:p>
            <w:pPr>
              <w:pStyle w:val="Compact"/>
              <w:jc w:val="center"/>
            </w:pPr>
            <w:r>
              <w:rPr>
                <w:b/>
                <w:bCs/>
              </w:rPr>
              <w:t xml:space="preserve">99.21%</w:t>
            </w:r>
          </w:p>
        </w:tc>
      </w:tr>
      <w:tr>
        <w:tc>
          <w:tcPr/>
          <w:p>
            <w:pPr>
              <w:pStyle w:val="Compact"/>
              <w:jc w:val="left"/>
            </w:pPr>
            <w:r>
              <w:rPr>
                <w:b/>
                <w:bCs/>
              </w:rPr>
              <w:t xml:space="preserve">Độ bao phủ nhánh RTL (Branch Coverage)</w:t>
            </w:r>
          </w:p>
        </w:tc>
        <w:tc>
          <w:tcPr/>
          <w:p>
            <w:pPr>
              <w:pStyle w:val="Compact"/>
              <w:jc w:val="center"/>
            </w:pPr>
            <w:r>
              <w:t xml:space="preserve">138</w:t>
            </w:r>
          </w:p>
        </w:tc>
        <w:tc>
          <w:tcPr/>
          <w:p>
            <w:pPr>
              <w:pStyle w:val="Compact"/>
              <w:jc w:val="center"/>
            </w:pPr>
            <w:r>
              <w:t xml:space="preserve">133</w:t>
            </w:r>
          </w:p>
        </w:tc>
        <w:tc>
          <w:tcPr/>
          <w:p>
            <w:pPr>
              <w:pStyle w:val="Compact"/>
              <w:jc w:val="center"/>
            </w:pPr>
            <w:r>
              <w:t xml:space="preserve">5</w:t>
            </w:r>
          </w:p>
        </w:tc>
        <w:tc>
          <w:tcPr/>
          <w:p>
            <w:pPr>
              <w:pStyle w:val="Compact"/>
              <w:jc w:val="center"/>
            </w:pPr>
            <w:r>
              <w:rPr>
                <w:b/>
                <w:bCs/>
              </w:rPr>
              <w:t xml:space="preserve">96.37%</w:t>
            </w:r>
          </w:p>
        </w:tc>
      </w:tr>
      <w:tr>
        <w:tc>
          <w:tcPr/>
          <w:p>
            <w:pPr>
              <w:pStyle w:val="Compact"/>
              <w:jc w:val="left"/>
            </w:pPr>
            <w:r>
              <w:rPr>
                <w:b/>
                <w:bCs/>
              </w:rPr>
              <w:t xml:space="preserve">Độ bao phủ điều kiện RTL (Condition Coverage)</w:t>
            </w:r>
          </w:p>
        </w:tc>
        <w:tc>
          <w:tcPr/>
          <w:p>
            <w:pPr>
              <w:pStyle w:val="Compact"/>
              <w:jc w:val="center"/>
            </w:pPr>
            <w:r>
              <w:t xml:space="preserve">37</w:t>
            </w:r>
          </w:p>
        </w:tc>
        <w:tc>
          <w:tcPr/>
          <w:p>
            <w:pPr>
              <w:pStyle w:val="Compact"/>
              <w:jc w:val="center"/>
            </w:pPr>
            <w:r>
              <w:t xml:space="preserve">37</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102/102 Assertions &amp; Checks thành công, Functional Coverage đạt tuyệt đối 100.00%.</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2026-10-20T02:50:44Z</dcterms:created>
  <dcterms:modified xsi:type="dcterms:W3CDTF">2026-10-20T02:50:44Z</dcterms:modified>
</cp:coreProperties>
</file>

<file path=docProps/custom.xml><?xml version="1.0" encoding="utf-8"?>
<Properties xmlns="http://schemas.openxmlformats.org/officeDocument/2006/custom-properties" xmlns:vt="http://schemas.openxmlformats.org/officeDocument/2006/docPropsVTypes"/>
</file>