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Xác thực hai lớp (Two-Factor Authentication - 2FA)</w:t>
      </w:r>
    </w:p>
    <w:p>
      <w:pPr>
        <w:pStyle w:val="Heading2"/>
      </w:pPr>
      <w:r>
        <w:t>1. Định nghĩa:</w:t>
      </w:r>
    </w:p>
    <w:p>
      <w:r>
        <w:t>Xác thực hai lớp (2FA) là phương thức bảo mật yêu cầu người dùng cung cấp hai yếu tố khác nhau để xác minh danh tính khi đăng nhập. Thông thường, ngoài mật khẩu, người dùng cần nhập thêm mã xác thực gửi qua điện thoại, email hoặc ứng dụng bảo mật. Điều này giúp tăng cường độ an toàn cho tài khoản, giảm nguy cơ bị truy cập trái phép.</w:t>
      </w:r>
    </w:p>
    <w:p>
      <w:pPr>
        <w:pStyle w:val="Heading2"/>
      </w:pPr>
      <w:r>
        <w:t>2. Lợi ích khi bật 2FA:</w:t>
      </w:r>
    </w:p>
    <w:p>
      <w:r>
        <w:t>- Tăng cường bảo mật, hạn chế nguy cơ bị đánh cắp tài khoản.</w:t>
      </w:r>
    </w:p>
    <w:p>
      <w:r>
        <w:t>- Ngăn chặn truy cập trái phép ngay cả khi mật khẩu bị lộ.</w:t>
      </w:r>
    </w:p>
    <w:p>
      <w:r>
        <w:t>- Tăng độ tin cậy và an tâm khi sử dụng các dịch vụ trực tuyến.</w:t>
      </w:r>
    </w:p>
    <w:p>
      <w:pPr>
        <w:pStyle w:val="Heading2"/>
      </w:pPr>
      <w:r>
        <w:t>3. Các bước bật 2FA trên Gmail:</w:t>
      </w:r>
    </w:p>
    <w:p>
      <w:r>
        <w:t>Bước 1: Đăng nhập vào tài khoản Google và truy cập trang ‘Quản lý tài khoản Google’.</w:t>
        <w:br/>
        <w:t>Bước 2: Chọn mục ‘Bảo mật’, tìm phần ‘Xác minh 2 bước’ và nhấn ‘Bắt đầu’.</w:t>
        <w:br/>
        <w:t>Bước 3: Nhập lại mật khẩu để xác nhận danh tính.</w:t>
        <w:br/>
        <w:t>Bước 4: Chọn phương thức xác minh (tin nhắn văn bản, cuộc gọi, hoặc ứng dụng Google Authenticator) và làm theo hướng dẫn để hoàn tất.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