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772C" w14:textId="77777777" w:rsidR="00545105" w:rsidRPr="00545105" w:rsidRDefault="00545105" w:rsidP="00545105">
      <w:pPr>
        <w:rPr>
          <w:b/>
          <w:bCs/>
        </w:rPr>
      </w:pPr>
      <w:r w:rsidRPr="00545105">
        <w:rPr>
          <w:b/>
          <w:bCs/>
        </w:rPr>
        <w:t>I. Bối cảnh và ý nghĩa tổng thể</w:t>
      </w:r>
    </w:p>
    <w:p w14:paraId="73A78D6D" w14:textId="77777777" w:rsidR="00545105" w:rsidRPr="00545105" w:rsidRDefault="00545105" w:rsidP="00545105">
      <w:r w:rsidRPr="00545105">
        <w:t>Eckhart Tolle đang nói trong giai đoạn thế giới rối ren (dịch bệnh, khủng hoảng, sụp đổ tài chính…).</w:t>
      </w:r>
      <w:r w:rsidRPr="00545105">
        <w:br/>
        <w:t xml:space="preserve">Ông không chỉ trả lời “làm sao để hết sợ” mà còn </w:t>
      </w:r>
      <w:r w:rsidRPr="00545105">
        <w:rPr>
          <w:b/>
          <w:bCs/>
        </w:rPr>
        <w:t>mổ xẻ gốc rễ của nỗi sợ</w:t>
      </w:r>
      <w:r w:rsidRPr="00545105">
        <w:t xml:space="preserve"> — và từ đó chỉ ra </w:t>
      </w:r>
      <w:r w:rsidRPr="00545105">
        <w:rPr>
          <w:b/>
          <w:bCs/>
        </w:rPr>
        <w:t>cách bước ra khỏi nó bằng ý thức</w:t>
      </w:r>
      <w:r w:rsidRPr="00545105">
        <w:t>.</w:t>
      </w:r>
    </w:p>
    <w:p w14:paraId="7DE98282" w14:textId="77777777" w:rsidR="00545105" w:rsidRPr="00545105" w:rsidRDefault="00545105" w:rsidP="00545105">
      <w:r w:rsidRPr="00545105">
        <w:t xml:space="preserve">Ông xem những biến cố như “một sự tĩnh lặng bị ép buộc” (enforced stillness) — một cơ hội hiếm hoi để con người </w:t>
      </w:r>
      <w:r w:rsidRPr="00545105">
        <w:rPr>
          <w:b/>
          <w:bCs/>
        </w:rPr>
        <w:t>thức tỉnh khỏi sự bận rộn điên cuồng và sống sâu sắc hơn trong hiện tại</w:t>
      </w:r>
      <w:r w:rsidRPr="00545105">
        <w:t>.</w:t>
      </w:r>
    </w:p>
    <w:p w14:paraId="0240B56F" w14:textId="77777777" w:rsidR="00545105" w:rsidRPr="00545105" w:rsidRDefault="00545105" w:rsidP="00545105">
      <w:r w:rsidRPr="00545105">
        <w:pict w14:anchorId="2D274512">
          <v:rect id="_x0000_i1055" style="width:0;height:1.5pt" o:hralign="center" o:hrstd="t" o:hr="t" fillcolor="#a0a0a0" stroked="f"/>
        </w:pict>
      </w:r>
    </w:p>
    <w:p w14:paraId="077D0EB6" w14:textId="77777777" w:rsidR="00545105" w:rsidRPr="00545105" w:rsidRDefault="00545105" w:rsidP="00545105">
      <w:pPr>
        <w:rPr>
          <w:b/>
          <w:bCs/>
        </w:rPr>
      </w:pPr>
      <w:r w:rsidRPr="00545105">
        <w:rPr>
          <w:rFonts w:ascii="Segoe UI Emoji" w:hAnsi="Segoe UI Emoji" w:cs="Segoe UI Emoji"/>
          <w:b/>
          <w:bCs/>
        </w:rPr>
        <w:t>🧠</w:t>
      </w:r>
      <w:r w:rsidRPr="00545105">
        <w:rPr>
          <w:b/>
          <w:bCs/>
        </w:rPr>
        <w:t xml:space="preserve"> II. Gốc rễ của nỗi sợ: Sự tưởng tượng của tâm trí</w:t>
      </w:r>
    </w:p>
    <w:p w14:paraId="63AA161D" w14:textId="77777777" w:rsidR="00545105" w:rsidRPr="00545105" w:rsidRDefault="00545105" w:rsidP="00545105">
      <w:r w:rsidRPr="00545105">
        <w:t>“These things are not happening now. They exist only in your imagination.”</w:t>
      </w:r>
    </w:p>
    <w:p w14:paraId="0F1F37A3" w14:textId="77777777" w:rsidR="00545105" w:rsidRPr="00545105" w:rsidRDefault="00545105" w:rsidP="00545105">
      <w:pPr>
        <w:rPr>
          <w:b/>
          <w:bCs/>
        </w:rPr>
      </w:pPr>
      <w:r w:rsidRPr="00545105">
        <w:rPr>
          <w:b/>
          <w:bCs/>
        </w:rPr>
        <w:t>1. Nỗi sợ luôn hướng về tương lai</w:t>
      </w:r>
    </w:p>
    <w:p w14:paraId="3BA61BFE" w14:textId="77777777" w:rsidR="00545105" w:rsidRPr="00545105" w:rsidRDefault="00545105" w:rsidP="00545105">
      <w:r w:rsidRPr="00545105">
        <w:t xml:space="preserve">Con người sợ </w:t>
      </w:r>
      <w:r w:rsidRPr="00545105">
        <w:rPr>
          <w:b/>
          <w:bCs/>
        </w:rPr>
        <w:t>những điều chưa xảy ra</w:t>
      </w:r>
      <w:r w:rsidRPr="00545105">
        <w:t>:</w:t>
      </w:r>
    </w:p>
    <w:p w14:paraId="6E8CA674" w14:textId="77777777" w:rsidR="00545105" w:rsidRPr="00545105" w:rsidRDefault="00545105" w:rsidP="00545105">
      <w:pPr>
        <w:numPr>
          <w:ilvl w:val="0"/>
          <w:numId w:val="1"/>
        </w:numPr>
      </w:pPr>
      <w:r w:rsidRPr="00545105">
        <w:t>Sợ mất tiền.</w:t>
      </w:r>
    </w:p>
    <w:p w14:paraId="24DA9F69" w14:textId="77777777" w:rsidR="00545105" w:rsidRPr="00545105" w:rsidRDefault="00545105" w:rsidP="00545105">
      <w:pPr>
        <w:numPr>
          <w:ilvl w:val="0"/>
          <w:numId w:val="1"/>
        </w:numPr>
      </w:pPr>
      <w:r w:rsidRPr="00545105">
        <w:t>Sợ bị bệnh.</w:t>
      </w:r>
    </w:p>
    <w:p w14:paraId="72224EF1" w14:textId="77777777" w:rsidR="00545105" w:rsidRPr="00545105" w:rsidRDefault="00545105" w:rsidP="00545105">
      <w:pPr>
        <w:numPr>
          <w:ilvl w:val="0"/>
          <w:numId w:val="1"/>
        </w:numPr>
      </w:pPr>
      <w:r w:rsidRPr="00545105">
        <w:t>Sợ mất người thân.</w:t>
      </w:r>
    </w:p>
    <w:p w14:paraId="293B5E8D" w14:textId="77777777" w:rsidR="00545105" w:rsidRPr="00545105" w:rsidRDefault="00545105" w:rsidP="00545105">
      <w:r w:rsidRPr="00545105">
        <w:t xml:space="preserve">Tất cả chỉ đang </w:t>
      </w:r>
      <w:r w:rsidRPr="00545105">
        <w:rPr>
          <w:b/>
          <w:bCs/>
        </w:rPr>
        <w:t>xảy ra trong đầu</w:t>
      </w:r>
      <w:r w:rsidRPr="00545105">
        <w:t>. Nhưng vì ta tin vào suy nghĩ ấy, nên cơ thể phản ứng như thể nó là thật.</w:t>
      </w:r>
    </w:p>
    <w:p w14:paraId="65A70962" w14:textId="77777777" w:rsidR="00545105" w:rsidRPr="00545105" w:rsidRDefault="00545105" w:rsidP="00545105">
      <w:pPr>
        <w:rPr>
          <w:b/>
          <w:bCs/>
        </w:rPr>
      </w:pPr>
      <w:r w:rsidRPr="00545105">
        <w:rPr>
          <w:b/>
          <w:bCs/>
        </w:rPr>
        <w:t>2. Tâm trí tạo ảo tưởng kiểm soát</w:t>
      </w:r>
    </w:p>
    <w:p w14:paraId="541FDD5A" w14:textId="77777777" w:rsidR="00545105" w:rsidRPr="00545105" w:rsidRDefault="00545105" w:rsidP="00545105">
      <w:r w:rsidRPr="00545105">
        <w:t>Tâm trí tin rằng: “Nếu mình cứ nghĩ mãi về điều tồi tệ, mình sẽ chuẩn bị được, sẽ kiểm soát được nó.”</w:t>
      </w:r>
      <w:r w:rsidRPr="00545105">
        <w:br/>
        <w:t>Thực tế, càng nghĩ — nỗi sợ càng lớn.</w:t>
      </w:r>
      <w:r w:rsidRPr="00545105">
        <w:br/>
      </w:r>
      <w:r w:rsidRPr="00545105">
        <w:rPr>
          <w:b/>
          <w:bCs/>
        </w:rPr>
        <w:t>Vì ta không thể kiểm soát tương lai bằng tưởng tượng.</w:t>
      </w:r>
    </w:p>
    <w:p w14:paraId="657B9CFC" w14:textId="77777777" w:rsidR="00545105" w:rsidRPr="00545105" w:rsidRDefault="00545105" w:rsidP="00545105">
      <w:r w:rsidRPr="00545105">
        <w:rPr>
          <w:rFonts w:ascii="Segoe UI Emoji" w:hAnsi="Segoe UI Emoji" w:cs="Segoe UI Emoji"/>
        </w:rPr>
        <w:t>👉</w:t>
      </w:r>
      <w:r w:rsidRPr="00545105">
        <w:t xml:space="preserve"> </w:t>
      </w:r>
      <w:r w:rsidRPr="00545105">
        <w:rPr>
          <w:b/>
          <w:bCs/>
        </w:rPr>
        <w:t>Bài học:</w:t>
      </w:r>
      <w:r w:rsidRPr="00545105">
        <w:t xml:space="preserve"> Nhận ra rằng phần lớn nỗi sợ không đến từ hoàn cảnh thật, mà đến từ </w:t>
      </w:r>
      <w:r w:rsidRPr="00545105">
        <w:rPr>
          <w:b/>
          <w:bCs/>
        </w:rPr>
        <w:t>suy nghĩ về hoàn cảnh có thể xảy ra</w:t>
      </w:r>
      <w:r w:rsidRPr="00545105">
        <w:t>.</w:t>
      </w:r>
    </w:p>
    <w:p w14:paraId="524260D6" w14:textId="77777777" w:rsidR="00545105" w:rsidRPr="00545105" w:rsidRDefault="00545105" w:rsidP="00545105">
      <w:r w:rsidRPr="00545105">
        <w:pict w14:anchorId="5691840D">
          <v:rect id="_x0000_i1056" style="width:0;height:1.5pt" o:hralign="center" o:hrstd="t" o:hr="t" fillcolor="#a0a0a0" stroked="f"/>
        </w:pict>
      </w:r>
    </w:p>
    <w:p w14:paraId="5789E428" w14:textId="77777777" w:rsidR="00545105" w:rsidRPr="00545105" w:rsidRDefault="00545105" w:rsidP="00545105">
      <w:pPr>
        <w:rPr>
          <w:b/>
          <w:bCs/>
        </w:rPr>
      </w:pPr>
      <w:r w:rsidRPr="00545105">
        <w:rPr>
          <w:rFonts w:ascii="Calibri" w:hAnsi="Calibri" w:cs="Calibri"/>
          <w:b/>
          <w:bCs/>
        </w:rPr>
        <w:t>🪞</w:t>
      </w:r>
      <w:r w:rsidRPr="00545105">
        <w:rPr>
          <w:b/>
          <w:bCs/>
        </w:rPr>
        <w:t xml:space="preserve"> III. Bước đầu của thức tỉnh: Nhận biết sự vận hành của tâm trí</w:t>
      </w:r>
    </w:p>
    <w:p w14:paraId="6002BA61" w14:textId="77777777" w:rsidR="00545105" w:rsidRPr="00545105" w:rsidRDefault="00545105" w:rsidP="00545105">
      <w:r w:rsidRPr="00545105">
        <w:t>“Awareness of what’s going on in your mind… is the first moment of freedom.”</w:t>
      </w:r>
    </w:p>
    <w:p w14:paraId="63B511FF" w14:textId="77777777" w:rsidR="00545105" w:rsidRPr="00545105" w:rsidRDefault="00545105" w:rsidP="00545105">
      <w:pPr>
        <w:rPr>
          <w:b/>
          <w:bCs/>
        </w:rPr>
      </w:pPr>
      <w:r w:rsidRPr="00545105">
        <w:rPr>
          <w:b/>
          <w:bCs/>
        </w:rPr>
        <w:t>1. Bạn không phải là dòng suy nghĩ của mình</w:t>
      </w:r>
    </w:p>
    <w:p w14:paraId="34806005" w14:textId="77777777" w:rsidR="00545105" w:rsidRPr="00545105" w:rsidRDefault="00545105" w:rsidP="00545105">
      <w:r w:rsidRPr="00545105">
        <w:t>Con người thường đồng nhất bản thân với những gì họ nghĩ:</w:t>
      </w:r>
    </w:p>
    <w:p w14:paraId="3BF06760" w14:textId="77777777" w:rsidR="00545105" w:rsidRPr="00545105" w:rsidRDefault="00545105" w:rsidP="00545105">
      <w:r w:rsidRPr="00545105">
        <w:t>“Tôi đang lo lắng”</w:t>
      </w:r>
      <w:r w:rsidRPr="00545105">
        <w:br/>
        <w:t>“Tôi đang sợ hãi”</w:t>
      </w:r>
    </w:p>
    <w:p w14:paraId="10BA9343" w14:textId="77777777" w:rsidR="00545105" w:rsidRPr="00545105" w:rsidRDefault="00545105" w:rsidP="00545105">
      <w:r w:rsidRPr="00545105">
        <w:lastRenderedPageBreak/>
        <w:t xml:space="preserve">Nhưng Tolle nói: không phải </w:t>
      </w:r>
      <w:r w:rsidRPr="00545105">
        <w:rPr>
          <w:i/>
          <w:iCs/>
        </w:rPr>
        <w:t>bạn đang sợ</w:t>
      </w:r>
      <w:r w:rsidRPr="00545105">
        <w:t xml:space="preserve">, mà là </w:t>
      </w:r>
      <w:r w:rsidRPr="00545105">
        <w:rPr>
          <w:i/>
          <w:iCs/>
        </w:rPr>
        <w:t>nỗi sợ đang xảy ra trong bạn</w:t>
      </w:r>
      <w:r w:rsidRPr="00545105">
        <w:t>.</w:t>
      </w:r>
      <w:r w:rsidRPr="00545105">
        <w:br/>
        <w:t xml:space="preserve">Khi bạn </w:t>
      </w:r>
      <w:r w:rsidRPr="00545105">
        <w:rPr>
          <w:b/>
          <w:bCs/>
        </w:rPr>
        <w:t>nhìn thấy được</w:t>
      </w:r>
      <w:r w:rsidRPr="00545105">
        <w:t xml:space="preserve"> suy nghĩ — bạn không còn </w:t>
      </w:r>
      <w:r w:rsidRPr="00545105">
        <w:rPr>
          <w:i/>
          <w:iCs/>
        </w:rPr>
        <w:t>bị</w:t>
      </w:r>
      <w:r w:rsidRPr="00545105">
        <w:t xml:space="preserve"> nó chi phối.</w:t>
      </w:r>
    </w:p>
    <w:p w14:paraId="60B02C75" w14:textId="77777777" w:rsidR="00545105" w:rsidRPr="00545105" w:rsidRDefault="00545105" w:rsidP="00545105">
      <w:pPr>
        <w:rPr>
          <w:b/>
          <w:bCs/>
        </w:rPr>
      </w:pPr>
      <w:r w:rsidRPr="00545105">
        <w:rPr>
          <w:b/>
          <w:bCs/>
        </w:rPr>
        <w:t>2. Ý thức quan sát là chiều không gian mới của con người</w:t>
      </w:r>
    </w:p>
    <w:p w14:paraId="61A66A68" w14:textId="77777777" w:rsidR="00545105" w:rsidRPr="00545105" w:rsidRDefault="00545105" w:rsidP="00545105">
      <w:r w:rsidRPr="00545105">
        <w:t>Ông gọi đó là “the awareness” — tầng nhận biết sâu hơn ý nghĩ.</w:t>
      </w:r>
      <w:r w:rsidRPr="00545105">
        <w:br/>
        <w:t xml:space="preserve">Khi ý thức xuất hiện, bạn bước ra khỏi sự mê muội của tâm trí và bắt đầu </w:t>
      </w:r>
      <w:r w:rsidRPr="00545105">
        <w:rPr>
          <w:b/>
          <w:bCs/>
        </w:rPr>
        <w:t>sống như người quan sát</w:t>
      </w:r>
      <w:r w:rsidRPr="00545105">
        <w:t>, không còn là nạn nhân của suy nghĩ.</w:t>
      </w:r>
    </w:p>
    <w:p w14:paraId="484CF2D2" w14:textId="77777777" w:rsidR="00545105" w:rsidRPr="00545105" w:rsidRDefault="00545105" w:rsidP="00545105">
      <w:r w:rsidRPr="00545105">
        <w:rPr>
          <w:rFonts w:ascii="Segoe UI Emoji" w:hAnsi="Segoe UI Emoji" w:cs="Segoe UI Emoji"/>
        </w:rPr>
        <w:t>👉</w:t>
      </w:r>
      <w:r w:rsidRPr="00545105">
        <w:t xml:space="preserve"> </w:t>
      </w:r>
      <w:r w:rsidRPr="00545105">
        <w:rPr>
          <w:b/>
          <w:bCs/>
        </w:rPr>
        <w:t>Bài học:</w:t>
      </w:r>
      <w:r w:rsidRPr="00545105">
        <w:t xml:space="preserve"> Khi nhận ra “tôi đang nghĩ những điều khiến tôi khổ”, khoảnh khắc đó chính là </w:t>
      </w:r>
      <w:r w:rsidRPr="00545105">
        <w:rPr>
          <w:b/>
          <w:bCs/>
        </w:rPr>
        <w:t>sự tự do đầu tiên</w:t>
      </w:r>
      <w:r w:rsidRPr="00545105">
        <w:t>.</w:t>
      </w:r>
    </w:p>
    <w:p w14:paraId="4B0C305D" w14:textId="77777777" w:rsidR="00545105" w:rsidRPr="00545105" w:rsidRDefault="00545105" w:rsidP="00545105">
      <w:r w:rsidRPr="00545105">
        <w:pict w14:anchorId="2783CFA0">
          <v:rect id="_x0000_i1057" style="width:0;height:1.5pt" o:hralign="center" o:hrstd="t" o:hr="t" fillcolor="#a0a0a0" stroked="f"/>
        </w:pict>
      </w:r>
    </w:p>
    <w:p w14:paraId="2DA843F7" w14:textId="77777777" w:rsidR="00545105" w:rsidRPr="00545105" w:rsidRDefault="00545105" w:rsidP="00545105">
      <w:pPr>
        <w:rPr>
          <w:b/>
          <w:bCs/>
        </w:rPr>
      </w:pPr>
      <w:r w:rsidRPr="00545105">
        <w:rPr>
          <w:rFonts w:ascii="Segoe UI Emoji" w:hAnsi="Segoe UI Emoji" w:cs="Segoe UI Emoji"/>
          <w:b/>
          <w:bCs/>
        </w:rPr>
        <w:t>⚖️</w:t>
      </w:r>
      <w:r w:rsidRPr="00545105">
        <w:rPr>
          <w:b/>
          <w:bCs/>
        </w:rPr>
        <w:t xml:space="preserve"> IV. Không thể chiến thắng nỗi sợ bằng ý chí</w:t>
      </w:r>
    </w:p>
    <w:p w14:paraId="2B442EF4" w14:textId="77777777" w:rsidR="00545105" w:rsidRPr="00545105" w:rsidRDefault="00545105" w:rsidP="00545105">
      <w:r w:rsidRPr="00545105">
        <w:t>“You cannot fight it — if you fight it, you make it stronger.”</w:t>
      </w:r>
    </w:p>
    <w:p w14:paraId="71CA0068" w14:textId="77777777" w:rsidR="00545105" w:rsidRPr="00545105" w:rsidRDefault="00545105" w:rsidP="00545105">
      <w:pPr>
        <w:rPr>
          <w:b/>
          <w:bCs/>
        </w:rPr>
      </w:pPr>
      <w:r w:rsidRPr="00545105">
        <w:rPr>
          <w:b/>
          <w:bCs/>
        </w:rPr>
        <w:t>1. Tâm trí có “đà quán tính” riêng</w:t>
      </w:r>
    </w:p>
    <w:p w14:paraId="6D7E97B4" w14:textId="77777777" w:rsidR="00545105" w:rsidRPr="00545105" w:rsidRDefault="00545105" w:rsidP="00545105">
      <w:r w:rsidRPr="00545105">
        <w:t xml:space="preserve">Khi bạn cố “nghĩ tích cực”, hay “ngừng sợ đi”, điều đó vẫn xuất phát từ cùng một cơ chế: </w:t>
      </w:r>
      <w:r w:rsidRPr="00545105">
        <w:rPr>
          <w:b/>
          <w:bCs/>
        </w:rPr>
        <w:t>tâm trí muốn kiểm soát tâm trí</w:t>
      </w:r>
      <w:r w:rsidRPr="00545105">
        <w:t>.</w:t>
      </w:r>
      <w:r w:rsidRPr="00545105">
        <w:br/>
        <w:t>Kết quả: càng cố chống lại, nỗi sợ càng mạnh hơn.</w:t>
      </w:r>
    </w:p>
    <w:p w14:paraId="2C8ED365" w14:textId="77777777" w:rsidR="00545105" w:rsidRPr="00545105" w:rsidRDefault="00545105" w:rsidP="00545105">
      <w:pPr>
        <w:rPr>
          <w:b/>
          <w:bCs/>
        </w:rPr>
      </w:pPr>
      <w:r w:rsidRPr="00545105">
        <w:rPr>
          <w:b/>
          <w:bCs/>
        </w:rPr>
        <w:t>2. Giải pháp không phải là chiến đấu, mà là buông nhận</w:t>
      </w:r>
    </w:p>
    <w:p w14:paraId="7E509F08" w14:textId="77777777" w:rsidR="00545105" w:rsidRPr="00545105" w:rsidRDefault="00545105" w:rsidP="00545105">
      <w:r w:rsidRPr="00545105">
        <w:t xml:space="preserve">Chỉ khi </w:t>
      </w:r>
      <w:r w:rsidRPr="00545105">
        <w:rPr>
          <w:b/>
          <w:bCs/>
        </w:rPr>
        <w:t>quan sát nỗi sợ mà không chống cự</w:t>
      </w:r>
      <w:r w:rsidRPr="00545105">
        <w:t>, bạn rút năng lượng khỏi nó.</w:t>
      </w:r>
      <w:r w:rsidRPr="00545105">
        <w:br/>
        <w:t>Giống như gió không còn thổi, ngọn lửa tự tắt.</w:t>
      </w:r>
    </w:p>
    <w:p w14:paraId="75F1F1D6" w14:textId="77777777" w:rsidR="00545105" w:rsidRPr="00545105" w:rsidRDefault="00545105" w:rsidP="00545105">
      <w:r w:rsidRPr="00545105">
        <w:rPr>
          <w:rFonts w:ascii="Segoe UI Emoji" w:hAnsi="Segoe UI Emoji" w:cs="Segoe UI Emoji"/>
        </w:rPr>
        <w:t>👉</w:t>
      </w:r>
      <w:r w:rsidRPr="00545105">
        <w:t xml:space="preserve"> </w:t>
      </w:r>
      <w:r w:rsidRPr="00545105">
        <w:rPr>
          <w:b/>
          <w:bCs/>
        </w:rPr>
        <w:t>Bài học:</w:t>
      </w:r>
      <w:r w:rsidRPr="00545105">
        <w:br/>
        <w:t xml:space="preserve">Không thể dùng ý chí để thắng nỗi sợ — chỉ có </w:t>
      </w:r>
      <w:r w:rsidRPr="00545105">
        <w:rPr>
          <w:b/>
          <w:bCs/>
        </w:rPr>
        <w:t>sự nhận biết tĩnh lặng</w:t>
      </w:r>
      <w:r w:rsidRPr="00545105">
        <w:t xml:space="preserve"> mới khiến nó tan biến.</w:t>
      </w:r>
    </w:p>
    <w:p w14:paraId="5DD7895D" w14:textId="77777777" w:rsidR="00545105" w:rsidRPr="00545105" w:rsidRDefault="00545105" w:rsidP="00545105">
      <w:r w:rsidRPr="00545105">
        <w:pict w14:anchorId="06C0EBFE">
          <v:rect id="_x0000_i1058" style="width:0;height:1.5pt" o:hralign="center" o:hrstd="t" o:hr="t" fillcolor="#a0a0a0" stroked="f"/>
        </w:pict>
      </w:r>
    </w:p>
    <w:p w14:paraId="30BDA0E8" w14:textId="77777777" w:rsidR="00545105" w:rsidRPr="00545105" w:rsidRDefault="00545105" w:rsidP="00545105">
      <w:pPr>
        <w:rPr>
          <w:b/>
          <w:bCs/>
        </w:rPr>
      </w:pPr>
      <w:r w:rsidRPr="00545105">
        <w:rPr>
          <w:rFonts w:ascii="Segoe UI Emoji" w:hAnsi="Segoe UI Emoji" w:cs="Segoe UI Emoji"/>
          <w:b/>
          <w:bCs/>
        </w:rPr>
        <w:t>🌬️</w:t>
      </w:r>
      <w:r w:rsidRPr="00545105">
        <w:rPr>
          <w:b/>
          <w:bCs/>
        </w:rPr>
        <w:t xml:space="preserve"> V. Thực hành thoát khỏi tâm trí: Cảm nhận năng lượng trong thân</w:t>
      </w:r>
    </w:p>
    <w:p w14:paraId="75D2C23D" w14:textId="77777777" w:rsidR="00545105" w:rsidRPr="00545105" w:rsidRDefault="00545105" w:rsidP="00545105">
      <w:r w:rsidRPr="00545105">
        <w:t>“Feel the inner energy field of your hands… it becomes an anchor for being present.”</w:t>
      </w:r>
    </w:p>
    <w:p w14:paraId="317295D2" w14:textId="77777777" w:rsidR="00545105" w:rsidRPr="00545105" w:rsidRDefault="00545105" w:rsidP="00545105">
      <w:pPr>
        <w:rPr>
          <w:b/>
          <w:bCs/>
        </w:rPr>
      </w:pPr>
      <w:r w:rsidRPr="00545105">
        <w:rPr>
          <w:b/>
          <w:bCs/>
        </w:rPr>
        <w:t>1. Chuyển tâm khỏi suy nghĩ về thân thể</w:t>
      </w:r>
    </w:p>
    <w:p w14:paraId="13EA7647" w14:textId="77777777" w:rsidR="00545105" w:rsidRPr="00545105" w:rsidRDefault="00545105" w:rsidP="00545105">
      <w:r w:rsidRPr="00545105">
        <w:t>Khi lo sợ, tâm trí chiếm trọn sự chú ý.</w:t>
      </w:r>
      <w:r w:rsidRPr="00545105">
        <w:br/>
        <w:t>Tolle dạy một kỹ thuật cực đơn giản:</w:t>
      </w:r>
    </w:p>
    <w:p w14:paraId="24C8453B" w14:textId="77777777" w:rsidR="00545105" w:rsidRPr="00545105" w:rsidRDefault="00545105" w:rsidP="00545105">
      <w:pPr>
        <w:numPr>
          <w:ilvl w:val="0"/>
          <w:numId w:val="2"/>
        </w:numPr>
      </w:pPr>
      <w:r w:rsidRPr="00545105">
        <w:t>Nhắm mắt,</w:t>
      </w:r>
    </w:p>
    <w:p w14:paraId="3214AE31" w14:textId="77777777" w:rsidR="00545105" w:rsidRPr="00545105" w:rsidRDefault="00545105" w:rsidP="00545105">
      <w:pPr>
        <w:numPr>
          <w:ilvl w:val="0"/>
          <w:numId w:val="2"/>
        </w:numPr>
      </w:pPr>
      <w:r w:rsidRPr="00545105">
        <w:t>Cảm nhận bàn tay mà không nhìn,</w:t>
      </w:r>
    </w:p>
    <w:p w14:paraId="5E6B6BC2" w14:textId="77777777" w:rsidR="00545105" w:rsidRPr="00545105" w:rsidRDefault="00545105" w:rsidP="00545105">
      <w:pPr>
        <w:numPr>
          <w:ilvl w:val="0"/>
          <w:numId w:val="2"/>
        </w:numPr>
      </w:pPr>
      <w:r w:rsidRPr="00545105">
        <w:t>Cảm thấy “nó vẫn còn đó” qua năng lượng sống bên trong.</w:t>
      </w:r>
    </w:p>
    <w:p w14:paraId="5A11E923" w14:textId="77777777" w:rsidR="00545105" w:rsidRPr="00545105" w:rsidRDefault="00545105" w:rsidP="00545105">
      <w:pPr>
        <w:rPr>
          <w:b/>
          <w:bCs/>
        </w:rPr>
      </w:pPr>
      <w:r w:rsidRPr="00545105">
        <w:rPr>
          <w:b/>
          <w:bCs/>
        </w:rPr>
        <w:t>2. Từ bàn tay → toàn thân → hơi thở → hiện diện</w:t>
      </w:r>
    </w:p>
    <w:p w14:paraId="7C29C09F" w14:textId="77777777" w:rsidR="00545105" w:rsidRPr="00545105" w:rsidRDefault="00545105" w:rsidP="00545105">
      <w:r w:rsidRPr="00545105">
        <w:t xml:space="preserve">Khi bạn cảm nhận được “năng lượng sống” (inner body), ý nghĩ tự lắng xuống, vì </w:t>
      </w:r>
      <w:r w:rsidRPr="00545105">
        <w:rPr>
          <w:b/>
          <w:bCs/>
        </w:rPr>
        <w:t>bạn đã rút ý thức khỏi tâm trí và trở về hiện tại.</w:t>
      </w:r>
    </w:p>
    <w:p w14:paraId="68CF9CF4" w14:textId="77777777" w:rsidR="00545105" w:rsidRPr="00545105" w:rsidRDefault="00545105" w:rsidP="00545105">
      <w:r w:rsidRPr="00545105">
        <w:rPr>
          <w:rFonts w:ascii="Segoe UI Emoji" w:hAnsi="Segoe UI Emoji" w:cs="Segoe UI Emoji"/>
        </w:rPr>
        <w:lastRenderedPageBreak/>
        <w:t>👉</w:t>
      </w:r>
      <w:r w:rsidRPr="00545105">
        <w:t xml:space="preserve"> </w:t>
      </w:r>
      <w:r w:rsidRPr="00545105">
        <w:rPr>
          <w:b/>
          <w:bCs/>
        </w:rPr>
        <w:t>Bài học thực hành:</w:t>
      </w:r>
    </w:p>
    <w:p w14:paraId="7FC52CF4" w14:textId="77777777" w:rsidR="00545105" w:rsidRPr="00545105" w:rsidRDefault="00545105" w:rsidP="00545105">
      <w:pPr>
        <w:numPr>
          <w:ilvl w:val="0"/>
          <w:numId w:val="3"/>
        </w:numPr>
      </w:pPr>
      <w:r w:rsidRPr="00545105">
        <w:t>Buổi sáng hoặc khi sợ hãi:</w:t>
      </w:r>
      <w:r w:rsidRPr="00545105">
        <w:br/>
      </w:r>
      <w:r w:rsidRPr="00545105">
        <w:rPr>
          <w:rFonts w:ascii="Segoe UI Emoji" w:hAnsi="Segoe UI Emoji" w:cs="Segoe UI Emoji"/>
        </w:rPr>
        <w:t>👉</w:t>
      </w:r>
      <w:r w:rsidRPr="00545105">
        <w:t xml:space="preserve"> Dừng lại, cảm nhận bàn tay, hơi thở.</w:t>
      </w:r>
      <w:r w:rsidRPr="00545105">
        <w:br/>
      </w:r>
      <w:r w:rsidRPr="00545105">
        <w:rPr>
          <w:rFonts w:ascii="Segoe UI Emoji" w:hAnsi="Segoe UI Emoji" w:cs="Segoe UI Emoji"/>
        </w:rPr>
        <w:t>👉</w:t>
      </w:r>
      <w:r w:rsidRPr="00545105">
        <w:t xml:space="preserve"> Không nghĩ, chỉ cảm.</w:t>
      </w:r>
      <w:r w:rsidRPr="00545105">
        <w:br/>
      </w:r>
      <w:r w:rsidRPr="00545105">
        <w:rPr>
          <w:rFonts w:ascii="Segoe UI Emoji" w:hAnsi="Segoe UI Emoji" w:cs="Segoe UI Emoji"/>
        </w:rPr>
        <w:t>👉</w:t>
      </w:r>
      <w:r w:rsidRPr="00545105">
        <w:t xml:space="preserve"> Khi đó, tâm trí không thể đồng thời hoạt động.</w:t>
      </w:r>
    </w:p>
    <w:p w14:paraId="4A5A978F" w14:textId="77777777" w:rsidR="00545105" w:rsidRPr="00545105" w:rsidRDefault="00545105" w:rsidP="00545105">
      <w:r w:rsidRPr="00545105">
        <w:pict w14:anchorId="322A31F6">
          <v:rect id="_x0000_i1059" style="width:0;height:1.5pt" o:hralign="center" o:hrstd="t" o:hr="t" fillcolor="#a0a0a0" stroked="f"/>
        </w:pict>
      </w:r>
    </w:p>
    <w:p w14:paraId="107519CD" w14:textId="77777777" w:rsidR="00545105" w:rsidRPr="00545105" w:rsidRDefault="00545105" w:rsidP="00545105">
      <w:pPr>
        <w:rPr>
          <w:b/>
          <w:bCs/>
        </w:rPr>
      </w:pPr>
      <w:r w:rsidRPr="00545105">
        <w:rPr>
          <w:rFonts w:ascii="Segoe UI Emoji" w:hAnsi="Segoe UI Emoji" w:cs="Segoe UI Emoji"/>
          <w:b/>
          <w:bCs/>
        </w:rPr>
        <w:t>🌌</w:t>
      </w:r>
      <w:r w:rsidRPr="00545105">
        <w:rPr>
          <w:b/>
          <w:bCs/>
        </w:rPr>
        <w:t xml:space="preserve"> VI. Ý nghĩa sâu xa: Khủng hoảng là cơ hội tỉnh thức</w:t>
      </w:r>
    </w:p>
    <w:p w14:paraId="776B8092" w14:textId="77777777" w:rsidR="00545105" w:rsidRPr="00545105" w:rsidRDefault="00545105" w:rsidP="00545105">
      <w:r w:rsidRPr="00545105">
        <w:t>“An enforced stillness… what millions of humans actually need.”</w:t>
      </w:r>
    </w:p>
    <w:p w14:paraId="72305C98" w14:textId="77777777" w:rsidR="00545105" w:rsidRPr="00545105" w:rsidRDefault="00545105" w:rsidP="00545105">
      <w:r w:rsidRPr="00545105">
        <w:t xml:space="preserve">Khi thế giới “bị dừng lại” — dù là dịch bệnh hay khủng hoảng — con người buộc phải đối diện với </w:t>
      </w:r>
      <w:r w:rsidRPr="00545105">
        <w:rPr>
          <w:b/>
          <w:bCs/>
        </w:rPr>
        <w:t>chính mình</w:t>
      </w:r>
      <w:r w:rsidRPr="00545105">
        <w:t>:</w:t>
      </w:r>
    </w:p>
    <w:p w14:paraId="445D214A" w14:textId="77777777" w:rsidR="00545105" w:rsidRPr="00545105" w:rsidRDefault="00545105" w:rsidP="00545105">
      <w:pPr>
        <w:numPr>
          <w:ilvl w:val="0"/>
          <w:numId w:val="4"/>
        </w:numPr>
      </w:pPr>
      <w:r w:rsidRPr="00545105">
        <w:t>Không còn được trốn chạy trong công việc.</w:t>
      </w:r>
    </w:p>
    <w:p w14:paraId="43D2E747" w14:textId="77777777" w:rsidR="00545105" w:rsidRPr="00545105" w:rsidRDefault="00545105" w:rsidP="00545105">
      <w:pPr>
        <w:numPr>
          <w:ilvl w:val="0"/>
          <w:numId w:val="4"/>
        </w:numPr>
      </w:pPr>
      <w:r w:rsidRPr="00545105">
        <w:t>Không còn bị cuốn theo ồn ào xã hội.</w:t>
      </w:r>
    </w:p>
    <w:p w14:paraId="0CFF6F01" w14:textId="77777777" w:rsidR="00545105" w:rsidRPr="00545105" w:rsidRDefault="00545105" w:rsidP="00545105">
      <w:r w:rsidRPr="00545105">
        <w:t xml:space="preserve">Đây là “cơ hội vàng” để quay về nội tâm, nhận ra </w:t>
      </w:r>
      <w:r w:rsidRPr="00545105">
        <w:rPr>
          <w:b/>
          <w:bCs/>
        </w:rPr>
        <w:t>cái tĩnh lặng bất biến</w:t>
      </w:r>
      <w:r w:rsidRPr="00545105">
        <w:t xml:space="preserve"> đằng sau mọi biến động.</w:t>
      </w:r>
    </w:p>
    <w:p w14:paraId="3E523588" w14:textId="77777777" w:rsidR="00545105" w:rsidRPr="00545105" w:rsidRDefault="00545105" w:rsidP="00545105">
      <w:r w:rsidRPr="00545105">
        <w:rPr>
          <w:rFonts w:ascii="Segoe UI Emoji" w:hAnsi="Segoe UI Emoji" w:cs="Segoe UI Emoji"/>
        </w:rPr>
        <w:t>👉</w:t>
      </w:r>
      <w:r w:rsidRPr="00545105">
        <w:t xml:space="preserve"> </w:t>
      </w:r>
      <w:r w:rsidRPr="00545105">
        <w:rPr>
          <w:b/>
          <w:bCs/>
        </w:rPr>
        <w:t>Bài học:</w:t>
      </w:r>
      <w:r w:rsidRPr="00545105">
        <w:br/>
        <w:t xml:space="preserve">Cuộc sống đôi khi </w:t>
      </w:r>
      <w:r w:rsidRPr="00545105">
        <w:rPr>
          <w:b/>
          <w:bCs/>
        </w:rPr>
        <w:t>buộc ta dừng lại</w:t>
      </w:r>
      <w:r w:rsidRPr="00545105">
        <w:t xml:space="preserve"> không phải để trừng phạt, mà để </w:t>
      </w:r>
      <w:r w:rsidRPr="00545105">
        <w:rPr>
          <w:b/>
          <w:bCs/>
        </w:rPr>
        <w:t>mời ta nhìn lại chính mình</w:t>
      </w:r>
      <w:r w:rsidRPr="00545105">
        <w:t>.</w:t>
      </w:r>
    </w:p>
    <w:p w14:paraId="0AE4EA86" w14:textId="77777777" w:rsidR="00CD30D9" w:rsidRDefault="00CD30D9"/>
    <w:sectPr w:rsidR="00CD30D9" w:rsidSect="00C5324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790"/>
    <w:multiLevelType w:val="multilevel"/>
    <w:tmpl w:val="E49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77693"/>
    <w:multiLevelType w:val="multilevel"/>
    <w:tmpl w:val="685E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344F0"/>
    <w:multiLevelType w:val="multilevel"/>
    <w:tmpl w:val="C41C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06358"/>
    <w:multiLevelType w:val="multilevel"/>
    <w:tmpl w:val="0C3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39147">
    <w:abstractNumId w:val="3"/>
  </w:num>
  <w:num w:numId="2" w16cid:durableId="2068645175">
    <w:abstractNumId w:val="2"/>
  </w:num>
  <w:num w:numId="3" w16cid:durableId="2102487500">
    <w:abstractNumId w:val="1"/>
  </w:num>
  <w:num w:numId="4" w16cid:durableId="37940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31"/>
    <w:rsid w:val="00057631"/>
    <w:rsid w:val="000A4995"/>
    <w:rsid w:val="00545105"/>
    <w:rsid w:val="00632AEA"/>
    <w:rsid w:val="007B55DE"/>
    <w:rsid w:val="00C53249"/>
    <w:rsid w:val="00C92075"/>
    <w:rsid w:val="00CD30D9"/>
    <w:rsid w:val="00D2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70300B-9E7C-49A9-994E-728ED663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57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57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57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57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57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57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57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57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57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57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57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57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5763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5763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5763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5763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5763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5763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57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57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57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57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57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5763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5763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5763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57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5763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57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20215292</dc:creator>
  <cp:keywords/>
  <dc:description/>
  <cp:lastModifiedBy>Pham Minh Truong 20215292</cp:lastModifiedBy>
  <cp:revision>2</cp:revision>
  <dcterms:created xsi:type="dcterms:W3CDTF">2025-10-24T17:03:00Z</dcterms:created>
  <dcterms:modified xsi:type="dcterms:W3CDTF">2025-10-24T17:03:00Z</dcterms:modified>
</cp:coreProperties>
</file>