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DD10" w14:textId="5691C1B9" w:rsidR="005535A6" w:rsidRPr="005535A6" w:rsidRDefault="005535A6" w:rsidP="005535A6">
      <w:pPr>
        <w:jc w:val="center"/>
        <w:rPr>
          <w:b/>
          <w:bCs/>
          <w:sz w:val="36"/>
          <w:szCs w:val="36"/>
          <w:lang w:val="en-US"/>
        </w:rPr>
      </w:pPr>
      <w:r w:rsidRPr="005535A6">
        <w:rPr>
          <w:b/>
          <w:bCs/>
          <w:sz w:val="36"/>
          <w:szCs w:val="36"/>
        </w:rPr>
        <w:t xml:space="preserve">Use Case </w:t>
      </w:r>
      <w:r>
        <w:rPr>
          <w:b/>
          <w:bCs/>
          <w:sz w:val="36"/>
          <w:szCs w:val="36"/>
          <w:lang w:val="en-US"/>
        </w:rPr>
        <w:t>“</w:t>
      </w:r>
      <w:r w:rsidRPr="005535A6">
        <w:rPr>
          <w:b/>
          <w:bCs/>
          <w:sz w:val="36"/>
          <w:szCs w:val="36"/>
        </w:rPr>
        <w:t>Pay Order</w:t>
      </w:r>
      <w:r>
        <w:rPr>
          <w:b/>
          <w:bCs/>
          <w:sz w:val="36"/>
          <w:szCs w:val="36"/>
          <w:lang w:val="en-US"/>
        </w:rPr>
        <w:t>”</w:t>
      </w:r>
    </w:p>
    <w:p w14:paraId="2DA48C40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Use Case Name</w:t>
      </w:r>
      <w:r w:rsidRPr="005535A6">
        <w:t>: Pay Order</w:t>
      </w:r>
    </w:p>
    <w:p w14:paraId="1CA53A22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Use Case ID</w:t>
      </w:r>
      <w:r w:rsidRPr="005535A6">
        <w:t>: UC002</w:t>
      </w:r>
    </w:p>
    <w:p w14:paraId="09B3FDC0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Description</w:t>
      </w:r>
      <w:r w:rsidRPr="005535A6">
        <w:t>:</w:t>
      </w:r>
    </w:p>
    <w:p w14:paraId="591A6898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This use case describes how a customer makes a payment for an order using a credit card via VNPay. After placing an order, the customer provides payment information, and the system processes the payment with VNPay.</w:t>
      </w:r>
    </w:p>
    <w:p w14:paraId="652B71BF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Actors</w:t>
      </w:r>
      <w:r w:rsidRPr="005535A6">
        <w:t>:</w:t>
      </w:r>
    </w:p>
    <w:p w14:paraId="4EB7A71E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rPr>
          <w:b/>
          <w:bCs/>
        </w:rPr>
        <w:t>Customer</w:t>
      </w:r>
      <w:r w:rsidRPr="005535A6">
        <w:t>: The person who initiates the payment for the order.</w:t>
      </w:r>
    </w:p>
    <w:p w14:paraId="769317F7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rPr>
          <w:b/>
          <w:bCs/>
        </w:rPr>
        <w:t>VNPay System</w:t>
      </w:r>
      <w:r w:rsidRPr="005535A6">
        <w:t>: The external system that processes credit card payments.</w:t>
      </w:r>
    </w:p>
    <w:p w14:paraId="040B586B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Preconditions</w:t>
      </w:r>
      <w:r w:rsidRPr="005535A6">
        <w:t>:</w:t>
      </w:r>
    </w:p>
    <w:p w14:paraId="424BB3BF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The customer has already placed an order.</w:t>
      </w:r>
    </w:p>
    <w:p w14:paraId="6D3B8D09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The system has generated the invoice with the total amount, including VAT and shipping fees.</w:t>
      </w:r>
    </w:p>
    <w:p w14:paraId="209E8CA1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Basic Flow of Events</w:t>
      </w:r>
      <w:r w:rsidRPr="005535A6">
        <w:t>:</w:t>
      </w:r>
    </w:p>
    <w:p w14:paraId="7D85C7CA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The customer reviews the invoice, which includes product details, total cost (including VAT), shipping fees, and total amount due.</w:t>
      </w:r>
    </w:p>
    <w:p w14:paraId="104E7F48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The customer initiates the payment by selecting the "Pay" option.</w:t>
      </w:r>
    </w:p>
    <w:p w14:paraId="2E759A0A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The system connects to VNPay and redirects the customer to the VNPay payment gateway.</w:t>
      </w:r>
    </w:p>
    <w:p w14:paraId="70A343E7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The customer enters credit card details and confirms the payment on the VNPay gateway.</w:t>
      </w:r>
    </w:p>
    <w:p w14:paraId="4270DFB1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VNPay processes the payment and sends the payment result back to the AIMS system.</w:t>
      </w:r>
    </w:p>
    <w:p w14:paraId="7F425CFE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The AIMS system records the payment transaction and updates the order status to "Paid."</w:t>
      </w:r>
    </w:p>
    <w:p w14:paraId="2FF6785B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The system displays the payment confirmation to the customer, including the transaction ID and payment details.</w:t>
      </w:r>
    </w:p>
    <w:p w14:paraId="1D740D1C" w14:textId="77777777" w:rsidR="005535A6" w:rsidRPr="005535A6" w:rsidRDefault="005535A6" w:rsidP="005535A6">
      <w:pPr>
        <w:numPr>
          <w:ilvl w:val="2"/>
          <w:numId w:val="2"/>
        </w:numPr>
      </w:pPr>
      <w:r w:rsidRPr="005535A6">
        <w:t>The system sends an email to the customer with the order confirmation, invoice, and payment transaction information.</w:t>
      </w:r>
    </w:p>
    <w:p w14:paraId="08279AAE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Alternative Flows</w:t>
      </w:r>
      <w:r w:rsidRPr="005535A6">
        <w:t>:</w:t>
      </w:r>
    </w:p>
    <w:p w14:paraId="7265BED4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rPr>
          <w:b/>
          <w:bCs/>
        </w:rPr>
        <w:t>Payment Failure</w:t>
      </w:r>
      <w:r w:rsidRPr="005535A6">
        <w:t>:</w:t>
      </w:r>
    </w:p>
    <w:p w14:paraId="4456BF01" w14:textId="77777777" w:rsidR="005535A6" w:rsidRPr="005535A6" w:rsidRDefault="005535A6" w:rsidP="005535A6">
      <w:pPr>
        <w:numPr>
          <w:ilvl w:val="2"/>
          <w:numId w:val="1"/>
        </w:numPr>
      </w:pPr>
      <w:r w:rsidRPr="005535A6">
        <w:lastRenderedPageBreak/>
        <w:t>If the payment is not successful (e.g., insufficient funds, incorrect card details), VNPay sends a failure notification to the system.</w:t>
      </w:r>
    </w:p>
    <w:p w14:paraId="4EEA6A18" w14:textId="77777777" w:rsidR="005535A6" w:rsidRPr="005535A6" w:rsidRDefault="005535A6" w:rsidP="005535A6">
      <w:pPr>
        <w:numPr>
          <w:ilvl w:val="2"/>
          <w:numId w:val="1"/>
        </w:numPr>
      </w:pPr>
      <w:r w:rsidRPr="005535A6">
        <w:t>The system informs the customer about the payment failure and prompts them to try again or use another payment method.</w:t>
      </w:r>
    </w:p>
    <w:p w14:paraId="11F507AB" w14:textId="77777777" w:rsidR="005535A6" w:rsidRPr="005535A6" w:rsidRDefault="005535A6" w:rsidP="005535A6">
      <w:pPr>
        <w:numPr>
          <w:ilvl w:val="2"/>
          <w:numId w:val="1"/>
        </w:numPr>
      </w:pPr>
      <w:r w:rsidRPr="005535A6">
        <w:t>The customer can either retry the payment or cancel the process.</w:t>
      </w:r>
    </w:p>
    <w:p w14:paraId="0033E2A6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rPr>
          <w:b/>
          <w:bCs/>
        </w:rPr>
        <w:t>Customer Cancels Payment</w:t>
      </w:r>
      <w:r w:rsidRPr="005535A6">
        <w:t>:</w:t>
      </w:r>
    </w:p>
    <w:p w14:paraId="618A9E45" w14:textId="77777777" w:rsidR="005535A6" w:rsidRPr="005535A6" w:rsidRDefault="005535A6" w:rsidP="005535A6">
      <w:pPr>
        <w:numPr>
          <w:ilvl w:val="2"/>
          <w:numId w:val="1"/>
        </w:numPr>
      </w:pPr>
      <w:r w:rsidRPr="005535A6">
        <w:t>If the customer cancels the payment at the VNPay gateway, the system returns the customer to the invoice page without completing the transaction.</w:t>
      </w:r>
    </w:p>
    <w:p w14:paraId="1DE69E1A" w14:textId="77777777" w:rsidR="005535A6" w:rsidRPr="005535A6" w:rsidRDefault="005535A6" w:rsidP="005535A6">
      <w:pPr>
        <w:numPr>
          <w:ilvl w:val="2"/>
          <w:numId w:val="1"/>
        </w:numPr>
      </w:pPr>
      <w:r w:rsidRPr="005535A6">
        <w:t>The order status remains "Pending" until a successful payment is made.</w:t>
      </w:r>
    </w:p>
    <w:p w14:paraId="334C15ED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Input Data</w:t>
      </w:r>
      <w:r w:rsidRPr="005535A6">
        <w:t>:</w:t>
      </w:r>
    </w:p>
    <w:p w14:paraId="08F1EDB5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Payment information (credit card details, VNPay transaction details).</w:t>
      </w:r>
    </w:p>
    <w:p w14:paraId="4438EC9B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Invoice information (order details, total amount including VAT and shipping fees).</w:t>
      </w:r>
    </w:p>
    <w:p w14:paraId="56D9C475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Output Data</w:t>
      </w:r>
      <w:r w:rsidRPr="005535A6">
        <w:t>:</w:t>
      </w:r>
    </w:p>
    <w:p w14:paraId="7B52A7A6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Payment confirmation, including transaction ID and payment amount.</w:t>
      </w:r>
    </w:p>
    <w:p w14:paraId="2CF681C5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Updated order status to "Paid."</w:t>
      </w:r>
    </w:p>
    <w:p w14:paraId="07DD1CCA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Email with order and payment details sent to the customer.</w:t>
      </w:r>
    </w:p>
    <w:p w14:paraId="48A62A07" w14:textId="77777777" w:rsidR="005535A6" w:rsidRPr="005535A6" w:rsidRDefault="005535A6" w:rsidP="005535A6">
      <w:pPr>
        <w:numPr>
          <w:ilvl w:val="0"/>
          <w:numId w:val="1"/>
        </w:numPr>
      </w:pPr>
      <w:r w:rsidRPr="005535A6">
        <w:rPr>
          <w:b/>
          <w:bCs/>
        </w:rPr>
        <w:t>Postconditions</w:t>
      </w:r>
      <w:r w:rsidRPr="005535A6">
        <w:t>:</w:t>
      </w:r>
    </w:p>
    <w:p w14:paraId="29A734AC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The order is successfully paid for and marked as "Paid" in the system.</w:t>
      </w:r>
    </w:p>
    <w:p w14:paraId="0E9C7411" w14:textId="77777777" w:rsidR="005535A6" w:rsidRPr="005535A6" w:rsidRDefault="005535A6" w:rsidP="005535A6">
      <w:pPr>
        <w:numPr>
          <w:ilvl w:val="1"/>
          <w:numId w:val="1"/>
        </w:numPr>
      </w:pPr>
      <w:r w:rsidRPr="005535A6">
        <w:t>The payment transaction is recorded, and the customer receives a confirmation email with the invoice and payment details.</w:t>
      </w:r>
    </w:p>
    <w:p w14:paraId="14358F26" w14:textId="77777777" w:rsidR="00CD30D9" w:rsidRDefault="00CD30D9"/>
    <w:sectPr w:rsidR="00CD30D9" w:rsidSect="00C53249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A26AE"/>
    <w:multiLevelType w:val="multilevel"/>
    <w:tmpl w:val="2D24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190242">
    <w:abstractNumId w:val="0"/>
  </w:num>
  <w:num w:numId="2" w16cid:durableId="1356732294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71"/>
    <w:rsid w:val="000A4995"/>
    <w:rsid w:val="005172B4"/>
    <w:rsid w:val="005535A6"/>
    <w:rsid w:val="007B55DE"/>
    <w:rsid w:val="00BE7B71"/>
    <w:rsid w:val="00C53249"/>
    <w:rsid w:val="00C92075"/>
    <w:rsid w:val="00CD30D9"/>
    <w:rsid w:val="00D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BADA"/>
  <w15:chartTrackingRefBased/>
  <w15:docId w15:val="{4F990E0F-776C-46DC-8E48-20BCA8A3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E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E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7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7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7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E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7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7B7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7B7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7B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7B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7B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7B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7B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7B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7B7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7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7B7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7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2</cp:revision>
  <dcterms:created xsi:type="dcterms:W3CDTF">2024-09-15T03:35:00Z</dcterms:created>
  <dcterms:modified xsi:type="dcterms:W3CDTF">2024-09-15T03:37:00Z</dcterms:modified>
</cp:coreProperties>
</file>