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E64" w:rsidRPr="00D35FCB" w:rsidRDefault="00045E64" w:rsidP="00045E64">
      <w:pPr>
        <w:tabs>
          <w:tab w:val="center" w:pos="1985"/>
        </w:tabs>
        <w:jc w:val="center"/>
        <w:rPr>
          <w:color w:val="000000" w:themeColor="text1"/>
          <w:sz w:val="26"/>
          <w:szCs w:val="26"/>
        </w:rPr>
      </w:pPr>
      <w:r w:rsidRPr="00D35FCB">
        <w:rPr>
          <w:color w:val="000000" w:themeColor="text1"/>
          <w:sz w:val="26"/>
          <w:szCs w:val="26"/>
        </w:rPr>
        <w:t>KHOA KỸ THUẬT VÀ CÔNG NGHỆ</w:t>
      </w:r>
    </w:p>
    <w:p w:rsidR="00045E64" w:rsidRPr="00D35FCB" w:rsidRDefault="00045E64" w:rsidP="00045E64">
      <w:pPr>
        <w:tabs>
          <w:tab w:val="center" w:pos="1985"/>
        </w:tabs>
        <w:jc w:val="center"/>
        <w:rPr>
          <w:b/>
          <w:color w:val="000000" w:themeColor="text1"/>
          <w:sz w:val="26"/>
          <w:szCs w:val="26"/>
          <w:lang w:val="vi-VN"/>
        </w:rPr>
      </w:pPr>
      <w:r w:rsidRPr="00D35FCB">
        <w:rPr>
          <w:b/>
          <w:color w:val="000000" w:themeColor="text1"/>
          <w:sz w:val="26"/>
          <w:szCs w:val="26"/>
        </w:rPr>
        <w:t>BỘ MÔN CÔNG NGHỆ THÔNG TIN</w:t>
      </w:r>
    </w:p>
    <w:p w:rsidR="00045E64" w:rsidRPr="00D35FCB" w:rsidRDefault="00045E64" w:rsidP="00045E64">
      <w:pPr>
        <w:tabs>
          <w:tab w:val="center" w:pos="1985"/>
        </w:tabs>
        <w:jc w:val="center"/>
        <w:rPr>
          <w:color w:val="000000" w:themeColor="text1"/>
          <w:sz w:val="26"/>
          <w:szCs w:val="26"/>
        </w:rPr>
      </w:pPr>
    </w:p>
    <w:tbl>
      <w:tblPr>
        <w:tblW w:w="9513" w:type="dxa"/>
        <w:jc w:val="center"/>
        <w:tblLayout w:type="fixed"/>
        <w:tblLook w:val="0000" w:firstRow="0" w:lastRow="0" w:firstColumn="0" w:lastColumn="0" w:noHBand="0" w:noVBand="0"/>
      </w:tblPr>
      <w:tblGrid>
        <w:gridCol w:w="9513"/>
      </w:tblGrid>
      <w:tr w:rsidR="00D35FCB" w:rsidRPr="00D35FCB" w:rsidTr="00A61BBD">
        <w:trPr>
          <w:jc w:val="center"/>
        </w:trPr>
        <w:tc>
          <w:tcPr>
            <w:tcW w:w="9513" w:type="dxa"/>
          </w:tcPr>
          <w:p w:rsidR="00045E64" w:rsidRPr="00D35FCB" w:rsidRDefault="00D35FCB" w:rsidP="005502A5">
            <w:pPr>
              <w:spacing w:before="120" w:after="120" w:line="360" w:lineRule="auto"/>
              <w:jc w:val="center"/>
              <w:rPr>
                <w:color w:val="000000" w:themeColor="text1"/>
                <w:sz w:val="26"/>
                <w:szCs w:val="26"/>
              </w:rPr>
            </w:pPr>
            <w:r w:rsidRPr="00D35FCB">
              <w:rPr>
                <w:b/>
                <w:color w:val="000000" w:themeColor="text1"/>
                <w:sz w:val="26"/>
                <w:szCs w:val="26"/>
              </w:rPr>
              <w:t>TÌM HIỂU ĐỀ TÀI</w:t>
            </w:r>
          </w:p>
        </w:tc>
      </w:tr>
      <w:tr w:rsidR="00D35FCB" w:rsidRPr="00D35FCB" w:rsidTr="00A61BBD">
        <w:trPr>
          <w:jc w:val="center"/>
        </w:trPr>
        <w:tc>
          <w:tcPr>
            <w:tcW w:w="9513" w:type="dxa"/>
          </w:tcPr>
          <w:p w:rsidR="00045E64" w:rsidRPr="00D35FCB" w:rsidRDefault="00045E64" w:rsidP="005502A5">
            <w:pPr>
              <w:spacing w:line="360" w:lineRule="auto"/>
              <w:jc w:val="both"/>
              <w:rPr>
                <w:b/>
                <w:color w:val="000000" w:themeColor="text1"/>
                <w:sz w:val="26"/>
                <w:szCs w:val="26"/>
              </w:rPr>
            </w:pPr>
            <w:r w:rsidRPr="00D35FCB">
              <w:rPr>
                <w:b/>
                <w:color w:val="000000" w:themeColor="text1"/>
                <w:sz w:val="26"/>
                <w:szCs w:val="26"/>
              </w:rPr>
              <w:t>Đề tài :</w:t>
            </w:r>
            <w:r w:rsidRPr="00D35FCB">
              <w:rPr>
                <w:color w:val="000000" w:themeColor="text1"/>
                <w:sz w:val="26"/>
                <w:szCs w:val="26"/>
              </w:rPr>
              <w:t xml:space="preserve"> </w:t>
            </w:r>
            <w:r w:rsidR="00D35FCB" w:rsidRPr="00D35FCB">
              <w:rPr>
                <w:color w:val="000000" w:themeColor="text1"/>
                <w:sz w:val="26"/>
                <w:szCs w:val="26"/>
              </w:rPr>
              <w:t>Quản lý Khách sạn Vạn Xuân</w:t>
            </w:r>
          </w:p>
        </w:tc>
      </w:tr>
      <w:tr w:rsidR="00D35FCB" w:rsidRPr="00D35FCB" w:rsidTr="00A61BBD">
        <w:trPr>
          <w:jc w:val="center"/>
        </w:trPr>
        <w:tc>
          <w:tcPr>
            <w:tcW w:w="9513" w:type="dxa"/>
          </w:tcPr>
          <w:p w:rsidR="00045E64" w:rsidRPr="00D35FCB" w:rsidRDefault="00045E64" w:rsidP="00DE0BB1">
            <w:pPr>
              <w:spacing w:before="120" w:after="120" w:line="360" w:lineRule="auto"/>
              <w:jc w:val="both"/>
              <w:rPr>
                <w:b/>
                <w:color w:val="000000" w:themeColor="text1"/>
                <w:sz w:val="26"/>
                <w:szCs w:val="26"/>
              </w:rPr>
            </w:pPr>
            <w:r w:rsidRPr="00D35FCB">
              <w:rPr>
                <w:b/>
                <w:color w:val="000000" w:themeColor="text1"/>
                <w:sz w:val="26"/>
                <w:szCs w:val="26"/>
              </w:rPr>
              <w:t xml:space="preserve">GVHD :  </w:t>
            </w:r>
            <w:r w:rsidR="00DE0BB1">
              <w:rPr>
                <w:color w:val="000000" w:themeColor="text1"/>
                <w:sz w:val="26"/>
                <w:szCs w:val="26"/>
              </w:rPr>
              <w:t>Phạm Thị Phương Nam</w:t>
            </w:r>
            <w:bookmarkStart w:id="0" w:name="_GoBack"/>
            <w:bookmarkEnd w:id="0"/>
          </w:p>
        </w:tc>
      </w:tr>
      <w:tr w:rsidR="00D35FCB" w:rsidRPr="00D35FCB" w:rsidTr="00A61BBD">
        <w:trPr>
          <w:jc w:val="center"/>
        </w:trPr>
        <w:tc>
          <w:tcPr>
            <w:tcW w:w="9513" w:type="dxa"/>
          </w:tcPr>
          <w:p w:rsidR="00045E64" w:rsidRPr="00D35FCB" w:rsidRDefault="00045E64" w:rsidP="005502A5">
            <w:pPr>
              <w:spacing w:line="360" w:lineRule="auto"/>
              <w:rPr>
                <w:b/>
                <w:color w:val="000000" w:themeColor="text1"/>
                <w:sz w:val="26"/>
                <w:szCs w:val="26"/>
              </w:rPr>
            </w:pPr>
            <w:r w:rsidRPr="00D35FCB">
              <w:rPr>
                <w:b/>
                <w:color w:val="000000" w:themeColor="text1"/>
                <w:sz w:val="26"/>
                <w:szCs w:val="26"/>
              </w:rPr>
              <w:t>Thành viên:</w:t>
            </w:r>
          </w:p>
          <w:p w:rsidR="00045E64" w:rsidRPr="00D35FCB" w:rsidRDefault="00045E64" w:rsidP="005502A5">
            <w:pPr>
              <w:pStyle w:val="ListParagraph"/>
              <w:numPr>
                <w:ilvl w:val="0"/>
                <w:numId w:val="1"/>
              </w:numPr>
              <w:spacing w:line="360" w:lineRule="auto"/>
              <w:rPr>
                <w:rFonts w:ascii="Times New Roman" w:hAnsi="Times New Roman"/>
                <w:color w:val="000000" w:themeColor="text1"/>
                <w:sz w:val="26"/>
                <w:szCs w:val="26"/>
              </w:rPr>
            </w:pPr>
            <w:r w:rsidRPr="00D35FCB">
              <w:rPr>
                <w:rFonts w:ascii="Times New Roman" w:hAnsi="Times New Roman"/>
                <w:color w:val="000000" w:themeColor="text1"/>
                <w:sz w:val="26"/>
                <w:szCs w:val="26"/>
              </w:rPr>
              <w:t>Nguyễn Thành Hưng - 110117067</w:t>
            </w:r>
          </w:p>
          <w:p w:rsidR="00045E64" w:rsidRPr="00D35FCB" w:rsidRDefault="00BE5634" w:rsidP="005502A5">
            <w:pPr>
              <w:pStyle w:val="ListParagraph"/>
              <w:numPr>
                <w:ilvl w:val="0"/>
                <w:numId w:val="1"/>
              </w:numPr>
              <w:spacing w:line="360" w:lineRule="auto"/>
              <w:rPr>
                <w:rFonts w:ascii="Times New Roman" w:hAnsi="Times New Roman"/>
                <w:color w:val="000000" w:themeColor="text1"/>
                <w:sz w:val="26"/>
                <w:szCs w:val="26"/>
              </w:rPr>
            </w:pPr>
            <w:r>
              <w:rPr>
                <w:rFonts w:ascii="Times New Roman" w:hAnsi="Times New Roman"/>
                <w:color w:val="000000" w:themeColor="text1"/>
                <w:sz w:val="26"/>
                <w:szCs w:val="26"/>
              </w:rPr>
              <w:t>Phạm</w:t>
            </w:r>
            <w:r w:rsidR="00D35FCB" w:rsidRPr="00D35FCB">
              <w:rPr>
                <w:rFonts w:ascii="Times New Roman" w:hAnsi="Times New Roman"/>
                <w:color w:val="000000" w:themeColor="text1"/>
                <w:sz w:val="26"/>
                <w:szCs w:val="26"/>
              </w:rPr>
              <w:t xml:space="preserve"> Huỳnh Việt Tú - </w:t>
            </w:r>
            <w:r w:rsidR="005873C0">
              <w:rPr>
                <w:rFonts w:ascii="Times New Roman" w:hAnsi="Times New Roman"/>
                <w:color w:val="000000" w:themeColor="text1"/>
                <w:sz w:val="26"/>
                <w:szCs w:val="26"/>
              </w:rPr>
              <w:t>110117064</w:t>
            </w:r>
          </w:p>
        </w:tc>
      </w:tr>
    </w:tbl>
    <w:p w:rsidR="001376C6" w:rsidRPr="00D35FCB" w:rsidRDefault="00045E64" w:rsidP="005502A5">
      <w:pPr>
        <w:spacing w:line="360" w:lineRule="auto"/>
        <w:rPr>
          <w:b/>
          <w:color w:val="000000" w:themeColor="text1"/>
          <w:sz w:val="26"/>
          <w:szCs w:val="26"/>
        </w:rPr>
      </w:pPr>
      <w:r w:rsidRPr="00D35FCB">
        <w:rPr>
          <w:b/>
          <w:color w:val="000000" w:themeColor="text1"/>
          <w:sz w:val="26"/>
          <w:szCs w:val="26"/>
        </w:rPr>
        <w:t>Nội dung đề tài:</w:t>
      </w:r>
    </w:p>
    <w:p w:rsidR="00045E64" w:rsidRPr="00D35FCB" w:rsidRDefault="00045E64" w:rsidP="005502A5">
      <w:pPr>
        <w:numPr>
          <w:ilvl w:val="0"/>
          <w:numId w:val="2"/>
        </w:numPr>
        <w:spacing w:before="120" w:after="120" w:line="360" w:lineRule="auto"/>
        <w:jc w:val="both"/>
        <w:rPr>
          <w:b/>
          <w:color w:val="000000" w:themeColor="text1"/>
          <w:sz w:val="26"/>
          <w:szCs w:val="26"/>
        </w:rPr>
      </w:pPr>
      <w:r w:rsidRPr="00D35FCB">
        <w:rPr>
          <w:b/>
          <w:color w:val="000000" w:themeColor="text1"/>
          <w:sz w:val="26"/>
          <w:szCs w:val="26"/>
        </w:rPr>
        <w:t>Yêu Cầu</w:t>
      </w:r>
    </w:p>
    <w:p w:rsidR="00D35FCB" w:rsidRPr="00D35FCB" w:rsidRDefault="00D35FCB" w:rsidP="005502A5">
      <w:pPr>
        <w:spacing w:line="360" w:lineRule="auto"/>
        <w:ind w:firstLine="360"/>
        <w:jc w:val="both"/>
        <w:rPr>
          <w:color w:val="000000" w:themeColor="text1"/>
          <w:sz w:val="26"/>
          <w:szCs w:val="26"/>
        </w:rPr>
      </w:pPr>
      <w:r w:rsidRPr="00D35FCB">
        <w:rPr>
          <w:color w:val="000000" w:themeColor="text1"/>
          <w:sz w:val="26"/>
          <w:szCs w:val="26"/>
        </w:rPr>
        <w:t>Công ty trách nhiệm hữu hạn một thành viên Vạn Xuân kinh doanh khách sạn. Công ty muốn tin học hóa công việc kinh doanh của công ty như sau:</w:t>
      </w:r>
    </w:p>
    <w:p w:rsidR="00D35FCB" w:rsidRPr="00D35FCB" w:rsidRDefault="00D35FCB" w:rsidP="005502A5">
      <w:pPr>
        <w:spacing w:line="360" w:lineRule="auto"/>
        <w:jc w:val="both"/>
        <w:rPr>
          <w:color w:val="000000" w:themeColor="text1"/>
          <w:sz w:val="26"/>
          <w:szCs w:val="26"/>
        </w:rPr>
      </w:pPr>
      <w:r w:rsidRPr="00D35FCB">
        <w:rPr>
          <w:color w:val="000000" w:themeColor="text1"/>
          <w:sz w:val="26"/>
          <w:szCs w:val="26"/>
        </w:rPr>
        <w:t xml:space="preserve">Các công việc kinh doanh khách sạn được giao cho một nhóm người phụ trách và điều hành. Nhân viên lễ tân, người phục vụ phòng, nhân viên bảo vệ và nhân viên vệ sinh và người giặt ủi. Mỗi công việc đều có một người quản lý. Thông tin của những nhân viên của khách sạn được nghi nhận như thông tin của nhân viên bên nhà hàng. </w:t>
      </w:r>
    </w:p>
    <w:p w:rsidR="00D35FCB" w:rsidRPr="00D35FCB" w:rsidRDefault="00D35FCB" w:rsidP="005502A5">
      <w:pPr>
        <w:spacing w:line="360" w:lineRule="auto"/>
        <w:ind w:firstLine="360"/>
        <w:jc w:val="both"/>
        <w:rPr>
          <w:color w:val="000000" w:themeColor="text1"/>
          <w:sz w:val="26"/>
          <w:szCs w:val="26"/>
        </w:rPr>
      </w:pPr>
      <w:r w:rsidRPr="00D35FCB">
        <w:rPr>
          <w:color w:val="000000" w:themeColor="text1"/>
          <w:sz w:val="26"/>
          <w:szCs w:val="26"/>
        </w:rPr>
        <w:t>Khách hàng có thể gọi điện đến lễ tân khách sạn để đặt phòng trước khi đến hoặc khi đến khách sạn thì đặt phòng cũng được. Khi đặt phòng khách hàng được nhân viên lễ tân giới thiệu các loại phòng mà khách sạn có, tương ứng với mỗi loại phòng có một giá tương ứng. Giá phòng được tính theo ngày, khách hàng sẽ thanh toán tiền một lần tại quầy lễ tân khi rời khỏi khách sạn bao gồm tiền phòng và các phí phục vụ khác như: nước uống, thức ăn, giặt ủi,… Khi thanh toán tiền ra về khách hàng thì một hóa đơn được giao cho khách hàng gồm tên loại phòng, số ngày ở, đơn giá, thành tiền và tên nhân viên thu ngân ký tên cuối cùng trong hóa đơn.</w:t>
      </w:r>
    </w:p>
    <w:p w:rsidR="00045E64" w:rsidRPr="00D35FCB" w:rsidRDefault="00045E64" w:rsidP="005502A5">
      <w:pPr>
        <w:numPr>
          <w:ilvl w:val="0"/>
          <w:numId w:val="2"/>
        </w:numPr>
        <w:spacing w:before="120" w:after="120" w:line="360" w:lineRule="auto"/>
        <w:jc w:val="both"/>
        <w:rPr>
          <w:b/>
          <w:color w:val="000000" w:themeColor="text1"/>
          <w:sz w:val="26"/>
          <w:szCs w:val="26"/>
        </w:rPr>
      </w:pPr>
      <w:r w:rsidRPr="00D35FCB">
        <w:rPr>
          <w:b/>
          <w:color w:val="000000" w:themeColor="text1"/>
          <w:sz w:val="26"/>
          <w:szCs w:val="26"/>
        </w:rPr>
        <w:t>Mô Tả chức năng</w:t>
      </w:r>
    </w:p>
    <w:p w:rsidR="00D35FCB" w:rsidRPr="00D35FCB" w:rsidRDefault="00D35FCB" w:rsidP="005502A5">
      <w:pPr>
        <w:shd w:val="clear" w:color="auto" w:fill="FFFFFF"/>
        <w:spacing w:before="240" w:after="240" w:line="360" w:lineRule="auto"/>
        <w:outlineLvl w:val="4"/>
        <w:rPr>
          <w:b/>
          <w:bCs/>
          <w:color w:val="000000" w:themeColor="text1"/>
          <w:sz w:val="26"/>
          <w:szCs w:val="26"/>
        </w:rPr>
      </w:pPr>
      <w:r w:rsidRPr="00D35FCB">
        <w:rPr>
          <w:b/>
          <w:bCs/>
          <w:color w:val="000000" w:themeColor="text1"/>
          <w:sz w:val="26"/>
          <w:szCs w:val="26"/>
        </w:rPr>
        <w:br/>
      </w:r>
      <w:r w:rsidR="00584C8E">
        <w:rPr>
          <w:b/>
          <w:bCs/>
          <w:color w:val="000000" w:themeColor="text1"/>
          <w:sz w:val="26"/>
          <w:szCs w:val="26"/>
        </w:rPr>
        <w:t xml:space="preserve">a) </w:t>
      </w:r>
      <w:r w:rsidRPr="00D35FCB">
        <w:rPr>
          <w:b/>
          <w:bCs/>
          <w:color w:val="000000" w:themeColor="text1"/>
          <w:sz w:val="26"/>
          <w:szCs w:val="26"/>
        </w:rPr>
        <w:t>Quản lý kho</w:t>
      </w:r>
    </w:p>
    <w:p w:rsidR="00D35FCB" w:rsidRPr="00D35FCB" w:rsidRDefault="00D35FCB" w:rsidP="005502A5">
      <w:pPr>
        <w:shd w:val="clear" w:color="auto" w:fill="FFFFFF"/>
        <w:spacing w:line="360" w:lineRule="auto"/>
        <w:ind w:firstLine="720"/>
        <w:rPr>
          <w:color w:val="000000" w:themeColor="text1"/>
          <w:sz w:val="26"/>
          <w:szCs w:val="26"/>
        </w:rPr>
      </w:pPr>
      <w:r>
        <w:rPr>
          <w:color w:val="000000" w:themeColor="text1"/>
          <w:sz w:val="26"/>
          <w:szCs w:val="26"/>
        </w:rPr>
        <w:lastRenderedPageBreak/>
        <w:t>Quản lý xuất</w:t>
      </w:r>
      <w:r w:rsidRPr="00D35FCB">
        <w:rPr>
          <w:color w:val="000000" w:themeColor="text1"/>
          <w:sz w:val="26"/>
          <w:szCs w:val="26"/>
        </w:rPr>
        <w:t>, nhập, tồn hàng hóa. Quản lý hàng hóa: thông tin, giá cả… Cảnh báo tồn kho.</w:t>
      </w:r>
    </w:p>
    <w:p w:rsidR="00D35FCB" w:rsidRPr="00D35FCB" w:rsidRDefault="00584C8E" w:rsidP="005502A5">
      <w:pPr>
        <w:shd w:val="clear" w:color="auto" w:fill="FFFFFF"/>
        <w:spacing w:before="240" w:after="240" w:line="360" w:lineRule="auto"/>
        <w:outlineLvl w:val="4"/>
        <w:rPr>
          <w:b/>
          <w:bCs/>
          <w:color w:val="000000" w:themeColor="text1"/>
          <w:sz w:val="26"/>
          <w:szCs w:val="26"/>
        </w:rPr>
      </w:pPr>
      <w:r>
        <w:rPr>
          <w:b/>
          <w:bCs/>
          <w:color w:val="000000" w:themeColor="text1"/>
          <w:sz w:val="26"/>
          <w:szCs w:val="26"/>
        </w:rPr>
        <w:t xml:space="preserve"> b) </w:t>
      </w:r>
      <w:r w:rsidR="00D35FCB" w:rsidRPr="00D35FCB">
        <w:rPr>
          <w:b/>
          <w:bCs/>
          <w:color w:val="000000" w:themeColor="text1"/>
          <w:sz w:val="26"/>
          <w:szCs w:val="26"/>
        </w:rPr>
        <w:t>Quản lý hệ thống</w:t>
      </w:r>
    </w:p>
    <w:p w:rsidR="00E74A9D" w:rsidRPr="005502A5" w:rsidRDefault="00D35FCB" w:rsidP="005502A5">
      <w:pPr>
        <w:shd w:val="clear" w:color="auto" w:fill="FFFFFF"/>
        <w:spacing w:line="360" w:lineRule="auto"/>
        <w:ind w:firstLine="720"/>
        <w:rPr>
          <w:color w:val="000000" w:themeColor="text1"/>
          <w:sz w:val="26"/>
          <w:szCs w:val="26"/>
        </w:rPr>
      </w:pPr>
      <w:r w:rsidRPr="00D35FCB">
        <w:rPr>
          <w:color w:val="000000" w:themeColor="text1"/>
          <w:sz w:val="26"/>
          <w:szCs w:val="26"/>
        </w:rPr>
        <w:t>Quản lý tài khoản đăng nhập hệ thống.</w:t>
      </w:r>
      <w:r w:rsidR="00584C8E">
        <w:rPr>
          <w:color w:val="000000" w:themeColor="text1"/>
          <w:sz w:val="26"/>
          <w:szCs w:val="26"/>
        </w:rPr>
        <w:t xml:space="preserve"> </w:t>
      </w:r>
      <w:r w:rsidRPr="00D35FCB">
        <w:rPr>
          <w:color w:val="000000" w:themeColor="text1"/>
          <w:sz w:val="26"/>
          <w:szCs w:val="26"/>
        </w:rPr>
        <w:t>Phân quyền người dùng trên hệ thống.</w:t>
      </w:r>
      <w:r w:rsidR="00584C8E">
        <w:rPr>
          <w:color w:val="000000" w:themeColor="text1"/>
          <w:sz w:val="26"/>
          <w:szCs w:val="26"/>
        </w:rPr>
        <w:t xml:space="preserve"> </w:t>
      </w:r>
      <w:r w:rsidRPr="00D35FCB">
        <w:rPr>
          <w:color w:val="000000" w:themeColor="text1"/>
          <w:sz w:val="26"/>
          <w:szCs w:val="26"/>
        </w:rPr>
        <w:t>Thiết lập loại phòng, giá phòng.</w:t>
      </w:r>
      <w:r w:rsidR="00584C8E">
        <w:rPr>
          <w:color w:val="000000" w:themeColor="text1"/>
          <w:sz w:val="26"/>
          <w:szCs w:val="26"/>
        </w:rPr>
        <w:t xml:space="preserve"> </w:t>
      </w:r>
      <w:r w:rsidRPr="00D35FCB">
        <w:rPr>
          <w:color w:val="000000" w:themeColor="text1"/>
          <w:sz w:val="26"/>
          <w:szCs w:val="26"/>
        </w:rPr>
        <w:t>Thiết lập sơ đồ phòng trong khách sạn.</w:t>
      </w:r>
    </w:p>
    <w:p w:rsidR="00D35FCB" w:rsidRPr="00D35FCB" w:rsidRDefault="00584C8E" w:rsidP="005502A5">
      <w:pPr>
        <w:shd w:val="clear" w:color="auto" w:fill="FFFFFF"/>
        <w:spacing w:before="240" w:after="240" w:line="360" w:lineRule="auto"/>
        <w:outlineLvl w:val="4"/>
        <w:rPr>
          <w:b/>
          <w:bCs/>
          <w:color w:val="000000" w:themeColor="text1"/>
          <w:sz w:val="26"/>
          <w:szCs w:val="26"/>
        </w:rPr>
      </w:pPr>
      <w:r>
        <w:rPr>
          <w:b/>
          <w:bCs/>
          <w:color w:val="000000" w:themeColor="text1"/>
          <w:sz w:val="26"/>
          <w:szCs w:val="26"/>
        </w:rPr>
        <w:t xml:space="preserve">c) </w:t>
      </w:r>
      <w:r w:rsidR="00D35FCB" w:rsidRPr="00D35FCB">
        <w:rPr>
          <w:b/>
          <w:bCs/>
          <w:color w:val="000000" w:themeColor="text1"/>
          <w:sz w:val="26"/>
          <w:szCs w:val="26"/>
        </w:rPr>
        <w:t>Quản lý khách hàng</w:t>
      </w:r>
    </w:p>
    <w:p w:rsidR="00D35FCB" w:rsidRPr="00D35FCB" w:rsidRDefault="00D35FCB" w:rsidP="005502A5">
      <w:pPr>
        <w:shd w:val="clear" w:color="auto" w:fill="FFFFFF"/>
        <w:spacing w:line="360" w:lineRule="auto"/>
        <w:ind w:firstLine="720"/>
        <w:rPr>
          <w:color w:val="000000" w:themeColor="text1"/>
          <w:sz w:val="26"/>
          <w:szCs w:val="26"/>
        </w:rPr>
      </w:pPr>
      <w:r w:rsidRPr="00D35FCB">
        <w:rPr>
          <w:color w:val="000000" w:themeColor="text1"/>
          <w:sz w:val="26"/>
          <w:szCs w:val="26"/>
        </w:rPr>
        <w:t>Quản lý thông tin khách hàng. Dịch vụ của khách hàng. Quản lý hành trang của khách hàng.</w:t>
      </w:r>
    </w:p>
    <w:p w:rsidR="00D35FCB" w:rsidRPr="00D35FCB" w:rsidRDefault="00584C8E" w:rsidP="005502A5">
      <w:pPr>
        <w:shd w:val="clear" w:color="auto" w:fill="FFFFFF"/>
        <w:spacing w:before="240" w:after="240" w:line="360" w:lineRule="auto"/>
        <w:outlineLvl w:val="4"/>
        <w:rPr>
          <w:b/>
          <w:bCs/>
          <w:color w:val="000000" w:themeColor="text1"/>
          <w:sz w:val="26"/>
          <w:szCs w:val="26"/>
        </w:rPr>
      </w:pPr>
      <w:r>
        <w:rPr>
          <w:b/>
          <w:bCs/>
          <w:color w:val="000000" w:themeColor="text1"/>
          <w:sz w:val="26"/>
          <w:szCs w:val="26"/>
        </w:rPr>
        <w:t xml:space="preserve">d) </w:t>
      </w:r>
      <w:r w:rsidR="00D35FCB" w:rsidRPr="00D35FCB">
        <w:rPr>
          <w:b/>
          <w:bCs/>
          <w:color w:val="000000" w:themeColor="text1"/>
          <w:sz w:val="26"/>
          <w:szCs w:val="26"/>
        </w:rPr>
        <w:t>Quản lý thu - chi</w:t>
      </w:r>
    </w:p>
    <w:p w:rsidR="00D35FCB" w:rsidRPr="00D35FCB" w:rsidRDefault="00D35FCB" w:rsidP="005502A5">
      <w:pPr>
        <w:shd w:val="clear" w:color="auto" w:fill="FFFFFF"/>
        <w:spacing w:line="360" w:lineRule="auto"/>
        <w:ind w:firstLine="720"/>
        <w:rPr>
          <w:color w:val="000000" w:themeColor="text1"/>
          <w:sz w:val="26"/>
          <w:szCs w:val="26"/>
        </w:rPr>
      </w:pPr>
      <w:r w:rsidRPr="00D35FCB">
        <w:rPr>
          <w:color w:val="000000" w:themeColor="text1"/>
          <w:sz w:val="26"/>
          <w:szCs w:val="26"/>
        </w:rPr>
        <w:t>Quản lý các loại thu, chi trong khách sạn. Quản lý thanh khoản nội bộ. Quản lý lịch sử thu tiền, công nợ</w:t>
      </w:r>
    </w:p>
    <w:p w:rsidR="00D35FCB" w:rsidRPr="00D35FCB" w:rsidRDefault="00584C8E" w:rsidP="005502A5">
      <w:pPr>
        <w:shd w:val="clear" w:color="auto" w:fill="FFFFFF"/>
        <w:spacing w:before="240" w:after="240" w:line="360" w:lineRule="auto"/>
        <w:outlineLvl w:val="4"/>
        <w:rPr>
          <w:b/>
          <w:bCs/>
          <w:color w:val="000000" w:themeColor="text1"/>
          <w:sz w:val="26"/>
          <w:szCs w:val="26"/>
        </w:rPr>
      </w:pPr>
      <w:r>
        <w:rPr>
          <w:b/>
          <w:bCs/>
          <w:color w:val="000000" w:themeColor="text1"/>
          <w:sz w:val="26"/>
          <w:szCs w:val="26"/>
        </w:rPr>
        <w:t xml:space="preserve">e) </w:t>
      </w:r>
      <w:r w:rsidR="00D35FCB" w:rsidRPr="00D35FCB">
        <w:rPr>
          <w:b/>
          <w:bCs/>
          <w:color w:val="000000" w:themeColor="text1"/>
          <w:sz w:val="26"/>
          <w:szCs w:val="26"/>
        </w:rPr>
        <w:t>Hệ thống báo cáo - thống kê</w:t>
      </w:r>
    </w:p>
    <w:p w:rsidR="00D35FCB" w:rsidRPr="00D35FCB" w:rsidRDefault="00D35FCB" w:rsidP="005502A5">
      <w:pPr>
        <w:shd w:val="clear" w:color="auto" w:fill="FFFFFF"/>
        <w:spacing w:line="360" w:lineRule="auto"/>
        <w:ind w:firstLine="720"/>
        <w:rPr>
          <w:color w:val="000000" w:themeColor="text1"/>
          <w:sz w:val="26"/>
          <w:szCs w:val="26"/>
        </w:rPr>
      </w:pPr>
      <w:r w:rsidRPr="00D35FCB">
        <w:rPr>
          <w:color w:val="000000" w:themeColor="text1"/>
          <w:sz w:val="26"/>
          <w:szCs w:val="26"/>
        </w:rPr>
        <w:t>Báo cáo doanh thu, lợi nhuận. Báo cáo đặt phòng, nhận phòng, trả phòng… Báo cáo và thống kê hóa đơn, chứng từ. Báo cáo xuất – nhập – tồn. Thống kê danh sách lưu trú.</w:t>
      </w:r>
    </w:p>
    <w:p w:rsidR="00D35FCB" w:rsidRPr="00D35FCB" w:rsidRDefault="00584C8E" w:rsidP="005502A5">
      <w:pPr>
        <w:shd w:val="clear" w:color="auto" w:fill="FFFFFF"/>
        <w:spacing w:before="240" w:after="240" w:line="360" w:lineRule="auto"/>
        <w:outlineLvl w:val="4"/>
        <w:rPr>
          <w:b/>
          <w:bCs/>
          <w:color w:val="000000" w:themeColor="text1"/>
          <w:sz w:val="26"/>
          <w:szCs w:val="26"/>
        </w:rPr>
      </w:pPr>
      <w:r>
        <w:rPr>
          <w:b/>
          <w:bCs/>
          <w:color w:val="000000" w:themeColor="text1"/>
          <w:sz w:val="26"/>
          <w:szCs w:val="26"/>
        </w:rPr>
        <w:t xml:space="preserve">f) </w:t>
      </w:r>
      <w:r w:rsidR="00D35FCB" w:rsidRPr="00D35FCB">
        <w:rPr>
          <w:b/>
          <w:bCs/>
          <w:color w:val="000000" w:themeColor="text1"/>
          <w:sz w:val="26"/>
          <w:szCs w:val="26"/>
        </w:rPr>
        <w:t>Quản lý đặt phòng</w:t>
      </w:r>
    </w:p>
    <w:p w:rsidR="00D35FCB" w:rsidRPr="00D35FCB" w:rsidRDefault="00D35FCB" w:rsidP="005502A5">
      <w:pPr>
        <w:shd w:val="clear" w:color="auto" w:fill="FFFFFF"/>
        <w:spacing w:line="360" w:lineRule="auto"/>
        <w:ind w:firstLine="720"/>
        <w:rPr>
          <w:color w:val="000000" w:themeColor="text1"/>
          <w:sz w:val="26"/>
          <w:szCs w:val="26"/>
        </w:rPr>
      </w:pPr>
      <w:r w:rsidRPr="00D35FCB">
        <w:rPr>
          <w:color w:val="000000" w:themeColor="text1"/>
          <w:sz w:val="26"/>
          <w:szCs w:val="26"/>
        </w:rPr>
        <w:t>Hệ thống đặt phòng linh hoạt, đặt phòng nhanh, dự kiến chi phí cho khách hàng. Quản lý đặt phòng theo đoàn có chính sách giá linh động.</w:t>
      </w:r>
    </w:p>
    <w:p w:rsidR="00D35FCB" w:rsidRPr="00D35FCB" w:rsidRDefault="00584C8E" w:rsidP="005502A5">
      <w:pPr>
        <w:shd w:val="clear" w:color="auto" w:fill="FFFFFF"/>
        <w:spacing w:before="240" w:after="240" w:line="360" w:lineRule="auto"/>
        <w:outlineLvl w:val="4"/>
        <w:rPr>
          <w:b/>
          <w:bCs/>
          <w:color w:val="000000" w:themeColor="text1"/>
          <w:sz w:val="26"/>
          <w:szCs w:val="26"/>
        </w:rPr>
      </w:pPr>
      <w:r>
        <w:rPr>
          <w:b/>
          <w:bCs/>
          <w:color w:val="000000" w:themeColor="text1"/>
          <w:sz w:val="26"/>
          <w:szCs w:val="26"/>
        </w:rPr>
        <w:t xml:space="preserve">g) </w:t>
      </w:r>
      <w:r w:rsidR="00D35FCB" w:rsidRPr="00D35FCB">
        <w:rPr>
          <w:b/>
          <w:bCs/>
          <w:color w:val="000000" w:themeColor="text1"/>
          <w:sz w:val="26"/>
          <w:szCs w:val="26"/>
        </w:rPr>
        <w:t>Quản lý nghiệp vụ</w:t>
      </w:r>
    </w:p>
    <w:p w:rsidR="00D35FCB" w:rsidRDefault="00D35FCB" w:rsidP="005502A5">
      <w:pPr>
        <w:shd w:val="clear" w:color="auto" w:fill="FFFFFF"/>
        <w:spacing w:line="360" w:lineRule="auto"/>
        <w:ind w:firstLine="720"/>
        <w:rPr>
          <w:color w:val="000000" w:themeColor="text1"/>
          <w:sz w:val="26"/>
          <w:szCs w:val="26"/>
        </w:rPr>
      </w:pPr>
      <w:r w:rsidRPr="00D35FCB">
        <w:rPr>
          <w:color w:val="000000" w:themeColor="text1"/>
          <w:sz w:val="26"/>
          <w:szCs w:val="26"/>
        </w:rPr>
        <w:t>Quản lý hiện trạng phòng, đặt phòng, nhận phòng của khách lẻ và khách đoàn. Quản lý các nghiệp vụ cơ bản: nhận phòng, chuyển phòng, trả phòng, bán hàng…</w:t>
      </w:r>
    </w:p>
    <w:p w:rsidR="008C0151" w:rsidRPr="00D35FCB" w:rsidRDefault="008C0151" w:rsidP="005502A5">
      <w:pPr>
        <w:shd w:val="clear" w:color="auto" w:fill="FFFFFF"/>
        <w:spacing w:line="360" w:lineRule="auto"/>
        <w:ind w:firstLine="720"/>
        <w:rPr>
          <w:color w:val="000000" w:themeColor="text1"/>
          <w:sz w:val="26"/>
          <w:szCs w:val="26"/>
        </w:rPr>
      </w:pPr>
    </w:p>
    <w:p w:rsidR="000600C1" w:rsidRDefault="008C0151">
      <w:pPr>
        <w:spacing w:after="160" w:line="259" w:lineRule="auto"/>
        <w:rPr>
          <w:color w:val="000000" w:themeColor="text1"/>
          <w:sz w:val="26"/>
          <w:szCs w:val="26"/>
        </w:rPr>
      </w:pPr>
      <w:r w:rsidRPr="008C0151">
        <w:rPr>
          <w:i/>
          <w:iCs/>
          <w:noProof/>
          <w:color w:val="5B9BD5" w:themeColor="accent1"/>
          <w:lang w:eastAsia="ja-JP"/>
        </w:rPr>
        <w:lastRenderedPageBreak/>
        <mc:AlternateContent>
          <mc:Choice Requires="wps">
            <w:drawing>
              <wp:anchor distT="45720" distB="45720" distL="114300" distR="114300" simplePos="0" relativeHeight="251660288" behindDoc="0" locked="0" layoutInCell="1" allowOverlap="1">
                <wp:simplePos x="0" y="0"/>
                <wp:positionH relativeFrom="column">
                  <wp:posOffset>500380</wp:posOffset>
                </wp:positionH>
                <wp:positionV relativeFrom="paragraph">
                  <wp:posOffset>1954530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8C0151" w:rsidRDefault="008C0151">
                            <w:r>
                              <w:t>Biểu đồ khách sạn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9.4pt;margin-top:153.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" filled="f" stroked="f">
                <v:textbox style="mso-fit-shape-to-text:t">
                  <w:txbxContent>
                    <w:p w:rsidR="008C0151" w:rsidRDefault="008C0151">
                      <w:r>
                        <w:t>Biểu đồ khách sạn</w:t>
                      </w:r>
                    </w:p>
                  </w:txbxContent>
                </v:textbox>
                <w10:wrap type="square"/>
              </v:shape>
            </w:pict>
          </mc:Fallback>
        </mc:AlternateContent>
      </w:r>
      <w:r>
        <w:rPr>
          <w:noProof/>
          <w:lang w:eastAsia="ja-JP"/>
        </w:rPr>
        <w:drawing>
          <wp:anchor distT="0" distB="0" distL="114300" distR="114300" simplePos="0" relativeHeight="251658240" behindDoc="0" locked="0" layoutInCell="1" allowOverlap="1" wp14:anchorId="596F5393" wp14:editId="1EE617C1">
            <wp:simplePos x="0" y="0"/>
            <wp:positionH relativeFrom="margin">
              <wp:align>right</wp:align>
            </wp:positionH>
            <wp:positionV relativeFrom="paragraph">
              <wp:posOffset>2286000</wp:posOffset>
            </wp:positionV>
            <wp:extent cx="5732145" cy="438277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2145" cy="4382770"/>
                    </a:xfrm>
                    <a:prstGeom prst="rect">
                      <a:avLst/>
                    </a:prstGeom>
                  </pic:spPr>
                </pic:pic>
              </a:graphicData>
            </a:graphic>
          </wp:anchor>
        </w:drawing>
      </w:r>
      <w:r w:rsidR="000600C1">
        <w:rPr>
          <w:color w:val="000000" w:themeColor="text1"/>
          <w:sz w:val="26"/>
          <w:szCs w:val="26"/>
        </w:rPr>
        <w:br w:type="page"/>
      </w:r>
    </w:p>
    <w:sectPr w:rsidR="000600C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B3CB8"/>
    <w:multiLevelType w:val="hybridMultilevel"/>
    <w:tmpl w:val="1CB8196A"/>
    <w:lvl w:ilvl="0" w:tplc="6D6C3F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43F2B"/>
    <w:multiLevelType w:val="hybridMultilevel"/>
    <w:tmpl w:val="47A4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25D19"/>
    <w:multiLevelType w:val="hybridMultilevel"/>
    <w:tmpl w:val="380A4F44"/>
    <w:lvl w:ilvl="0" w:tplc="6D6C3FA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C2358D"/>
    <w:multiLevelType w:val="hybridMultilevel"/>
    <w:tmpl w:val="5AA6F5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82E13"/>
    <w:multiLevelType w:val="hybridMultilevel"/>
    <w:tmpl w:val="8578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353"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B26307"/>
    <w:multiLevelType w:val="hybridMultilevel"/>
    <w:tmpl w:val="27BCD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141128"/>
    <w:multiLevelType w:val="hybridMultilevel"/>
    <w:tmpl w:val="C3589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0D75A7"/>
    <w:multiLevelType w:val="hybridMultilevel"/>
    <w:tmpl w:val="69E8659A"/>
    <w:lvl w:ilvl="0" w:tplc="A9F6BCB2">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517241"/>
    <w:multiLevelType w:val="hybridMultilevel"/>
    <w:tmpl w:val="4690579C"/>
    <w:lvl w:ilvl="0" w:tplc="73447028">
      <w:start w:val="3"/>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6B35D8"/>
    <w:multiLevelType w:val="hybridMultilevel"/>
    <w:tmpl w:val="BA44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A48E0"/>
    <w:multiLevelType w:val="hybridMultilevel"/>
    <w:tmpl w:val="D72EAE34"/>
    <w:lvl w:ilvl="0" w:tplc="CCC2A7AA">
      <w:start w:val="3"/>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9645C"/>
    <w:multiLevelType w:val="hybridMultilevel"/>
    <w:tmpl w:val="D7F68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DD06EB"/>
    <w:multiLevelType w:val="hybridMultilevel"/>
    <w:tmpl w:val="11E271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ED4F35"/>
    <w:multiLevelType w:val="hybridMultilevel"/>
    <w:tmpl w:val="F10CE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13"/>
  </w:num>
  <w:num w:numId="5">
    <w:abstractNumId w:val="12"/>
  </w:num>
  <w:num w:numId="6">
    <w:abstractNumId w:val="4"/>
  </w:num>
  <w:num w:numId="7">
    <w:abstractNumId w:val="11"/>
  </w:num>
  <w:num w:numId="8">
    <w:abstractNumId w:val="1"/>
  </w:num>
  <w:num w:numId="9">
    <w:abstractNumId w:val="10"/>
  </w:num>
  <w:num w:numId="10">
    <w:abstractNumId w:val="8"/>
  </w:num>
  <w:num w:numId="11">
    <w:abstractNumId w:val="6"/>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64"/>
    <w:rsid w:val="00045E64"/>
    <w:rsid w:val="000600C1"/>
    <w:rsid w:val="00126DAF"/>
    <w:rsid w:val="001376C6"/>
    <w:rsid w:val="002D0E56"/>
    <w:rsid w:val="005502A5"/>
    <w:rsid w:val="00584C8E"/>
    <w:rsid w:val="005873C0"/>
    <w:rsid w:val="00717E8E"/>
    <w:rsid w:val="008C0151"/>
    <w:rsid w:val="00A61BBD"/>
    <w:rsid w:val="00BB03ED"/>
    <w:rsid w:val="00BE5634"/>
    <w:rsid w:val="00C03082"/>
    <w:rsid w:val="00C22EE2"/>
    <w:rsid w:val="00D259C7"/>
    <w:rsid w:val="00D35FCB"/>
    <w:rsid w:val="00DE0BB1"/>
    <w:rsid w:val="00E706E7"/>
    <w:rsid w:val="00E74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07DF-CE00-4312-8326-9ED0B4AE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E64"/>
    <w:pPr>
      <w:spacing w:after="0" w:line="240" w:lineRule="auto"/>
    </w:pPr>
    <w:rPr>
      <w:rFonts w:eastAsia="Times New Roman" w:cs="Times New Roman"/>
      <w:sz w:val="24"/>
      <w:szCs w:val="24"/>
    </w:rPr>
  </w:style>
  <w:style w:type="paragraph" w:styleId="Heading5">
    <w:name w:val="heading 5"/>
    <w:basedOn w:val="Normal"/>
    <w:link w:val="Heading5Char"/>
    <w:uiPriority w:val="9"/>
    <w:qFormat/>
    <w:rsid w:val="00D35FCB"/>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64"/>
    <w:pPr>
      <w:spacing w:after="160" w:line="259" w:lineRule="auto"/>
      <w:ind w:left="720"/>
      <w:contextualSpacing/>
    </w:pPr>
    <w:rPr>
      <w:rFonts w:ascii="Calibri" w:eastAsia="Calibri" w:hAnsi="Calibri"/>
      <w:sz w:val="22"/>
      <w:szCs w:val="22"/>
    </w:rPr>
  </w:style>
  <w:style w:type="character" w:customStyle="1" w:styleId="Heading5Char">
    <w:name w:val="Heading 5 Char"/>
    <w:basedOn w:val="DefaultParagraphFont"/>
    <w:link w:val="Heading5"/>
    <w:uiPriority w:val="9"/>
    <w:rsid w:val="00D35FCB"/>
    <w:rPr>
      <w:rFonts w:eastAsia="Times New Roman" w:cs="Times New Roman"/>
      <w:b/>
      <w:bCs/>
      <w:sz w:val="20"/>
      <w:szCs w:val="20"/>
    </w:rPr>
  </w:style>
  <w:style w:type="paragraph" w:styleId="NormalWeb">
    <w:name w:val="Normal (Web)"/>
    <w:basedOn w:val="Normal"/>
    <w:uiPriority w:val="99"/>
    <w:semiHidden/>
    <w:unhideWhenUsed/>
    <w:rsid w:val="00D35F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472074">
      <w:bodyDiv w:val="1"/>
      <w:marLeft w:val="0"/>
      <w:marRight w:val="0"/>
      <w:marTop w:val="0"/>
      <w:marBottom w:val="0"/>
      <w:divBdr>
        <w:top w:val="none" w:sz="0" w:space="0" w:color="auto"/>
        <w:left w:val="none" w:sz="0" w:space="0" w:color="auto"/>
        <w:bottom w:val="none" w:sz="0" w:space="0" w:color="auto"/>
        <w:right w:val="none" w:sz="0" w:space="0" w:color="auto"/>
      </w:divBdr>
      <w:divsChild>
        <w:div w:id="625241313">
          <w:marLeft w:val="0"/>
          <w:marRight w:val="0"/>
          <w:marTop w:val="0"/>
          <w:marBottom w:val="600"/>
          <w:divBdr>
            <w:top w:val="none" w:sz="0" w:space="0" w:color="auto"/>
            <w:left w:val="none" w:sz="0" w:space="0" w:color="auto"/>
            <w:bottom w:val="none" w:sz="0" w:space="0" w:color="auto"/>
            <w:right w:val="none" w:sz="0" w:space="0" w:color="auto"/>
          </w:divBdr>
          <w:divsChild>
            <w:div w:id="1435436320">
              <w:marLeft w:val="0"/>
              <w:marRight w:val="0"/>
              <w:marTop w:val="0"/>
              <w:marBottom w:val="0"/>
              <w:divBdr>
                <w:top w:val="none" w:sz="0" w:space="0" w:color="auto"/>
                <w:left w:val="none" w:sz="0" w:space="0" w:color="auto"/>
                <w:bottom w:val="none" w:sz="0" w:space="0" w:color="auto"/>
                <w:right w:val="none" w:sz="0" w:space="0" w:color="auto"/>
              </w:divBdr>
            </w:div>
          </w:divsChild>
        </w:div>
        <w:div w:id="1795562309">
          <w:marLeft w:val="0"/>
          <w:marRight w:val="0"/>
          <w:marTop w:val="0"/>
          <w:marBottom w:val="600"/>
          <w:divBdr>
            <w:top w:val="none" w:sz="0" w:space="0" w:color="auto"/>
            <w:left w:val="none" w:sz="0" w:space="0" w:color="auto"/>
            <w:bottom w:val="none" w:sz="0" w:space="0" w:color="auto"/>
            <w:right w:val="none" w:sz="0" w:space="0" w:color="auto"/>
          </w:divBdr>
          <w:divsChild>
            <w:div w:id="449935675">
              <w:marLeft w:val="0"/>
              <w:marRight w:val="0"/>
              <w:marTop w:val="0"/>
              <w:marBottom w:val="0"/>
              <w:divBdr>
                <w:top w:val="none" w:sz="0" w:space="0" w:color="auto"/>
                <w:left w:val="none" w:sz="0" w:space="0" w:color="auto"/>
                <w:bottom w:val="none" w:sz="0" w:space="0" w:color="auto"/>
                <w:right w:val="none" w:sz="0" w:space="0" w:color="auto"/>
              </w:divBdr>
            </w:div>
          </w:divsChild>
        </w:div>
        <w:div w:id="1545363943">
          <w:marLeft w:val="0"/>
          <w:marRight w:val="0"/>
          <w:marTop w:val="0"/>
          <w:marBottom w:val="600"/>
          <w:divBdr>
            <w:top w:val="none" w:sz="0" w:space="0" w:color="auto"/>
            <w:left w:val="none" w:sz="0" w:space="0" w:color="auto"/>
            <w:bottom w:val="none" w:sz="0" w:space="0" w:color="auto"/>
            <w:right w:val="none" w:sz="0" w:space="0" w:color="auto"/>
          </w:divBdr>
          <w:divsChild>
            <w:div w:id="661590433">
              <w:marLeft w:val="0"/>
              <w:marRight w:val="0"/>
              <w:marTop w:val="0"/>
              <w:marBottom w:val="0"/>
              <w:divBdr>
                <w:top w:val="none" w:sz="0" w:space="0" w:color="auto"/>
                <w:left w:val="none" w:sz="0" w:space="0" w:color="auto"/>
                <w:bottom w:val="none" w:sz="0" w:space="0" w:color="auto"/>
                <w:right w:val="none" w:sz="0" w:space="0" w:color="auto"/>
              </w:divBdr>
            </w:div>
          </w:divsChild>
        </w:div>
        <w:div w:id="2065760723">
          <w:marLeft w:val="0"/>
          <w:marRight w:val="0"/>
          <w:marTop w:val="0"/>
          <w:marBottom w:val="600"/>
          <w:divBdr>
            <w:top w:val="none" w:sz="0" w:space="0" w:color="auto"/>
            <w:left w:val="none" w:sz="0" w:space="0" w:color="auto"/>
            <w:bottom w:val="none" w:sz="0" w:space="0" w:color="auto"/>
            <w:right w:val="none" w:sz="0" w:space="0" w:color="auto"/>
          </w:divBdr>
          <w:divsChild>
            <w:div w:id="2075470737">
              <w:marLeft w:val="0"/>
              <w:marRight w:val="0"/>
              <w:marTop w:val="0"/>
              <w:marBottom w:val="0"/>
              <w:divBdr>
                <w:top w:val="none" w:sz="0" w:space="0" w:color="auto"/>
                <w:left w:val="none" w:sz="0" w:space="0" w:color="auto"/>
                <w:bottom w:val="none" w:sz="0" w:space="0" w:color="auto"/>
                <w:right w:val="none" w:sz="0" w:space="0" w:color="auto"/>
              </w:divBdr>
            </w:div>
          </w:divsChild>
        </w:div>
        <w:div w:id="1085608690">
          <w:marLeft w:val="0"/>
          <w:marRight w:val="0"/>
          <w:marTop w:val="0"/>
          <w:marBottom w:val="600"/>
          <w:divBdr>
            <w:top w:val="none" w:sz="0" w:space="0" w:color="auto"/>
            <w:left w:val="none" w:sz="0" w:space="0" w:color="auto"/>
            <w:bottom w:val="none" w:sz="0" w:space="0" w:color="auto"/>
            <w:right w:val="none" w:sz="0" w:space="0" w:color="auto"/>
          </w:divBdr>
          <w:divsChild>
            <w:div w:id="1927807148">
              <w:marLeft w:val="0"/>
              <w:marRight w:val="0"/>
              <w:marTop w:val="0"/>
              <w:marBottom w:val="0"/>
              <w:divBdr>
                <w:top w:val="none" w:sz="0" w:space="0" w:color="auto"/>
                <w:left w:val="none" w:sz="0" w:space="0" w:color="auto"/>
                <w:bottom w:val="none" w:sz="0" w:space="0" w:color="auto"/>
                <w:right w:val="none" w:sz="0" w:space="0" w:color="auto"/>
              </w:divBdr>
            </w:div>
          </w:divsChild>
        </w:div>
        <w:div w:id="1839030791">
          <w:marLeft w:val="0"/>
          <w:marRight w:val="0"/>
          <w:marTop w:val="0"/>
          <w:marBottom w:val="600"/>
          <w:divBdr>
            <w:top w:val="none" w:sz="0" w:space="0" w:color="auto"/>
            <w:left w:val="none" w:sz="0" w:space="0" w:color="auto"/>
            <w:bottom w:val="none" w:sz="0" w:space="0" w:color="auto"/>
            <w:right w:val="none" w:sz="0" w:space="0" w:color="auto"/>
          </w:divBdr>
          <w:divsChild>
            <w:div w:id="1787583834">
              <w:marLeft w:val="0"/>
              <w:marRight w:val="0"/>
              <w:marTop w:val="0"/>
              <w:marBottom w:val="0"/>
              <w:divBdr>
                <w:top w:val="none" w:sz="0" w:space="0" w:color="auto"/>
                <w:left w:val="none" w:sz="0" w:space="0" w:color="auto"/>
                <w:bottom w:val="none" w:sz="0" w:space="0" w:color="auto"/>
                <w:right w:val="none" w:sz="0" w:space="0" w:color="auto"/>
              </w:divBdr>
            </w:div>
          </w:divsChild>
        </w:div>
        <w:div w:id="368922293">
          <w:marLeft w:val="0"/>
          <w:marRight w:val="0"/>
          <w:marTop w:val="0"/>
          <w:marBottom w:val="600"/>
          <w:divBdr>
            <w:top w:val="none" w:sz="0" w:space="0" w:color="auto"/>
            <w:left w:val="none" w:sz="0" w:space="0" w:color="auto"/>
            <w:bottom w:val="none" w:sz="0" w:space="0" w:color="auto"/>
            <w:right w:val="none" w:sz="0" w:space="0" w:color="auto"/>
          </w:divBdr>
          <w:divsChild>
            <w:div w:id="1137333958">
              <w:marLeft w:val="0"/>
              <w:marRight w:val="0"/>
              <w:marTop w:val="0"/>
              <w:marBottom w:val="0"/>
              <w:divBdr>
                <w:top w:val="none" w:sz="0" w:space="0" w:color="auto"/>
                <w:left w:val="none" w:sz="0" w:space="0" w:color="auto"/>
                <w:bottom w:val="none" w:sz="0" w:space="0" w:color="auto"/>
                <w:right w:val="none" w:sz="0" w:space="0" w:color="auto"/>
              </w:divBdr>
            </w:div>
          </w:divsChild>
        </w:div>
        <w:div w:id="2061853760">
          <w:marLeft w:val="0"/>
          <w:marRight w:val="0"/>
          <w:marTop w:val="0"/>
          <w:marBottom w:val="600"/>
          <w:divBdr>
            <w:top w:val="none" w:sz="0" w:space="0" w:color="auto"/>
            <w:left w:val="none" w:sz="0" w:space="0" w:color="auto"/>
            <w:bottom w:val="none" w:sz="0" w:space="0" w:color="auto"/>
            <w:right w:val="none" w:sz="0" w:space="0" w:color="auto"/>
          </w:divBdr>
          <w:divsChild>
            <w:div w:id="150682711">
              <w:marLeft w:val="0"/>
              <w:marRight w:val="0"/>
              <w:marTop w:val="0"/>
              <w:marBottom w:val="0"/>
              <w:divBdr>
                <w:top w:val="none" w:sz="0" w:space="0" w:color="auto"/>
                <w:left w:val="none" w:sz="0" w:space="0" w:color="auto"/>
                <w:bottom w:val="none" w:sz="0" w:space="0" w:color="auto"/>
                <w:right w:val="none" w:sz="0" w:space="0" w:color="auto"/>
              </w:divBdr>
            </w:div>
          </w:divsChild>
        </w:div>
        <w:div w:id="1518037010">
          <w:marLeft w:val="0"/>
          <w:marRight w:val="0"/>
          <w:marTop w:val="0"/>
          <w:marBottom w:val="600"/>
          <w:divBdr>
            <w:top w:val="none" w:sz="0" w:space="0" w:color="auto"/>
            <w:left w:val="none" w:sz="0" w:space="0" w:color="auto"/>
            <w:bottom w:val="none" w:sz="0" w:space="0" w:color="auto"/>
            <w:right w:val="none" w:sz="0" w:space="0" w:color="auto"/>
          </w:divBdr>
          <w:divsChild>
            <w:div w:id="471947409">
              <w:marLeft w:val="0"/>
              <w:marRight w:val="0"/>
              <w:marTop w:val="0"/>
              <w:marBottom w:val="0"/>
              <w:divBdr>
                <w:top w:val="none" w:sz="0" w:space="0" w:color="auto"/>
                <w:left w:val="none" w:sz="0" w:space="0" w:color="auto"/>
                <w:bottom w:val="none" w:sz="0" w:space="0" w:color="auto"/>
                <w:right w:val="none" w:sz="0" w:space="0" w:color="auto"/>
              </w:divBdr>
            </w:div>
          </w:divsChild>
        </w:div>
        <w:div w:id="704258248">
          <w:marLeft w:val="0"/>
          <w:marRight w:val="0"/>
          <w:marTop w:val="0"/>
          <w:marBottom w:val="600"/>
          <w:divBdr>
            <w:top w:val="none" w:sz="0" w:space="0" w:color="auto"/>
            <w:left w:val="none" w:sz="0" w:space="0" w:color="auto"/>
            <w:bottom w:val="none" w:sz="0" w:space="0" w:color="auto"/>
            <w:right w:val="none" w:sz="0" w:space="0" w:color="auto"/>
          </w:divBdr>
          <w:divsChild>
            <w:div w:id="357974996">
              <w:marLeft w:val="0"/>
              <w:marRight w:val="0"/>
              <w:marTop w:val="0"/>
              <w:marBottom w:val="0"/>
              <w:divBdr>
                <w:top w:val="none" w:sz="0" w:space="0" w:color="auto"/>
                <w:left w:val="none" w:sz="0" w:space="0" w:color="auto"/>
                <w:bottom w:val="none" w:sz="0" w:space="0" w:color="auto"/>
                <w:right w:val="none" w:sz="0" w:space="0" w:color="auto"/>
              </w:divBdr>
            </w:div>
          </w:divsChild>
        </w:div>
        <w:div w:id="730808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23999-3353-4AAA-975F-2891178B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 pham</cp:lastModifiedBy>
  <cp:revision>6</cp:revision>
  <dcterms:created xsi:type="dcterms:W3CDTF">2019-10-06T08:27:00Z</dcterms:created>
  <dcterms:modified xsi:type="dcterms:W3CDTF">2019-10-06T14:12:00Z</dcterms:modified>
</cp:coreProperties>
</file>