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C7A31" w14:textId="447193A1" w:rsidR="005873AF" w:rsidRPr="00D829AB" w:rsidRDefault="00D829AB">
      <w:pPr>
        <w:rPr>
          <w:lang w:val="vi-VN"/>
        </w:rPr>
      </w:pPr>
      <w:r w:rsidRPr="005873AF">
        <w:rPr>
          <w:b/>
          <w:bCs/>
          <w:sz w:val="28"/>
          <w:szCs w:val="28"/>
          <w:lang w:val="vi-VN"/>
        </w:rPr>
        <w:t xml:space="preserve">Bài 1: </w:t>
      </w:r>
      <w:proofErr w:type="spellStart"/>
      <w:r w:rsidR="005873AF" w:rsidRPr="005873AF">
        <w:rPr>
          <w:b/>
          <w:bCs/>
          <w:sz w:val="28"/>
          <w:szCs w:val="28"/>
        </w:rPr>
        <w:t>Tối</w:t>
      </w:r>
      <w:proofErr w:type="spellEnd"/>
      <w:r w:rsidR="005873AF" w:rsidRPr="005873AF">
        <w:rPr>
          <w:b/>
          <w:bCs/>
          <w:sz w:val="28"/>
          <w:szCs w:val="28"/>
        </w:rPr>
        <w:t xml:space="preserve"> </w:t>
      </w:r>
      <w:proofErr w:type="spellStart"/>
      <w:r w:rsidR="005873AF" w:rsidRPr="005873AF">
        <w:rPr>
          <w:b/>
          <w:bCs/>
          <w:sz w:val="28"/>
          <w:szCs w:val="28"/>
        </w:rPr>
        <w:t>ưu</w:t>
      </w:r>
      <w:proofErr w:type="spellEnd"/>
      <w:r w:rsidR="005873AF" w:rsidRPr="005873AF">
        <w:rPr>
          <w:b/>
          <w:bCs/>
          <w:sz w:val="28"/>
          <w:szCs w:val="28"/>
        </w:rPr>
        <w:t xml:space="preserve"> </w:t>
      </w:r>
      <w:proofErr w:type="spellStart"/>
      <w:r w:rsidR="005873AF" w:rsidRPr="005873AF">
        <w:rPr>
          <w:b/>
          <w:bCs/>
          <w:sz w:val="28"/>
          <w:szCs w:val="28"/>
        </w:rPr>
        <w:t>hóa</w:t>
      </w:r>
      <w:proofErr w:type="spellEnd"/>
      <w:r w:rsidR="005873AF" w:rsidRPr="005873AF">
        <w:rPr>
          <w:b/>
          <w:bCs/>
          <w:sz w:val="28"/>
          <w:szCs w:val="28"/>
        </w:rPr>
        <w:t xml:space="preserve"> </w:t>
      </w:r>
      <w:proofErr w:type="spellStart"/>
      <w:r w:rsidR="005873AF" w:rsidRPr="005873AF">
        <w:rPr>
          <w:b/>
          <w:bCs/>
          <w:sz w:val="28"/>
          <w:szCs w:val="28"/>
        </w:rPr>
        <w:t>quy</w:t>
      </w:r>
      <w:proofErr w:type="spellEnd"/>
      <w:r w:rsidR="005873AF" w:rsidRPr="005873AF">
        <w:rPr>
          <w:b/>
          <w:bCs/>
          <w:sz w:val="28"/>
          <w:szCs w:val="28"/>
        </w:rPr>
        <w:t xml:space="preserve"> </w:t>
      </w:r>
      <w:proofErr w:type="spellStart"/>
      <w:r w:rsidR="005873AF" w:rsidRPr="005873AF">
        <w:rPr>
          <w:b/>
          <w:bCs/>
          <w:sz w:val="28"/>
          <w:szCs w:val="28"/>
        </w:rPr>
        <w:t>trình</w:t>
      </w:r>
      <w:proofErr w:type="spellEnd"/>
      <w:r w:rsidR="005873AF" w:rsidRPr="005873AF">
        <w:rPr>
          <w:b/>
          <w:bCs/>
          <w:sz w:val="28"/>
          <w:szCs w:val="28"/>
        </w:rPr>
        <w:t xml:space="preserve"> </w:t>
      </w:r>
      <w:proofErr w:type="spellStart"/>
      <w:r w:rsidR="005873AF" w:rsidRPr="005873AF">
        <w:rPr>
          <w:b/>
          <w:bCs/>
          <w:sz w:val="28"/>
          <w:szCs w:val="28"/>
        </w:rPr>
        <w:t>khởi</w:t>
      </w:r>
      <w:proofErr w:type="spellEnd"/>
      <w:r w:rsidR="005873AF" w:rsidRPr="005873AF">
        <w:rPr>
          <w:b/>
          <w:bCs/>
          <w:sz w:val="28"/>
          <w:szCs w:val="28"/>
        </w:rPr>
        <w:t xml:space="preserve"> </w:t>
      </w:r>
      <w:proofErr w:type="spellStart"/>
      <w:r w:rsidR="005873AF" w:rsidRPr="005873AF">
        <w:rPr>
          <w:b/>
          <w:bCs/>
          <w:sz w:val="28"/>
          <w:szCs w:val="28"/>
        </w:rPr>
        <w:t>tạo</w:t>
      </w:r>
      <w:proofErr w:type="spellEnd"/>
      <w:r w:rsidR="005873AF" w:rsidRPr="005873AF">
        <w:rPr>
          <w:b/>
          <w:bCs/>
          <w:sz w:val="28"/>
          <w:szCs w:val="28"/>
        </w:rPr>
        <w:t xml:space="preserve"> </w:t>
      </w:r>
      <w:proofErr w:type="spellStart"/>
      <w:r w:rsidR="005873AF" w:rsidRPr="005873AF">
        <w:rPr>
          <w:b/>
          <w:bCs/>
          <w:sz w:val="28"/>
          <w:szCs w:val="28"/>
        </w:rPr>
        <w:t>hạ</w:t>
      </w:r>
      <w:proofErr w:type="spellEnd"/>
      <w:r w:rsidR="005873AF" w:rsidRPr="005873AF">
        <w:rPr>
          <w:b/>
          <w:bCs/>
          <w:sz w:val="28"/>
          <w:szCs w:val="28"/>
        </w:rPr>
        <w:t xml:space="preserve"> </w:t>
      </w:r>
      <w:proofErr w:type="spellStart"/>
      <w:r w:rsidR="005873AF" w:rsidRPr="005873AF">
        <w:rPr>
          <w:b/>
          <w:bCs/>
          <w:sz w:val="28"/>
          <w:szCs w:val="28"/>
        </w:rPr>
        <w:t>tầng</w:t>
      </w:r>
      <w:proofErr w:type="spellEnd"/>
      <w:r w:rsidR="005873AF" w:rsidRPr="005873AF">
        <w:rPr>
          <w:b/>
          <w:bCs/>
          <w:sz w:val="28"/>
          <w:szCs w:val="28"/>
        </w:rPr>
        <w:t xml:space="preserve"> Smart-Farm qua PowerShell</w:t>
      </w:r>
      <w:r w:rsidRPr="005873AF">
        <w:rPr>
          <w:b/>
          <w:bCs/>
          <w:sz w:val="28"/>
          <w:szCs w:val="28"/>
          <w:lang w:val="vi-VN"/>
        </w:rPr>
        <w:br/>
      </w:r>
      <w:r>
        <w:rPr>
          <w:b/>
          <w:bCs/>
          <w:lang w:val="vi-VN"/>
        </w:rPr>
        <w:br/>
      </w:r>
      <w:proofErr w:type="spellStart"/>
      <w:r w:rsidRPr="00D829AB">
        <w:rPr>
          <w:b/>
          <w:bCs/>
        </w:rPr>
        <w:t>Phần</w:t>
      </w:r>
      <w:proofErr w:type="spellEnd"/>
      <w:r w:rsidRPr="00D829AB">
        <w:rPr>
          <w:b/>
          <w:bCs/>
        </w:rPr>
        <w:t xml:space="preserve"> 1: </w:t>
      </w:r>
      <w:proofErr w:type="spellStart"/>
      <w:r w:rsidRPr="00D829AB">
        <w:rPr>
          <w:b/>
          <w:bCs/>
        </w:rPr>
        <w:t>Phân</w:t>
      </w:r>
      <w:proofErr w:type="spellEnd"/>
      <w:r w:rsidRPr="00D829AB">
        <w:rPr>
          <w:b/>
          <w:bCs/>
        </w:rPr>
        <w:t xml:space="preserve"> </w:t>
      </w:r>
      <w:proofErr w:type="spellStart"/>
      <w:r w:rsidRPr="00D829AB">
        <w:rPr>
          <w:b/>
          <w:bCs/>
        </w:rPr>
        <w:t>tích</w:t>
      </w:r>
      <w:proofErr w:type="spellEnd"/>
      <w:r>
        <w:rPr>
          <w:lang w:val="vi-VN"/>
        </w:rP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873AF" w14:paraId="7E16F56E" w14:textId="77777777" w:rsidTr="005873AF">
        <w:tc>
          <w:tcPr>
            <w:tcW w:w="4531" w:type="dxa"/>
          </w:tcPr>
          <w:p w14:paraId="5B6A2676" w14:textId="2EC3CC6B" w:rsidR="005873AF" w:rsidRDefault="005873AF">
            <w:pPr>
              <w:rPr>
                <w:lang w:val="vi-VN"/>
              </w:rPr>
            </w:pPr>
            <w:r>
              <w:rPr>
                <w:lang w:val="vi-VN"/>
              </w:rPr>
              <w:t xml:space="preserve">Lỗi </w:t>
            </w:r>
          </w:p>
        </w:tc>
        <w:tc>
          <w:tcPr>
            <w:tcW w:w="4531" w:type="dxa"/>
          </w:tcPr>
          <w:p w14:paraId="125265C5" w14:textId="530237C9" w:rsidR="005873AF" w:rsidRDefault="005873AF">
            <w:pPr>
              <w:rPr>
                <w:lang w:val="vi-VN"/>
              </w:rPr>
            </w:pPr>
            <w:r>
              <w:rPr>
                <w:lang w:val="vi-VN"/>
              </w:rPr>
              <w:t xml:space="preserve">Giải thích </w:t>
            </w:r>
          </w:p>
        </w:tc>
      </w:tr>
      <w:tr w:rsidR="005873AF" w14:paraId="13DEC461" w14:textId="77777777" w:rsidTr="005873AF">
        <w:tc>
          <w:tcPr>
            <w:tcW w:w="4531" w:type="dxa"/>
          </w:tcPr>
          <w:p w14:paraId="51D26602" w14:textId="28D00D87" w:rsidR="005873AF" w:rsidRDefault="005873AF">
            <w:pPr>
              <w:rPr>
                <w:lang w:val="vi-VN"/>
              </w:rPr>
            </w:pPr>
            <w:r>
              <w:rPr>
                <w:lang w:val="vi-VN"/>
              </w:rPr>
              <w:t>Lỗi 1: mkdir Smart Farm Project</w:t>
            </w:r>
          </w:p>
        </w:tc>
        <w:tc>
          <w:tcPr>
            <w:tcW w:w="4531" w:type="dxa"/>
          </w:tcPr>
          <w:p w14:paraId="0FA04E0B" w14:textId="2FE4B982" w:rsidR="005873AF" w:rsidRDefault="005873AF">
            <w:pPr>
              <w:rPr>
                <w:lang w:val="vi-VN"/>
              </w:rPr>
            </w:pPr>
            <w:r w:rsidRPr="005873AF">
              <w:rPr>
                <w:lang w:val="vi-VN"/>
              </w:rPr>
              <w:t>Vì sử dụng dấu cách và chứa khoảng trống khi lưu tên thư mục</w:t>
            </w:r>
          </w:p>
        </w:tc>
      </w:tr>
      <w:tr w:rsidR="005873AF" w14:paraId="1783998A" w14:textId="77777777" w:rsidTr="005873AF">
        <w:tc>
          <w:tcPr>
            <w:tcW w:w="4531" w:type="dxa"/>
          </w:tcPr>
          <w:p w14:paraId="6420828C" w14:textId="4D9B0C51" w:rsidR="005873AF" w:rsidRDefault="005873AF">
            <w:pPr>
              <w:rPr>
                <w:lang w:val="vi-VN"/>
              </w:rPr>
            </w:pPr>
            <w:r>
              <w:rPr>
                <w:lang w:val="vi-VN"/>
              </w:rPr>
              <w:t xml:space="preserve">Lỗi 2: cd Smart Farm Project </w:t>
            </w:r>
          </w:p>
        </w:tc>
        <w:tc>
          <w:tcPr>
            <w:tcW w:w="4531" w:type="dxa"/>
          </w:tcPr>
          <w:p w14:paraId="4E3D0F5F" w14:textId="6FEE3070" w:rsidR="005873AF" w:rsidRDefault="005873AF">
            <w:pPr>
              <w:rPr>
                <w:lang w:val="vi-VN"/>
              </w:rPr>
            </w:pPr>
            <w:r>
              <w:rPr>
                <w:lang w:val="vi-VN"/>
              </w:rPr>
              <w:t xml:space="preserve">Vì sử dụng dấu cách và chứa khoảng trống khi lưu tên thư mục </w:t>
            </w:r>
          </w:p>
        </w:tc>
      </w:tr>
    </w:tbl>
    <w:p w14:paraId="39319C63" w14:textId="1BCBF25A" w:rsidR="003D72A9" w:rsidRPr="00D829AB" w:rsidRDefault="005873AF">
      <w:pPr>
        <w:rPr>
          <w:lang w:val="vi-VN"/>
        </w:rPr>
      </w:pPr>
      <w:r>
        <w:rPr>
          <w:lang w:val="vi-VN"/>
        </w:rPr>
        <w:br/>
        <w:t xml:space="preserve">Phần 2: </w:t>
      </w:r>
      <w:r>
        <w:rPr>
          <w:lang w:val="vi-VN"/>
        </w:rPr>
        <w:br/>
        <w:t>Chuỗi lệnh viết để tối ưu powershell: mkdir smart-farm-project ; cd smart-farm-project</w:t>
      </w:r>
      <w:r>
        <w:rPr>
          <w:lang w:val="vi-VN"/>
        </w:rPr>
        <w:br/>
        <w:t xml:space="preserve"> </w:t>
      </w:r>
      <w:r>
        <w:rPr>
          <w:lang w:val="vi-VN"/>
        </w:rPr>
        <w:br/>
      </w:r>
      <w:r>
        <w:rPr>
          <w:noProof/>
          <w:lang w:val="vi-VN"/>
        </w:rPr>
        <w:drawing>
          <wp:inline distT="0" distB="0" distL="0" distR="0" wp14:anchorId="7A1D29AE" wp14:editId="543959E9">
            <wp:extent cx="5760720" cy="2898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2A9" w:rsidRPr="00D829AB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AB"/>
    <w:rsid w:val="003974D0"/>
    <w:rsid w:val="003D72A9"/>
    <w:rsid w:val="005873AF"/>
    <w:rsid w:val="00B2363F"/>
    <w:rsid w:val="00D8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3688"/>
  <w15:chartTrackingRefBased/>
  <w15:docId w15:val="{4E2A05ED-0CCF-4C24-9C09-AC7ECA886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9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9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9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9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9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9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9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9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9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9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9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9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9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9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9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9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9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7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2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2026-10-09T06:41:00Z</dcterms:created>
  <dcterms:modified xsi:type="dcterms:W3CDTF">2026-10-09T07:01:00Z</dcterms:modified>
</cp:coreProperties>
</file>