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1B" w:rsidRPr="0067570B" w:rsidRDefault="0081400E" w:rsidP="0067570B">
      <w:pPr>
        <w:jc w:val="center"/>
        <w:rPr>
          <w:rFonts w:asciiTheme="majorHAnsi" w:hAnsiTheme="majorHAnsi" w:cstheme="majorHAnsi"/>
          <w:b/>
          <w:sz w:val="36"/>
          <w:szCs w:val="36"/>
          <w:lang w:val="en-US"/>
        </w:rPr>
      </w:pPr>
      <w:bookmarkStart w:id="0" w:name="_GoBack"/>
      <w:bookmarkEnd w:id="0"/>
      <w:r w:rsidRPr="0067570B">
        <w:rPr>
          <w:rFonts w:asciiTheme="majorHAnsi" w:hAnsiTheme="majorHAnsi" w:cstheme="majorHAnsi"/>
          <w:b/>
          <w:sz w:val="36"/>
          <w:szCs w:val="36"/>
          <w:lang w:val="en-US"/>
        </w:rPr>
        <w:t>Đề tiểu luận</w:t>
      </w:r>
    </w:p>
    <w:p w:rsidR="0081400E" w:rsidRDefault="0081400E" w:rsidP="0081400E">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Lý thuyết</w:t>
      </w:r>
    </w:p>
    <w:p w:rsidR="00117AB3" w:rsidRDefault="00117AB3" w:rsidP="00117AB3">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Trình bày nguyên lý liên hệ ngược trong lý thuyết điều khiển hệ thống. Cho ví dụ minh họa trong lĩnh vực thương mại điện tử (Gợi ý liên hệ với Marketing 4C).</w:t>
      </w:r>
    </w:p>
    <w:p w:rsidR="00117AB3" w:rsidRDefault="00117AB3" w:rsidP="00117AB3">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Phân tích để thấy rõ nguyên lý đó đã được áp dụng vào từng công việc trong chuỗi hoạt động quản trị kinh doanh  FCASP như thế nao?</w:t>
      </w:r>
    </w:p>
    <w:p w:rsidR="00117AB3" w:rsidRDefault="00117AB3" w:rsidP="00117AB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Thực hành</w:t>
      </w:r>
    </w:p>
    <w:p w:rsidR="00117AB3" w:rsidRDefault="00117AB3" w:rsidP="00117AB3">
      <w:pPr>
        <w:ind w:left="360" w:firstLine="135"/>
        <w:rPr>
          <w:rFonts w:asciiTheme="majorHAnsi" w:hAnsiTheme="majorHAnsi" w:cstheme="majorHAnsi"/>
          <w:sz w:val="28"/>
          <w:szCs w:val="28"/>
          <w:lang w:val="en-US"/>
        </w:rPr>
      </w:pPr>
      <w:r>
        <w:rPr>
          <w:rFonts w:asciiTheme="majorHAnsi" w:hAnsiTheme="majorHAnsi" w:cstheme="majorHAnsi"/>
          <w:sz w:val="28"/>
          <w:szCs w:val="28"/>
          <w:lang w:val="en-US"/>
        </w:rPr>
        <w:t>CSDL tập trung của mạng nội bộ một doanh nghiệp thường bị tấn công xâm nhập gây thiệt hại ở các cấp độ 1,2,3,4. Theo thống kê trong 300 ngày trong quá khử thì tần suất bị tấn công các cấp độ là:</w:t>
      </w:r>
    </w:p>
    <w:tbl>
      <w:tblPr>
        <w:tblStyle w:val="TableGrid"/>
        <w:tblW w:w="0" w:type="auto"/>
        <w:tblInd w:w="360" w:type="dxa"/>
        <w:tblLook w:val="04A0" w:firstRow="1" w:lastRow="0" w:firstColumn="1" w:lastColumn="0" w:noHBand="0" w:noVBand="1"/>
      </w:tblPr>
      <w:tblGrid>
        <w:gridCol w:w="1733"/>
        <w:gridCol w:w="1726"/>
        <w:gridCol w:w="1735"/>
        <w:gridCol w:w="1726"/>
        <w:gridCol w:w="1736"/>
      </w:tblGrid>
      <w:tr w:rsidR="00117AB3" w:rsidTr="00117AB3">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 xml:space="preserve">Cấp độ </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804"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4</w:t>
            </w:r>
          </w:p>
        </w:tc>
      </w:tr>
      <w:tr w:rsidR="00117AB3" w:rsidTr="00117AB3">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Tần suất</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0.2</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0.25</w:t>
            </w:r>
          </w:p>
        </w:tc>
        <w:tc>
          <w:tcPr>
            <w:tcW w:w="1803"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0.3</w:t>
            </w:r>
          </w:p>
        </w:tc>
        <w:tc>
          <w:tcPr>
            <w:tcW w:w="1804" w:type="dxa"/>
          </w:tcPr>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0.05</w:t>
            </w:r>
          </w:p>
        </w:tc>
      </w:tr>
    </w:tbl>
    <w:p w:rsidR="00117AB3" w:rsidRDefault="00117AB3" w:rsidP="00117AB3">
      <w:pPr>
        <w:rPr>
          <w:rFonts w:asciiTheme="majorHAnsi" w:hAnsiTheme="majorHAnsi" w:cstheme="majorHAnsi"/>
          <w:sz w:val="28"/>
          <w:szCs w:val="28"/>
          <w:lang w:val="en-US"/>
        </w:rPr>
      </w:pPr>
    </w:p>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Tần suất những ngày an toàn (ko bị tấn công) là 0.2</w:t>
      </w:r>
    </w:p>
    <w:p w:rsidR="00117AB3" w:rsidRDefault="00117AB3" w:rsidP="00117AB3">
      <w:pPr>
        <w:rPr>
          <w:rFonts w:asciiTheme="majorHAnsi" w:hAnsiTheme="majorHAnsi" w:cstheme="majorHAnsi"/>
          <w:sz w:val="28"/>
          <w:szCs w:val="28"/>
          <w:lang w:val="en-US"/>
        </w:rPr>
      </w:pPr>
      <w:r>
        <w:rPr>
          <w:rFonts w:asciiTheme="majorHAnsi" w:hAnsiTheme="majorHAnsi" w:cstheme="majorHAnsi"/>
          <w:sz w:val="28"/>
          <w:szCs w:val="28"/>
          <w:lang w:val="en-US"/>
        </w:rPr>
        <w:t>Chi phí lắp đặt, cài đặt và duy trì hệ thống bảo vệ các cấp hàng ngày l</w:t>
      </w:r>
      <w:r w:rsidR="00CB6CA6">
        <w:rPr>
          <w:rFonts w:asciiTheme="majorHAnsi" w:hAnsiTheme="majorHAnsi" w:cstheme="majorHAnsi"/>
          <w:sz w:val="28"/>
          <w:szCs w:val="28"/>
          <w:lang w:val="en-US"/>
        </w:rPr>
        <w:t>à:</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bảo vệ cấp 1: </w:t>
      </w:r>
      <w:r>
        <w:rPr>
          <w:rFonts w:asciiTheme="majorHAnsi" w:hAnsiTheme="majorHAnsi" w:cstheme="majorHAnsi"/>
          <w:sz w:val="28"/>
          <w:szCs w:val="28"/>
          <w:lang w:val="en-US"/>
        </w:rPr>
        <w:tab/>
        <w:t>2</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Hệ thống bảo vệ cấ</w:t>
      </w:r>
      <w:r>
        <w:rPr>
          <w:rFonts w:asciiTheme="majorHAnsi" w:hAnsiTheme="majorHAnsi" w:cstheme="majorHAnsi"/>
          <w:sz w:val="28"/>
          <w:szCs w:val="28"/>
          <w:lang w:val="en-US"/>
        </w:rPr>
        <w:t xml:space="preserve">p 2: </w:t>
      </w:r>
      <w:r>
        <w:rPr>
          <w:rFonts w:asciiTheme="majorHAnsi" w:hAnsiTheme="majorHAnsi" w:cstheme="majorHAnsi"/>
          <w:sz w:val="28"/>
          <w:szCs w:val="28"/>
          <w:lang w:val="en-US"/>
        </w:rPr>
        <w:tab/>
        <w:t>3</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Hệ thống bảo vệ cấ</w:t>
      </w:r>
      <w:r>
        <w:rPr>
          <w:rFonts w:asciiTheme="majorHAnsi" w:hAnsiTheme="majorHAnsi" w:cstheme="majorHAnsi"/>
          <w:sz w:val="28"/>
          <w:szCs w:val="28"/>
          <w:lang w:val="en-US"/>
        </w:rPr>
        <w:t xml:space="preserve">p 3: </w:t>
      </w:r>
      <w:r>
        <w:rPr>
          <w:rFonts w:asciiTheme="majorHAnsi" w:hAnsiTheme="majorHAnsi" w:cstheme="majorHAnsi"/>
          <w:sz w:val="28"/>
          <w:szCs w:val="28"/>
          <w:lang w:val="en-US"/>
        </w:rPr>
        <w:tab/>
        <w:t>4</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Hệ thống bảo vệ cấ</w:t>
      </w:r>
      <w:r>
        <w:rPr>
          <w:rFonts w:asciiTheme="majorHAnsi" w:hAnsiTheme="majorHAnsi" w:cstheme="majorHAnsi"/>
          <w:sz w:val="28"/>
          <w:szCs w:val="28"/>
          <w:lang w:val="en-US"/>
        </w:rPr>
        <w:t xml:space="preserve">p 4: </w:t>
      </w:r>
      <w:r>
        <w:rPr>
          <w:rFonts w:asciiTheme="majorHAnsi" w:hAnsiTheme="majorHAnsi" w:cstheme="majorHAnsi"/>
          <w:sz w:val="28"/>
          <w:szCs w:val="28"/>
          <w:lang w:val="en-US"/>
        </w:rPr>
        <w:tab/>
        <w:t>6   đơn vị triệu/ ngày</w:t>
      </w:r>
    </w:p>
    <w:p w:rsidR="00CB6CA6" w:rsidRDefault="00CB6CA6" w:rsidP="00CB6CA6">
      <w:pPr>
        <w:rPr>
          <w:rFonts w:asciiTheme="majorHAnsi" w:hAnsiTheme="majorHAnsi" w:cstheme="majorHAnsi"/>
          <w:sz w:val="28"/>
          <w:szCs w:val="28"/>
          <w:lang w:val="en-US"/>
        </w:rPr>
      </w:pPr>
      <w:r>
        <w:rPr>
          <w:rFonts w:asciiTheme="majorHAnsi" w:hAnsiTheme="majorHAnsi" w:cstheme="majorHAnsi"/>
          <w:sz w:val="28"/>
          <w:szCs w:val="28"/>
          <w:lang w:val="en-US"/>
        </w:rPr>
        <w:t>Hệ thống bảo vệ cấp cao hoàn toàn có thể bảo vệ các cấp xâm nhập cấp thấp hơn nhưng nếu chi phí có bảo vệ cấp thấp mà bị xâm nhập caaos cao hơn thì tổn thất hàng ngày sẽ là:</w:t>
      </w:r>
    </w:p>
    <w:p w:rsidR="00CB6CA6" w:rsidRP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Ko có bảo vệ, bị xâm nhập cấp 1:</w:t>
      </w:r>
      <w:r>
        <w:rPr>
          <w:rFonts w:asciiTheme="majorHAnsi" w:hAnsiTheme="majorHAnsi" w:cstheme="majorHAnsi"/>
          <w:sz w:val="28"/>
          <w:szCs w:val="28"/>
          <w:lang w:val="en-US"/>
        </w:rPr>
        <w:tab/>
      </w:r>
      <w:r>
        <w:rPr>
          <w:rFonts w:asciiTheme="majorHAnsi" w:hAnsiTheme="majorHAnsi" w:cstheme="majorHAnsi"/>
          <w:sz w:val="28"/>
          <w:szCs w:val="28"/>
          <w:lang w:val="en-US"/>
        </w:rPr>
        <w:tab/>
        <w:t>5</w:t>
      </w:r>
      <w:r>
        <w:rPr>
          <w:rFonts w:asciiTheme="majorHAnsi" w:hAnsiTheme="majorHAnsi" w:cstheme="majorHAnsi"/>
          <w:sz w:val="28"/>
          <w:szCs w:val="28"/>
          <w:lang w:val="en-US"/>
        </w:rPr>
        <w:tab/>
        <w:t xml:space="preserve"> </w:t>
      </w:r>
    </w:p>
    <w:p w:rsidR="00CB6CA6" w:rsidRDefault="00CB6CA6" w:rsidP="00CB6CA6">
      <w:pPr>
        <w:pStyle w:val="ListParagraph"/>
        <w:numPr>
          <w:ilvl w:val="0"/>
          <w:numId w:val="3"/>
        </w:numPr>
        <w:rPr>
          <w:rFonts w:asciiTheme="majorHAnsi" w:hAnsiTheme="majorHAnsi" w:cstheme="majorHAnsi"/>
          <w:sz w:val="28"/>
          <w:szCs w:val="28"/>
          <w:lang w:val="en-US"/>
        </w:rPr>
      </w:pPr>
      <w:r w:rsidRPr="00CB6CA6">
        <w:rPr>
          <w:rFonts w:asciiTheme="majorHAnsi" w:hAnsiTheme="majorHAnsi" w:cstheme="majorHAnsi"/>
          <w:sz w:val="28"/>
          <w:szCs w:val="28"/>
          <w:lang w:val="en-US"/>
        </w:rPr>
        <w:t>Ko có bảo vệ, bị xâm nhập cấ</w:t>
      </w:r>
      <w:r>
        <w:rPr>
          <w:rFonts w:asciiTheme="majorHAnsi" w:hAnsiTheme="majorHAnsi" w:cstheme="majorHAnsi"/>
          <w:sz w:val="28"/>
          <w:szCs w:val="28"/>
          <w:lang w:val="en-US"/>
        </w:rPr>
        <w:t>p 2</w:t>
      </w:r>
      <w:r w:rsidRPr="00CB6CA6">
        <w:rPr>
          <w:rFonts w:asciiTheme="majorHAnsi" w:hAnsiTheme="majorHAnsi" w:cstheme="majorHAnsi"/>
          <w:sz w:val="28"/>
          <w:szCs w:val="28"/>
          <w:lang w:val="en-US"/>
        </w:rPr>
        <w:t>:</w:t>
      </w:r>
      <w:r>
        <w:rPr>
          <w:rFonts w:asciiTheme="majorHAnsi" w:hAnsiTheme="majorHAnsi" w:cstheme="majorHAnsi"/>
          <w:sz w:val="28"/>
          <w:szCs w:val="28"/>
          <w:lang w:val="en-US"/>
        </w:rPr>
        <w:tab/>
      </w:r>
      <w:r>
        <w:rPr>
          <w:rFonts w:asciiTheme="majorHAnsi" w:hAnsiTheme="majorHAnsi" w:cstheme="majorHAnsi"/>
          <w:sz w:val="28"/>
          <w:szCs w:val="28"/>
          <w:lang w:val="en-US"/>
        </w:rPr>
        <w:tab/>
        <w:t>6</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Ko có bảo vệ, bị xâm nhập cấ</w:t>
      </w:r>
      <w:r>
        <w:rPr>
          <w:rFonts w:asciiTheme="majorHAnsi" w:hAnsiTheme="majorHAnsi" w:cstheme="majorHAnsi"/>
          <w:sz w:val="28"/>
          <w:szCs w:val="28"/>
          <w:lang w:val="en-US"/>
        </w:rPr>
        <w:t>p 3</w:t>
      </w:r>
      <w:r>
        <w:rPr>
          <w:rFonts w:asciiTheme="majorHAnsi" w:hAnsiTheme="majorHAnsi" w:cstheme="majorHAnsi"/>
          <w:sz w:val="28"/>
          <w:szCs w:val="28"/>
          <w:lang w:val="en-US"/>
        </w:rPr>
        <w:t>:</w:t>
      </w:r>
      <w:r>
        <w:rPr>
          <w:rFonts w:asciiTheme="majorHAnsi" w:hAnsiTheme="majorHAnsi" w:cstheme="majorHAnsi"/>
          <w:sz w:val="28"/>
          <w:szCs w:val="28"/>
          <w:lang w:val="en-US"/>
        </w:rPr>
        <w:tab/>
      </w:r>
      <w:r>
        <w:rPr>
          <w:rFonts w:asciiTheme="majorHAnsi" w:hAnsiTheme="majorHAnsi" w:cstheme="majorHAnsi"/>
          <w:sz w:val="28"/>
          <w:szCs w:val="28"/>
          <w:lang w:val="en-US"/>
        </w:rPr>
        <w:tab/>
        <w:t>8</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Ko có bảo vệ, bị xâm nhập cấ</w:t>
      </w:r>
      <w:r>
        <w:rPr>
          <w:rFonts w:asciiTheme="majorHAnsi" w:hAnsiTheme="majorHAnsi" w:cstheme="majorHAnsi"/>
          <w:sz w:val="28"/>
          <w:szCs w:val="28"/>
          <w:lang w:val="en-US"/>
        </w:rPr>
        <w:t>p 4</w:t>
      </w:r>
      <w:r>
        <w:rPr>
          <w:rFonts w:asciiTheme="majorHAnsi" w:hAnsiTheme="majorHAnsi" w:cstheme="majorHAnsi"/>
          <w:sz w:val="28"/>
          <w:szCs w:val="28"/>
          <w:lang w:val="en-US"/>
        </w:rPr>
        <w:t>:</w:t>
      </w:r>
      <w:r>
        <w:rPr>
          <w:rFonts w:asciiTheme="majorHAnsi" w:hAnsiTheme="majorHAnsi" w:cstheme="majorHAnsi"/>
          <w:sz w:val="28"/>
          <w:szCs w:val="28"/>
          <w:lang w:val="en-US"/>
        </w:rPr>
        <w:tab/>
      </w:r>
      <w:r>
        <w:rPr>
          <w:rFonts w:asciiTheme="majorHAnsi" w:hAnsiTheme="majorHAnsi" w:cstheme="majorHAnsi"/>
          <w:sz w:val="28"/>
          <w:szCs w:val="28"/>
          <w:lang w:val="en-US"/>
        </w:rPr>
        <w:tab/>
        <w:t>10</w:t>
      </w:r>
    </w:p>
    <w:p w:rsidR="00CB6CA6" w:rsidRPr="00CB6CA6" w:rsidRDefault="00CB6CA6" w:rsidP="00CB6CA6">
      <w:pPr>
        <w:pStyle w:val="ListParagraph"/>
        <w:ind w:left="1080"/>
        <w:rPr>
          <w:rFonts w:asciiTheme="majorHAnsi" w:hAnsiTheme="majorHAnsi" w:cstheme="majorHAnsi"/>
          <w:sz w:val="28"/>
          <w:szCs w:val="28"/>
          <w:lang w:val="en-US"/>
        </w:rPr>
      </w:pPr>
    </w:p>
    <w:p w:rsidR="00CB6CA6" w:rsidRP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Có bảo vệ cấp 1, bị xâm nhập cấp 2: </w:t>
      </w:r>
      <w:r>
        <w:rPr>
          <w:rFonts w:asciiTheme="majorHAnsi" w:hAnsiTheme="majorHAnsi" w:cstheme="majorHAnsi"/>
          <w:sz w:val="28"/>
          <w:szCs w:val="28"/>
          <w:lang w:val="en-US"/>
        </w:rPr>
        <w:tab/>
        <w:t>3</w:t>
      </w:r>
    </w:p>
    <w:p w:rsidR="00CB6CA6" w:rsidRP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bảo vệ cấp 1, bị xâm nhập cấ</w:t>
      </w:r>
      <w:r>
        <w:rPr>
          <w:rFonts w:asciiTheme="majorHAnsi" w:hAnsiTheme="majorHAnsi" w:cstheme="majorHAnsi"/>
          <w:sz w:val="28"/>
          <w:szCs w:val="28"/>
          <w:lang w:val="en-US"/>
        </w:rPr>
        <w:t xml:space="preserve">p 3: </w:t>
      </w:r>
      <w:r>
        <w:rPr>
          <w:rFonts w:asciiTheme="majorHAnsi" w:hAnsiTheme="majorHAnsi" w:cstheme="majorHAnsi"/>
          <w:sz w:val="28"/>
          <w:szCs w:val="28"/>
          <w:lang w:val="en-US"/>
        </w:rPr>
        <w:tab/>
        <w:t>4</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bảo vệ cấp 1, bị xâm nhập cấ</w:t>
      </w:r>
      <w:r>
        <w:rPr>
          <w:rFonts w:asciiTheme="majorHAnsi" w:hAnsiTheme="majorHAnsi" w:cstheme="majorHAnsi"/>
          <w:sz w:val="28"/>
          <w:szCs w:val="28"/>
          <w:lang w:val="en-US"/>
        </w:rPr>
        <w:t xml:space="preserve">p 4: </w:t>
      </w:r>
      <w:r>
        <w:rPr>
          <w:rFonts w:asciiTheme="majorHAnsi" w:hAnsiTheme="majorHAnsi" w:cstheme="majorHAnsi"/>
          <w:sz w:val="28"/>
          <w:szCs w:val="28"/>
          <w:lang w:val="en-US"/>
        </w:rPr>
        <w:tab/>
        <w:t>8</w:t>
      </w:r>
    </w:p>
    <w:p w:rsidR="00CB6CA6" w:rsidRDefault="00CB6CA6" w:rsidP="00CB6CA6">
      <w:pPr>
        <w:pStyle w:val="ListParagraph"/>
        <w:ind w:left="1080"/>
        <w:rPr>
          <w:rFonts w:asciiTheme="majorHAnsi" w:hAnsiTheme="majorHAnsi" w:cstheme="majorHAnsi"/>
          <w:sz w:val="28"/>
          <w:szCs w:val="28"/>
          <w:lang w:val="en-US"/>
        </w:rPr>
      </w:pPr>
    </w:p>
    <w:p w:rsidR="00CB6CA6" w:rsidRP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Có bảo vệ cấp 2, bị xâm nhập cấp 3: </w:t>
      </w:r>
      <w:r>
        <w:rPr>
          <w:rFonts w:asciiTheme="majorHAnsi" w:hAnsiTheme="majorHAnsi" w:cstheme="majorHAnsi"/>
          <w:sz w:val="28"/>
          <w:szCs w:val="28"/>
          <w:lang w:val="en-US"/>
        </w:rPr>
        <w:tab/>
        <w:t>2</w:t>
      </w: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bảo vệ cấp 2, bị xâm nhập cấ</w:t>
      </w:r>
      <w:r>
        <w:rPr>
          <w:rFonts w:asciiTheme="majorHAnsi" w:hAnsiTheme="majorHAnsi" w:cstheme="majorHAnsi"/>
          <w:sz w:val="28"/>
          <w:szCs w:val="28"/>
          <w:lang w:val="en-US"/>
        </w:rPr>
        <w:t xml:space="preserve">p 4: </w:t>
      </w:r>
      <w:r>
        <w:rPr>
          <w:rFonts w:asciiTheme="majorHAnsi" w:hAnsiTheme="majorHAnsi" w:cstheme="majorHAnsi"/>
          <w:sz w:val="28"/>
          <w:szCs w:val="28"/>
          <w:lang w:val="en-US"/>
        </w:rPr>
        <w:tab/>
        <w:t>4</w:t>
      </w:r>
    </w:p>
    <w:p w:rsidR="00CB6CA6" w:rsidRDefault="00CB6CA6" w:rsidP="00CB6CA6">
      <w:pPr>
        <w:rPr>
          <w:rFonts w:asciiTheme="majorHAnsi" w:hAnsiTheme="majorHAnsi" w:cstheme="majorHAnsi"/>
          <w:sz w:val="28"/>
          <w:szCs w:val="28"/>
          <w:lang w:val="en-US"/>
        </w:rPr>
      </w:pPr>
    </w:p>
    <w:p w:rsidR="00CB6CA6" w:rsidRDefault="00CB6CA6" w:rsidP="00CB6C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Có bảo vệ cấp 3, bị xâm nhập cấp 4</w:t>
      </w:r>
    </w:p>
    <w:p w:rsidR="00CB6CA6" w:rsidRDefault="00CB6CA6" w:rsidP="00CB6CA6">
      <w:pPr>
        <w:rPr>
          <w:rFonts w:asciiTheme="majorHAnsi" w:hAnsiTheme="majorHAnsi" w:cstheme="majorHAnsi"/>
          <w:sz w:val="28"/>
          <w:szCs w:val="28"/>
          <w:lang w:val="en-US"/>
        </w:rPr>
      </w:pPr>
      <w:r>
        <w:rPr>
          <w:rFonts w:asciiTheme="majorHAnsi" w:hAnsiTheme="majorHAnsi" w:cstheme="majorHAnsi"/>
          <w:sz w:val="28"/>
          <w:szCs w:val="28"/>
          <w:lang w:val="en-US"/>
        </w:rPr>
        <w:t xml:space="preserve">Nếu có những ngày chỉ bị xâm nhập cấp thấp mà có trang bị bảo vệ cấp cao hơn thì được xem là lãng phí chênh lệch chi phí bảo vệ giữa hai cấp </w:t>
      </w:r>
    </w:p>
    <w:p w:rsidR="00CB6CA6" w:rsidRDefault="00CB6CA6" w:rsidP="00CB6CA6">
      <w:pPr>
        <w:rPr>
          <w:rFonts w:asciiTheme="majorHAnsi" w:hAnsiTheme="majorHAnsi" w:cstheme="majorHAnsi"/>
          <w:sz w:val="28"/>
          <w:szCs w:val="28"/>
          <w:lang w:val="en-US"/>
        </w:rPr>
      </w:pPr>
    </w:p>
    <w:p w:rsidR="00CB6CA6" w:rsidRDefault="00CB6CA6" w:rsidP="00CB6CA6">
      <w:pPr>
        <w:rPr>
          <w:rFonts w:asciiTheme="majorHAnsi" w:hAnsiTheme="majorHAnsi" w:cstheme="majorHAnsi"/>
          <w:sz w:val="28"/>
          <w:szCs w:val="28"/>
          <w:lang w:val="en-US"/>
        </w:rPr>
      </w:pPr>
      <w:r>
        <w:rPr>
          <w:rFonts w:asciiTheme="majorHAnsi" w:hAnsiTheme="majorHAnsi" w:cstheme="majorHAnsi"/>
          <w:sz w:val="28"/>
          <w:szCs w:val="28"/>
          <w:lang w:val="en-US"/>
        </w:rPr>
        <w:t xml:space="preserve">Hãy chọn </w:t>
      </w:r>
      <w:r w:rsidR="00AD2BCB">
        <w:rPr>
          <w:rFonts w:asciiTheme="majorHAnsi" w:hAnsiTheme="majorHAnsi" w:cstheme="majorHAnsi"/>
          <w:sz w:val="28"/>
          <w:szCs w:val="28"/>
          <w:lang w:val="en-US"/>
        </w:rPr>
        <w:t>quyết đính:  có lắp đặt, cài đặt hệ thống bảo vệ an ninh cho mạng nội bộ doanh nghiệp hay không? Nên bảo vệ ở cấp độ nào thì hợp lý nhất (chi phí kỳ vọng thấp nhất).</w:t>
      </w:r>
    </w:p>
    <w:p w:rsidR="00AD2BCB" w:rsidRDefault="00AD2BCB" w:rsidP="00CB6CA6">
      <w:pPr>
        <w:rPr>
          <w:rFonts w:asciiTheme="majorHAnsi" w:hAnsiTheme="majorHAnsi" w:cstheme="majorHAnsi"/>
          <w:sz w:val="28"/>
          <w:szCs w:val="28"/>
          <w:lang w:val="en-US"/>
        </w:rPr>
      </w:pPr>
    </w:p>
    <w:p w:rsidR="00AD2BCB" w:rsidRDefault="00AD2BCB" w:rsidP="00CB6CA6">
      <w:pPr>
        <w:rPr>
          <w:rFonts w:asciiTheme="majorHAnsi" w:hAnsiTheme="majorHAnsi" w:cstheme="majorHAnsi"/>
          <w:b/>
          <w:sz w:val="28"/>
          <w:szCs w:val="28"/>
          <w:lang w:val="en-US"/>
        </w:rPr>
      </w:pPr>
      <w:r w:rsidRPr="00AD2BCB">
        <w:rPr>
          <w:rFonts w:asciiTheme="majorHAnsi" w:hAnsiTheme="majorHAnsi" w:cstheme="majorHAnsi"/>
          <w:b/>
          <w:sz w:val="28"/>
          <w:szCs w:val="28"/>
          <w:lang w:val="en-US"/>
        </w:rPr>
        <w:t>Thuật toán:</w:t>
      </w:r>
    </w:p>
    <w:p w:rsidR="00AD2BCB" w:rsidRDefault="00AD2BCB" w:rsidP="00CB6CA6">
      <w:pPr>
        <w:rPr>
          <w:rFonts w:asciiTheme="majorHAnsi" w:hAnsiTheme="majorHAnsi" w:cstheme="majorHAnsi"/>
          <w:sz w:val="28"/>
          <w:szCs w:val="28"/>
          <w:lang w:val="en-US"/>
        </w:rPr>
      </w:pPr>
      <w:r w:rsidRPr="00AD2BCB">
        <w:rPr>
          <w:rFonts w:asciiTheme="majorHAnsi" w:hAnsiTheme="majorHAnsi" w:cstheme="majorHAnsi"/>
          <w:sz w:val="28"/>
          <w:szCs w:val="28"/>
          <w:lang w:val="en-US"/>
        </w:rPr>
        <w:t xml:space="preserve">Xác định </w:t>
      </w:r>
      <w:r>
        <w:rPr>
          <w:rFonts w:asciiTheme="majorHAnsi" w:hAnsiTheme="majorHAnsi" w:cstheme="majorHAnsi"/>
          <w:sz w:val="28"/>
          <w:szCs w:val="28"/>
          <w:lang w:val="en-US"/>
        </w:rPr>
        <w:t>hàm tổn thất của hệ thống là F(x)</w:t>
      </w:r>
    </w:p>
    <w:p w:rsidR="00AD2BCB" w:rsidRPr="00AD2BCB" w:rsidRDefault="00AD2BCB" w:rsidP="00CB6CA6">
      <w:pPr>
        <w:rPr>
          <w:rFonts w:asciiTheme="majorHAnsi" w:hAnsiTheme="majorHAnsi" w:cstheme="majorHAnsi"/>
          <w:sz w:val="28"/>
          <w:szCs w:val="28"/>
          <w:lang w:val="en-US"/>
        </w:rPr>
      </w:pPr>
      <w:r>
        <w:rPr>
          <w:rFonts w:asciiTheme="majorHAnsi" w:hAnsiTheme="majorHAnsi" w:cstheme="majorHAnsi"/>
          <w:sz w:val="28"/>
          <w:szCs w:val="28"/>
          <w:lang w:val="en-US"/>
        </w:rPr>
        <w:tab/>
        <w:t>X là mức độ bảo vệ  x={0,1,2,3,4}</w:t>
      </w:r>
    </w:p>
    <w:p w:rsidR="00CB6CA6" w:rsidRDefault="00AD2BCB" w:rsidP="00CB6CA6">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F = F1 + F2  </w:t>
      </w:r>
      <w:r>
        <w:rPr>
          <w:rFonts w:asciiTheme="majorHAnsi" w:hAnsiTheme="majorHAnsi" w:cstheme="majorHAnsi"/>
          <w:sz w:val="28"/>
          <w:szCs w:val="28"/>
          <w:lang w:val="en-US"/>
        </w:rPr>
        <w:tab/>
        <w:t>với:  F1(x) là tổn thất do thiếu bảo vệ</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Giả sử x = 2 (bảo vệ cấp 2)</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F1(2) = tổn thất nếu bị xâm nhập cấp 4 + tổn thất nếu bị xâm nhập cấp 3</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ab/>
        <w:t>F1(2) = 0.05*4 + 0.3*2</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F2(2) = lãng phí khi không bị xâm nhập + lãng phí khi chỉ bị xâm nhập cấp 1</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ab/>
        <w:t>F2(2) = 0.2*3 + 0.2*(3-2)</w:t>
      </w:r>
    </w:p>
    <w:p w:rsidR="00AD2BCB" w:rsidRDefault="00AD2BCB" w:rsidP="00AD2BCB">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F(x=2) = F1(2) +F2(2)</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Tổng quát: F(x) = ?    với pi = P{x=i}</w:t>
      </w:r>
    </w:p>
    <w:p w:rsidR="00AD2BCB" w:rsidRDefault="00AD2BCB" w:rsidP="00AD2BC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w:r w:rsidR="0067570B">
        <w:rPr>
          <w:rFonts w:asciiTheme="majorHAnsi" w:hAnsiTheme="majorHAnsi" w:cstheme="majorHAnsi"/>
          <w:sz w:val="28"/>
          <w:szCs w:val="28"/>
          <w:lang w:val="en-US"/>
        </w:rPr>
        <w:t>C1i tổn thất khi x=i</w:t>
      </w:r>
    </w:p>
    <w:p w:rsidR="0067570B" w:rsidRDefault="0067570B" w:rsidP="00AD2BCB">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C2i lãng phí khi x=i</w:t>
      </w:r>
    </w:p>
    <w:p w:rsidR="0067570B" w:rsidRDefault="0067570B" w:rsidP="00AD2BCB">
      <w:pPr>
        <w:rPr>
          <w:rFonts w:asciiTheme="majorHAnsi" w:hAnsiTheme="majorHAnsi" w:cstheme="majorHAnsi"/>
          <w:sz w:val="28"/>
          <w:szCs w:val="28"/>
          <w:lang w:val="en-US"/>
        </w:rPr>
      </w:pPr>
    </w:p>
    <w:p w:rsidR="0067570B" w:rsidRDefault="0067570B" w:rsidP="0067570B">
      <w:pPr>
        <w:tabs>
          <w:tab w:val="left" w:pos="2580"/>
        </w:tabs>
        <w:rPr>
          <w:rFonts w:asciiTheme="majorHAnsi" w:hAnsiTheme="majorHAnsi" w:cstheme="majorHAnsi"/>
          <w:sz w:val="28"/>
          <w:szCs w:val="28"/>
          <w:lang w:val="en-US"/>
        </w:rPr>
      </w:pPr>
      <w:r>
        <w:rPr>
          <w:rFonts w:asciiTheme="majorHAnsi" w:hAnsiTheme="majorHAnsi" w:cstheme="majorHAnsi"/>
          <w:sz w:val="28"/>
          <w:szCs w:val="28"/>
          <w:lang w:val="en-US"/>
        </w:rPr>
        <w:t xml:space="preserve">Sơ đồ thực hiện : </w:t>
      </w:r>
      <w:r>
        <w:rPr>
          <w:rFonts w:asciiTheme="majorHAnsi" w:hAnsiTheme="majorHAnsi" w:cstheme="majorHAnsi"/>
          <w:sz w:val="28"/>
          <w:szCs w:val="28"/>
          <w:lang w:val="en-US"/>
        </w:rPr>
        <w:tab/>
        <w:t>1.  Số liệu</w:t>
      </w:r>
    </w:p>
    <w:p w:rsidR="0067570B" w:rsidRPr="0067570B" w:rsidRDefault="0067570B" w:rsidP="0067570B">
      <w:pPr>
        <w:pStyle w:val="ListParagraph"/>
        <w:numPr>
          <w:ilvl w:val="0"/>
          <w:numId w:val="5"/>
        </w:numPr>
        <w:tabs>
          <w:tab w:val="left" w:pos="2580"/>
        </w:tabs>
        <w:rPr>
          <w:rFonts w:asciiTheme="majorHAnsi" w:hAnsiTheme="majorHAnsi" w:cstheme="majorHAnsi"/>
          <w:sz w:val="28"/>
          <w:szCs w:val="28"/>
          <w:lang w:val="en-US"/>
        </w:rPr>
      </w:pPr>
      <w:r w:rsidRPr="0067570B">
        <w:rPr>
          <w:rFonts w:asciiTheme="majorHAnsi" w:hAnsiTheme="majorHAnsi" w:cstheme="majorHAnsi"/>
          <w:sz w:val="28"/>
          <w:szCs w:val="28"/>
          <w:lang w:val="en-US"/>
        </w:rPr>
        <w:t>Lắp công thức F(x)</w:t>
      </w:r>
    </w:p>
    <w:p w:rsidR="0067570B" w:rsidRPr="0067570B" w:rsidRDefault="0067570B" w:rsidP="0067570B">
      <w:pPr>
        <w:pStyle w:val="ListParagraph"/>
        <w:numPr>
          <w:ilvl w:val="0"/>
          <w:numId w:val="5"/>
        </w:numPr>
        <w:tabs>
          <w:tab w:val="left" w:pos="2580"/>
        </w:tabs>
        <w:rPr>
          <w:rFonts w:asciiTheme="majorHAnsi" w:hAnsiTheme="majorHAnsi" w:cstheme="majorHAnsi"/>
          <w:sz w:val="28"/>
          <w:szCs w:val="28"/>
          <w:lang w:val="en-US"/>
        </w:rPr>
      </w:pPr>
      <w:r w:rsidRPr="0067570B">
        <w:rPr>
          <w:rFonts w:asciiTheme="majorHAnsi" w:hAnsiTheme="majorHAnsi" w:cstheme="majorHAnsi"/>
          <w:sz w:val="28"/>
          <w:szCs w:val="28"/>
          <w:lang w:val="en-US"/>
        </w:rPr>
        <w:t>Gán giá trị F(xi)</w:t>
      </w:r>
    </w:p>
    <w:p w:rsidR="0067570B" w:rsidRPr="0067570B" w:rsidRDefault="0067570B" w:rsidP="0067570B">
      <w:pPr>
        <w:pStyle w:val="ListParagraph"/>
        <w:numPr>
          <w:ilvl w:val="0"/>
          <w:numId w:val="5"/>
        </w:numPr>
        <w:tabs>
          <w:tab w:val="left" w:pos="2580"/>
        </w:tabs>
        <w:rPr>
          <w:rFonts w:asciiTheme="majorHAnsi" w:hAnsiTheme="majorHAnsi" w:cstheme="majorHAnsi"/>
          <w:sz w:val="28"/>
          <w:szCs w:val="28"/>
          <w:lang w:val="en-US"/>
        </w:rPr>
      </w:pPr>
      <w:r w:rsidRPr="0067570B">
        <w:rPr>
          <w:rFonts w:asciiTheme="majorHAnsi" w:hAnsiTheme="majorHAnsi" w:cstheme="majorHAnsi"/>
          <w:sz w:val="28"/>
          <w:szCs w:val="28"/>
          <w:lang w:val="en-US"/>
        </w:rPr>
        <w:t>So sánh các F(xi)</w:t>
      </w:r>
    </w:p>
    <w:p w:rsidR="0067570B" w:rsidRPr="0067570B" w:rsidRDefault="0067570B" w:rsidP="0067570B">
      <w:pPr>
        <w:pStyle w:val="ListParagraph"/>
        <w:numPr>
          <w:ilvl w:val="0"/>
          <w:numId w:val="5"/>
        </w:numPr>
        <w:tabs>
          <w:tab w:val="left" w:pos="2580"/>
        </w:tabs>
        <w:rPr>
          <w:rFonts w:asciiTheme="majorHAnsi" w:hAnsiTheme="majorHAnsi" w:cstheme="majorHAnsi"/>
          <w:sz w:val="28"/>
          <w:szCs w:val="28"/>
          <w:lang w:val="en-US"/>
        </w:rPr>
      </w:pPr>
      <w:r w:rsidRPr="0067570B">
        <w:rPr>
          <w:rFonts w:asciiTheme="majorHAnsi" w:hAnsiTheme="majorHAnsi" w:cstheme="majorHAnsi"/>
          <w:sz w:val="28"/>
          <w:szCs w:val="28"/>
          <w:lang w:val="en-US"/>
        </w:rPr>
        <w:t>Chọn F(x) = cực tiểu</w:t>
      </w:r>
    </w:p>
    <w:p w:rsidR="0067570B" w:rsidRPr="0067570B" w:rsidRDefault="0067570B" w:rsidP="0067570B">
      <w:pPr>
        <w:pStyle w:val="ListParagraph"/>
        <w:numPr>
          <w:ilvl w:val="0"/>
          <w:numId w:val="5"/>
        </w:numPr>
        <w:tabs>
          <w:tab w:val="left" w:pos="2580"/>
        </w:tabs>
        <w:rPr>
          <w:rFonts w:asciiTheme="majorHAnsi" w:hAnsiTheme="majorHAnsi" w:cstheme="majorHAnsi"/>
          <w:sz w:val="28"/>
          <w:szCs w:val="28"/>
          <w:lang w:val="en-US"/>
        </w:rPr>
      </w:pPr>
      <w:r w:rsidRPr="0067570B">
        <w:rPr>
          <w:rFonts w:asciiTheme="majorHAnsi" w:hAnsiTheme="majorHAnsi" w:cstheme="majorHAnsi"/>
          <w:sz w:val="28"/>
          <w:szCs w:val="28"/>
          <w:lang w:val="en-US"/>
        </w:rPr>
        <w:t>Kết luận x=?</w:t>
      </w:r>
    </w:p>
    <w:p w:rsidR="00AD2BCB" w:rsidRPr="00AD2BCB" w:rsidRDefault="00AD2BCB" w:rsidP="00AD2BCB">
      <w:pPr>
        <w:rPr>
          <w:rFonts w:asciiTheme="majorHAnsi" w:hAnsiTheme="majorHAnsi" w:cstheme="majorHAnsi"/>
          <w:sz w:val="28"/>
          <w:szCs w:val="28"/>
          <w:lang w:val="en-US"/>
        </w:rPr>
      </w:pPr>
    </w:p>
    <w:sectPr w:rsidR="00AD2BCB" w:rsidRPr="00AD2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D2438"/>
    <w:multiLevelType w:val="hybridMultilevel"/>
    <w:tmpl w:val="FB0C8C8E"/>
    <w:lvl w:ilvl="0" w:tplc="68005C30">
      <w:start w:val="2"/>
      <w:numFmt w:val="decimal"/>
      <w:lvlText w:val="%1."/>
      <w:lvlJc w:val="left"/>
      <w:pPr>
        <w:ind w:left="2940" w:hanging="360"/>
      </w:pPr>
      <w:rPr>
        <w:rFonts w:hint="default"/>
      </w:rPr>
    </w:lvl>
    <w:lvl w:ilvl="1" w:tplc="042A0019" w:tentative="1">
      <w:start w:val="1"/>
      <w:numFmt w:val="lowerLetter"/>
      <w:lvlText w:val="%2."/>
      <w:lvlJc w:val="left"/>
      <w:pPr>
        <w:ind w:left="3660" w:hanging="360"/>
      </w:pPr>
    </w:lvl>
    <w:lvl w:ilvl="2" w:tplc="042A001B" w:tentative="1">
      <w:start w:val="1"/>
      <w:numFmt w:val="lowerRoman"/>
      <w:lvlText w:val="%3."/>
      <w:lvlJc w:val="right"/>
      <w:pPr>
        <w:ind w:left="4380" w:hanging="180"/>
      </w:pPr>
    </w:lvl>
    <w:lvl w:ilvl="3" w:tplc="042A000F" w:tentative="1">
      <w:start w:val="1"/>
      <w:numFmt w:val="decimal"/>
      <w:lvlText w:val="%4."/>
      <w:lvlJc w:val="left"/>
      <w:pPr>
        <w:ind w:left="5100" w:hanging="360"/>
      </w:pPr>
    </w:lvl>
    <w:lvl w:ilvl="4" w:tplc="042A0019" w:tentative="1">
      <w:start w:val="1"/>
      <w:numFmt w:val="lowerLetter"/>
      <w:lvlText w:val="%5."/>
      <w:lvlJc w:val="left"/>
      <w:pPr>
        <w:ind w:left="5820" w:hanging="360"/>
      </w:pPr>
    </w:lvl>
    <w:lvl w:ilvl="5" w:tplc="042A001B" w:tentative="1">
      <w:start w:val="1"/>
      <w:numFmt w:val="lowerRoman"/>
      <w:lvlText w:val="%6."/>
      <w:lvlJc w:val="right"/>
      <w:pPr>
        <w:ind w:left="6540" w:hanging="180"/>
      </w:pPr>
    </w:lvl>
    <w:lvl w:ilvl="6" w:tplc="042A000F" w:tentative="1">
      <w:start w:val="1"/>
      <w:numFmt w:val="decimal"/>
      <w:lvlText w:val="%7."/>
      <w:lvlJc w:val="left"/>
      <w:pPr>
        <w:ind w:left="7260" w:hanging="360"/>
      </w:pPr>
    </w:lvl>
    <w:lvl w:ilvl="7" w:tplc="042A0019" w:tentative="1">
      <w:start w:val="1"/>
      <w:numFmt w:val="lowerLetter"/>
      <w:lvlText w:val="%8."/>
      <w:lvlJc w:val="left"/>
      <w:pPr>
        <w:ind w:left="7980" w:hanging="360"/>
      </w:pPr>
    </w:lvl>
    <w:lvl w:ilvl="8" w:tplc="042A001B" w:tentative="1">
      <w:start w:val="1"/>
      <w:numFmt w:val="lowerRoman"/>
      <w:lvlText w:val="%9."/>
      <w:lvlJc w:val="right"/>
      <w:pPr>
        <w:ind w:left="8700" w:hanging="180"/>
      </w:pPr>
    </w:lvl>
  </w:abstractNum>
  <w:abstractNum w:abstractNumId="1">
    <w:nsid w:val="470B3F0D"/>
    <w:multiLevelType w:val="hybridMultilevel"/>
    <w:tmpl w:val="FB741F54"/>
    <w:lvl w:ilvl="0" w:tplc="455E98E4">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74C3D92"/>
    <w:multiLevelType w:val="hybridMultilevel"/>
    <w:tmpl w:val="2ECE10D4"/>
    <w:lvl w:ilvl="0" w:tplc="97CCE1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0EB71E7"/>
    <w:multiLevelType w:val="hybridMultilevel"/>
    <w:tmpl w:val="1062F3E0"/>
    <w:lvl w:ilvl="0" w:tplc="5EA41C9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75C01302"/>
    <w:multiLevelType w:val="hybridMultilevel"/>
    <w:tmpl w:val="46BAAB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0E"/>
    <w:rsid w:val="00117AB3"/>
    <w:rsid w:val="003B551B"/>
    <w:rsid w:val="0067570B"/>
    <w:rsid w:val="0081400E"/>
    <w:rsid w:val="00AD2BCB"/>
    <w:rsid w:val="00CB6CA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67518-6A29-46C6-BF2F-622D551B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0E"/>
    <w:pPr>
      <w:ind w:left="720"/>
      <w:contextualSpacing/>
    </w:pPr>
  </w:style>
  <w:style w:type="table" w:styleId="TableGrid">
    <w:name w:val="Table Grid"/>
    <w:basedOn w:val="TableNormal"/>
    <w:uiPriority w:val="39"/>
    <w:rsid w:val="00117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Nguyen</dc:creator>
  <cp:keywords/>
  <dc:description/>
  <cp:lastModifiedBy>Hoai Nguyen</cp:lastModifiedBy>
  <cp:revision>1</cp:revision>
  <dcterms:created xsi:type="dcterms:W3CDTF">2016-09-11T12:59:00Z</dcterms:created>
  <dcterms:modified xsi:type="dcterms:W3CDTF">2016-09-11T14:14:00Z</dcterms:modified>
</cp:coreProperties>
</file>