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Hóa Đơn Bán Lẻ</w:t>
        <w:br/>
      </w:r>
    </w:p>
    <w:tbl>
      <w:tblPr>
        <w:tblW w:w="100" w:type="pct"/>
        <w:tblW w:w="80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Borders>
              <w:top w:val="single"/>
              <w:left w:val="single"/>
              <w:bottom w:val="single"/>
              <w:right w:val="single"/>
            </w:tcBorders>
            <w:shd w:color="auto" w:val="clear" w:fill="B0C4DE"/>
            <w:vAlign w:val="center"/>
            <w:vAlign w:val="center"/>
          </w:tcPr>
          <w:p>
            <w:pPr>
              <w:jc w:val="center"/>
            </w:pPr>
            <w:r>
              <w:t>Tên sản phẩm</w:t>
            </w:r>
            <w:r>
              <w:rPr>
                <w:b w:val="on"/>
              </w:rPr>
            </w:r>
          </w:p>
        </w:tc>
        <w:tc>
          <w:tcPr>
            <w:tcBorders>
              <w:top w:val="single"/>
              <w:left w:val="single"/>
              <w:bottom w:val="single"/>
              <w:right w:val="single"/>
            </w:tcBorders>
            <w:shd w:color="auto" w:val="clear" w:fill="B0C4DE"/>
            <w:vAlign w:val="center"/>
            <w:vAlign w:val="center"/>
          </w:tcPr>
          <w:p>
            <w:pPr>
              <w:jc w:val="center"/>
            </w:pPr>
            <w:r>
              <w:t>Đơn giá</w:t>
            </w:r>
            <w:r>
              <w:rPr>
                <w:b w:val="on"/>
              </w:rPr>
            </w:r>
          </w:p>
        </w:tc>
        <w:tc>
          <w:tcPr>
            <w:tcBorders>
              <w:top w:val="single"/>
              <w:left w:val="single"/>
              <w:bottom w:val="single"/>
              <w:right w:val="single"/>
            </w:tcBorders>
            <w:shd w:color="auto" w:val="clear" w:fill="B0C4DE"/>
            <w:vAlign w:val="center"/>
            <w:vAlign w:val="center"/>
          </w:tcPr>
          <w:p>
            <w:pPr>
              <w:jc w:val="center"/>
            </w:pPr>
            <w:r>
              <w:t>Số lượng</w:t>
            </w:r>
            <w:r>
              <w:rPr>
                <w:b w:val="on"/>
              </w:rPr>
            </w:r>
          </w:p>
        </w:tc>
        <w:tc>
          <w:tcPr>
            <w:tcBorders>
              <w:top w:val="single"/>
              <w:left w:val="single"/>
              <w:bottom w:val="single"/>
              <w:right w:val="single"/>
            </w:tcBorders>
            <w:shd w:color="auto" w:val="clear" w:fill="B0C4DE"/>
            <w:vAlign w:val="center"/>
            <w:vAlign w:val="center"/>
          </w:tcPr>
          <w:p>
            <w:pPr>
              <w:jc w:val="center"/>
            </w:pPr>
            <w:r>
              <w:t>Tổng cộng</w:t>
            </w:r>
            <w:r>
              <w:rPr>
                <w:b w:val="on"/>
              </w:rPr>
            </w:r>
          </w:p>
        </w:tc>
        <w:tc>
          <w:tcPr>
            <w:tcBorders>
              <w:top w:val="single"/>
              <w:left w:val="single"/>
              <w:bottom w:val="single"/>
              <w:right w:val="single"/>
            </w:tcBorders>
            <w:shd w:color="auto" w:val="clear" w:fill="B0C4DE"/>
            <w:vAlign w:val="center"/>
            <w:vAlign w:val="center"/>
          </w:tcPr>
          <w:p>
            <w:pPr>
              <w:jc w:val="center"/>
            </w:pPr>
            <w:r>
              <w:t>Khuyến mãi</w:t>
            </w:r>
            <w:r>
              <w:rPr>
                <w:b w:val="on"/>
              </w:rPr>
            </w:r>
          </w:p>
        </w:tc>
        <w:tc>
          <w:tcPr>
            <w:tcBorders>
              <w:top w:val="single"/>
              <w:left w:val="single"/>
              <w:bottom w:val="single"/>
              <w:right w:val="single"/>
            </w:tcBorders>
            <w:shd w:color="auto" w:val="clear" w:fill="B0C4DE"/>
            <w:vAlign w:val="center"/>
            <w:vAlign w:val="center"/>
          </w:tcPr>
          <w:p>
            <w:pPr>
              <w:jc w:val="center"/>
            </w:pPr>
            <w:r>
              <w:t>Tổng Tiền</w:t>
            </w:r>
            <w:r>
              <w:rPr>
                <w:b w:val="on"/>
              </w:rPr>
            </w:r>
          </w:p>
        </w:tc>
      </w:tr>
      <w:tr>
        <w:tc>
          <w:p>
            <w:r>
              <w:t>Nước suối</w:t>
            </w:r>
          </w:p>
        </w:tc>
        <w:tc>
          <w:p>
            <w:r>
              <w:t>10000.0</w:t>
            </w:r>
          </w:p>
        </w:tc>
        <w:tc>
          <w:p>
            <w:r>
              <w:t>1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Sinh tố trái cây</w:t>
            </w:r>
          </w:p>
        </w:tc>
        <w:tc>
          <w:p>
            <w:r>
              <w:t>35000.0</w:t>
            </w:r>
          </w:p>
        </w:tc>
        <w:tc>
          <w:p>
            <w:r>
              <w:t>1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45.000 VND</w:t>
            </w:r>
          </w:p>
        </w:tc>
        <w:tc>
          <w:p>
            <w:r>
              <w:t>4.000 VND</w:t>
            </w:r>
          </w:p>
        </w:tc>
        <w:tc>
          <w:p>
            <w:r>
              <w:t>41.000 VND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2024-07-12T13:28:18Z</dcterms:created>
  <dc:creator>Apache POI</dc:creator>
</cp:coreProperties>
</file>