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BA456">
      <w:pPr>
        <w:jc w:val="center"/>
        <w:rPr>
          <w:b/>
          <w:sz w:val="32"/>
        </w:rPr>
      </w:pPr>
      <w:r>
        <w:rPr>
          <w:b/>
          <w:sz w:val="32"/>
        </w:rPr>
        <w:t>BÁO CÁO HỌC TẬP CÁ NHÂN/ NHÓM</w:t>
      </w:r>
    </w:p>
    <w:p w14:paraId="7A9C3F78"/>
    <w:p w14:paraId="573BE2B1">
      <w:pPr>
        <w:rPr>
          <w:rFonts w:hint="default"/>
          <w:color w:val="auto"/>
          <w:lang w:val="vi-VN"/>
        </w:rPr>
      </w:pPr>
      <w:r>
        <w:rPr>
          <w:color w:val="auto"/>
        </w:rPr>
        <w:t>Tên lớp:</w:t>
      </w:r>
      <w:r>
        <w:rPr>
          <w:rFonts w:hint="default"/>
          <w:color w:val="auto"/>
          <w:lang w:val="vi-VN"/>
        </w:rPr>
        <w:t xml:space="preserve"> An ninh mạng     </w:t>
      </w:r>
      <w:r>
        <w:rPr>
          <w:color w:val="auto"/>
        </w:rPr>
        <w:t xml:space="preserve"> Khóa</w:t>
      </w:r>
      <w:r>
        <w:rPr>
          <w:rFonts w:hint="default"/>
          <w:color w:val="auto"/>
          <w:lang w:val="vi-VN"/>
        </w:rPr>
        <w:t>:K18</w:t>
      </w:r>
    </w:p>
    <w:p w14:paraId="2F748322">
      <w:pPr>
        <w:rPr>
          <w:rFonts w:hint="default"/>
          <w:color w:val="auto"/>
          <w:lang w:val="vi-VN"/>
        </w:rPr>
      </w:pPr>
      <w:r>
        <w:rPr>
          <w:color w:val="auto"/>
        </w:rPr>
        <w:t>Họ và tên sinh viên</w:t>
      </w:r>
      <w:r>
        <w:rPr>
          <w:rFonts w:hint="default"/>
          <w:color w:val="auto"/>
          <w:lang w:val="vi-VN"/>
        </w:rPr>
        <w:t>: Trần Quang Huy</w:t>
      </w:r>
    </w:p>
    <w:p w14:paraId="7607E654">
      <w:pPr>
        <w:ind w:left="1440" w:leftChars="0" w:firstLine="720" w:firstLineChars="0"/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Nguyễn Văn Mạnh</w:t>
      </w:r>
    </w:p>
    <w:p w14:paraId="221BE6AE">
      <w:pPr>
        <w:ind w:left="1440" w:leftChars="0" w:firstLine="720" w:firstLineChars="0"/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Phạm Văn Mạnh</w:t>
      </w:r>
    </w:p>
    <w:p w14:paraId="0C894650">
      <w:pPr>
        <w:ind w:left="1440" w:leftChars="0" w:firstLine="720" w:firstLineChars="0"/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Phạm Kiều Trang</w:t>
      </w:r>
    </w:p>
    <w:p w14:paraId="437411FC">
      <w:pPr>
        <w:ind w:left="1440" w:leftChars="0" w:firstLine="720" w:firstLineChars="0"/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Nguyễn Văn Trung</w:t>
      </w:r>
    </w:p>
    <w:p w14:paraId="23D7793C">
      <w:pPr>
        <w:rPr>
          <w:rFonts w:hint="default"/>
          <w:color w:val="auto"/>
          <w:lang w:val="vi-VN"/>
        </w:rPr>
      </w:pPr>
      <w:r>
        <w:rPr>
          <w:color w:val="auto"/>
        </w:rPr>
        <w:t>Tên nhóm:</w:t>
      </w:r>
      <w:r>
        <w:rPr>
          <w:rFonts w:hint="default"/>
          <w:color w:val="auto"/>
          <w:lang w:val="vi-VN"/>
        </w:rPr>
        <w:t>15</w:t>
      </w:r>
    </w:p>
    <w:p w14:paraId="1C52AA06">
      <w:pPr>
        <w:rPr>
          <w:rFonts w:hint="default"/>
          <w:color w:val="auto"/>
          <w:lang w:val="vi-VN"/>
        </w:rPr>
      </w:pPr>
      <w:r>
        <w:rPr>
          <w:color w:val="auto"/>
        </w:rPr>
        <w:t xml:space="preserve">Tên chủ đề: </w:t>
      </w:r>
      <w:r>
        <w:rPr>
          <w:rFonts w:hint="default"/>
          <w:color w:val="auto"/>
          <w:lang w:val="vi-VN"/>
        </w:rPr>
        <w:t>Nghiên cứu, xây dựng mô hình mạng không dây an toàn cho Công ty CP công nghệ Hoàng Tuấn</w:t>
      </w:r>
    </w:p>
    <w:tbl>
      <w:tblPr>
        <w:tblStyle w:val="5"/>
        <w:tblW w:w="13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3827"/>
        <w:gridCol w:w="3119"/>
        <w:gridCol w:w="3118"/>
      </w:tblGrid>
      <w:tr w14:paraId="4B6C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2A5156A3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6E4AD51A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Nội dung công việc</w:t>
            </w:r>
          </w:p>
        </w:tc>
        <w:tc>
          <w:tcPr>
            <w:tcW w:w="3119" w:type="dxa"/>
            <w:vAlign w:val="center"/>
          </w:tcPr>
          <w:p w14:paraId="47DE484C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Kiến nghị với giảng viên hướng dẫn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(nêu những khó khăn, hỗ trợ từ phía giảng viên,… nếu cần)</w:t>
            </w:r>
          </w:p>
        </w:tc>
      </w:tr>
      <w:tr w14:paraId="72B34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restart"/>
          </w:tcPr>
          <w:p w14:paraId="1E5D9B32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2268" w:type="dxa"/>
          </w:tcPr>
          <w:p w14:paraId="0C43DC0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2634A49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1.1.1. Khái niệm an ninh mạng</w:t>
            </w:r>
          </w:p>
          <w:p w14:paraId="0919AF27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1.1.2. Vai trò của an ninh mạng trong doanh nghiệp</w:t>
            </w:r>
          </w:p>
          <w:p w14:paraId="09E168AB">
            <w:pPr>
              <w:pStyle w:val="2"/>
              <w:keepNext w:val="0"/>
              <w:keepLines w:val="0"/>
              <w:widowControl/>
              <w:suppressLineNumbers w:val="0"/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1.1.3. Thực trạng mất an toàn mạng hiện nay</w:t>
            </w:r>
          </w:p>
        </w:tc>
        <w:tc>
          <w:tcPr>
            <w:tcW w:w="3119" w:type="dxa"/>
            <w:vMerge w:val="restart"/>
          </w:tcPr>
          <w:p w14:paraId="3932AF4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restart"/>
          </w:tcPr>
          <w:p w14:paraId="687BDBFC">
            <w:pPr>
              <w:spacing w:after="0" w:line="240" w:lineRule="auto"/>
              <w:rPr>
                <w:color w:val="auto"/>
              </w:rPr>
            </w:pPr>
          </w:p>
        </w:tc>
      </w:tr>
      <w:tr w14:paraId="69C5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1B70BEB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61980D7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4062A655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1.2.1. Kiến thức cơ sở về an toàn thông tin</w:t>
            </w:r>
          </w:p>
          <w:p w14:paraId="7F013F2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1.2.2. Kiến thức cơ sở về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 xml:space="preserve"> an toàn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 xml:space="preserve"> mạng máy tính</w:t>
            </w:r>
          </w:p>
          <w:p w14:paraId="5EB4E1B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</w:p>
          <w:p w14:paraId="69DF2E7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1.2.3. Kiến thức cơ sở về mạng không dây</w:t>
            </w:r>
          </w:p>
          <w:p w14:paraId="791BA504"/>
        </w:tc>
        <w:tc>
          <w:tcPr>
            <w:tcW w:w="3119" w:type="dxa"/>
            <w:vMerge w:val="continue"/>
          </w:tcPr>
          <w:p w14:paraId="118D8E1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31AFD2FD">
            <w:pPr>
              <w:spacing w:after="0" w:line="240" w:lineRule="auto"/>
              <w:rPr>
                <w:color w:val="auto"/>
              </w:rPr>
            </w:pPr>
          </w:p>
        </w:tc>
      </w:tr>
      <w:tr w14:paraId="52C23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7389695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5465696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2151376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1.2.4. Các dạng tấn công mạng phổ biến</w:t>
            </w:r>
          </w:p>
          <w:p w14:paraId="652C6842">
            <w:pPr>
              <w:pStyle w:val="2"/>
              <w:keepNext w:val="0"/>
              <w:keepLines w:val="0"/>
              <w:widowControl/>
              <w:suppressLineNumbers w:val="0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1.2.5. Các phương pháp bảo mật mạng cơ bản</w:t>
            </w:r>
          </w:p>
        </w:tc>
        <w:tc>
          <w:tcPr>
            <w:tcW w:w="3119" w:type="dxa"/>
            <w:vMerge w:val="continue"/>
          </w:tcPr>
          <w:p w14:paraId="60F5578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4897CEA8">
            <w:pPr>
              <w:spacing w:after="0" w:line="240" w:lineRule="auto"/>
              <w:rPr>
                <w:color w:val="auto"/>
              </w:rPr>
            </w:pPr>
          </w:p>
        </w:tc>
      </w:tr>
      <w:tr w14:paraId="08C3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42B32B3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16D77B1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43D7415B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1.3.1. Lý do chọn đề tài</w:t>
            </w:r>
          </w:p>
          <w:p w14:paraId="7E75116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1.3.2. Mục tiêu nghiên cứu</w:t>
            </w:r>
          </w:p>
          <w:p w14:paraId="3E3A90B5">
            <w:pPr>
              <w:pStyle w:val="2"/>
              <w:keepNext w:val="0"/>
              <w:keepLines w:val="0"/>
              <w:widowControl/>
              <w:suppressLineNumbers w:val="0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.3.3. Phạm vi nghiên cứu</w:t>
            </w:r>
          </w:p>
        </w:tc>
        <w:tc>
          <w:tcPr>
            <w:tcW w:w="3119" w:type="dxa"/>
            <w:vMerge w:val="continue"/>
          </w:tcPr>
          <w:p w14:paraId="08BE78B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690DD2A3">
            <w:pPr>
              <w:spacing w:after="0" w:line="240" w:lineRule="auto"/>
              <w:rPr>
                <w:color w:val="auto"/>
              </w:rPr>
            </w:pPr>
          </w:p>
        </w:tc>
      </w:tr>
      <w:tr w14:paraId="1D6E7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846" w:type="dxa"/>
            <w:vMerge w:val="continue"/>
          </w:tcPr>
          <w:p w14:paraId="5302DCD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73B7B46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51B3EFDF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1.3.4. Phương pháp nghiên cứu</w:t>
            </w:r>
          </w:p>
          <w:p w14:paraId="52D39788">
            <w:pPr>
              <w:pStyle w:val="2"/>
              <w:keepNext w:val="0"/>
              <w:keepLines w:val="0"/>
              <w:widowControl/>
              <w:suppressLineNumbers w:val="0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1.3.5. Nội dung thực hiện của đề tài</w:t>
            </w:r>
          </w:p>
        </w:tc>
        <w:tc>
          <w:tcPr>
            <w:tcW w:w="3119" w:type="dxa"/>
            <w:vMerge w:val="continue"/>
          </w:tcPr>
          <w:p w14:paraId="3979ED7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4E034A31">
            <w:pPr>
              <w:spacing w:after="0" w:line="240" w:lineRule="auto"/>
              <w:rPr>
                <w:color w:val="auto"/>
              </w:rPr>
            </w:pPr>
          </w:p>
        </w:tc>
      </w:tr>
      <w:tr w14:paraId="0B35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34CB8CD6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268" w:type="dxa"/>
          </w:tcPr>
          <w:p w14:paraId="51AC30D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1DCF7A3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2.1.1. Khái niệm mạng không dây</w:t>
            </w:r>
          </w:p>
          <w:p w14:paraId="1169C98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2.1.2. Các chuẩn mạng không dây (IEEE 802.11 a/b/g/n/ac/ax)</w:t>
            </w:r>
          </w:p>
          <w:p w14:paraId="2AA865D7">
            <w:pPr>
              <w:pStyle w:val="2"/>
              <w:keepNext w:val="0"/>
              <w:keepLines w:val="0"/>
              <w:widowControl/>
              <w:suppressLineNumbers w:val="0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2.1.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 Phân loại mạng không dây</w:t>
            </w:r>
          </w:p>
        </w:tc>
        <w:tc>
          <w:tcPr>
            <w:tcW w:w="3119" w:type="dxa"/>
            <w:vMerge w:val="restart"/>
          </w:tcPr>
          <w:p w14:paraId="5B4ADB6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restart"/>
          </w:tcPr>
          <w:p w14:paraId="61D032B2">
            <w:pPr>
              <w:spacing w:after="0" w:line="240" w:lineRule="auto"/>
              <w:rPr>
                <w:color w:val="auto"/>
              </w:rPr>
            </w:pPr>
          </w:p>
        </w:tc>
      </w:tr>
      <w:tr w14:paraId="5C79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7A4EF128">
            <w:pPr>
              <w:spacing w:after="0" w:line="240" w:lineRule="auto"/>
            </w:pPr>
          </w:p>
        </w:tc>
        <w:tc>
          <w:tcPr>
            <w:tcW w:w="2268" w:type="dxa"/>
          </w:tcPr>
          <w:p w14:paraId="0728650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7025A241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2.1.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4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 Ưu điểm và nhược điểm của mạng không dây</w:t>
            </w:r>
          </w:p>
          <w:p w14:paraId="78858044">
            <w:pPr>
              <w:pStyle w:val="2"/>
              <w:keepNext w:val="0"/>
              <w:keepLines w:val="0"/>
              <w:widowControl/>
              <w:suppressLineNumbers w:val="0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2.1.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5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 Ứng dụng của mạng không dây trong doanh nghiệp</w:t>
            </w:r>
          </w:p>
        </w:tc>
        <w:tc>
          <w:tcPr>
            <w:tcW w:w="3119" w:type="dxa"/>
            <w:vMerge w:val="continue"/>
          </w:tcPr>
          <w:p w14:paraId="3E15FC2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2C4880DC">
            <w:pPr>
              <w:spacing w:after="0" w:line="240" w:lineRule="auto"/>
              <w:rPr>
                <w:color w:val="auto"/>
              </w:rPr>
            </w:pPr>
          </w:p>
        </w:tc>
      </w:tr>
      <w:tr w14:paraId="71F16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2B55DA8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6C0824A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57541E6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2.2.1. Các mô hình mạng không dây phổ biến</w:t>
            </w:r>
          </w:p>
          <w:p w14:paraId="7EC7B4AA">
            <w:pPr>
              <w:pStyle w:val="2"/>
              <w:keepNext w:val="0"/>
              <w:keepLines w:val="0"/>
              <w:widowControl/>
              <w:suppressLineNumbers w:val="0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2.2.2. Các nguy cơ mất an toàn trong mạng không dây</w:t>
            </w:r>
          </w:p>
        </w:tc>
        <w:tc>
          <w:tcPr>
            <w:tcW w:w="3119" w:type="dxa"/>
            <w:vMerge w:val="continue"/>
          </w:tcPr>
          <w:p w14:paraId="369CF02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6AD5B550">
            <w:pPr>
              <w:spacing w:after="0" w:line="240" w:lineRule="auto"/>
              <w:rPr>
                <w:color w:val="auto"/>
              </w:rPr>
            </w:pPr>
          </w:p>
        </w:tc>
      </w:tr>
      <w:tr w14:paraId="4D15F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5E00813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4CF5985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00B36868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2.2.3. Các hình thức tấn công mạng không dây</w:t>
            </w:r>
          </w:p>
          <w:p w14:paraId="22417DB0">
            <w:pPr>
              <w:pStyle w:val="2"/>
              <w:keepNext w:val="0"/>
              <w:keepLines w:val="0"/>
              <w:widowControl/>
              <w:suppressLineNumbers w:val="0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2.2.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4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 Giải pháp bảo mật mạng không dây cho doanh nghiệp</w:t>
            </w:r>
          </w:p>
        </w:tc>
        <w:tc>
          <w:tcPr>
            <w:tcW w:w="3119" w:type="dxa"/>
            <w:vMerge w:val="continue"/>
          </w:tcPr>
          <w:p w14:paraId="449545A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C6A1E55">
            <w:pPr>
              <w:spacing w:after="0" w:line="240" w:lineRule="auto"/>
              <w:rPr>
                <w:color w:val="auto"/>
              </w:rPr>
            </w:pPr>
          </w:p>
        </w:tc>
      </w:tr>
      <w:tr w14:paraId="2675D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AC9060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412FAB8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185CB1AE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.3.1. Giới thiệu về Công ty CP Công nghệ Hoàng Tuấn</w:t>
            </w:r>
          </w:p>
          <w:p w14:paraId="0944E1EE">
            <w:pPr>
              <w:pStyle w:val="2"/>
              <w:keepNext w:val="0"/>
              <w:keepLines w:val="0"/>
              <w:widowControl/>
              <w:suppressLineNumbers w:val="0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2.3.2. Phân tích nhu cầu hệ thống mạng của công ty</w:t>
            </w:r>
          </w:p>
        </w:tc>
        <w:tc>
          <w:tcPr>
            <w:tcW w:w="3119" w:type="dxa"/>
            <w:vMerge w:val="continue"/>
          </w:tcPr>
          <w:p w14:paraId="10625F6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59BADA16">
            <w:pPr>
              <w:spacing w:after="0" w:line="240" w:lineRule="auto"/>
              <w:rPr>
                <w:color w:val="auto"/>
              </w:rPr>
            </w:pPr>
          </w:p>
        </w:tc>
      </w:tr>
      <w:tr w14:paraId="149A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25E954BA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2268" w:type="dxa"/>
          </w:tcPr>
          <w:p w14:paraId="1DA19702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2 Người</w:t>
            </w:r>
          </w:p>
        </w:tc>
        <w:tc>
          <w:tcPr>
            <w:tcW w:w="3827" w:type="dxa"/>
          </w:tcPr>
          <w:p w14:paraId="2D836E18">
            <w:pPr>
              <w:rPr>
                <w:rFonts w:hint="default"/>
                <w:color w:val="auto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2.3.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3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</w:rPr>
              <w:t>. Sơ đồ cấu trúc mạng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 xml:space="preserve"> cơ bản của công ty</w:t>
            </w:r>
            <w:r>
              <w:rPr>
                <w:rFonts w:hint="default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(Vẽ trên Packet Tracer)</w:t>
            </w:r>
          </w:p>
        </w:tc>
        <w:tc>
          <w:tcPr>
            <w:tcW w:w="3119" w:type="dxa"/>
            <w:vMerge w:val="restart"/>
          </w:tcPr>
          <w:p w14:paraId="18A92EB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restart"/>
          </w:tcPr>
          <w:p w14:paraId="2D724A52">
            <w:pPr>
              <w:spacing w:after="0" w:line="240" w:lineRule="auto"/>
              <w:rPr>
                <w:color w:val="auto"/>
              </w:rPr>
            </w:pPr>
          </w:p>
        </w:tc>
      </w:tr>
      <w:tr w14:paraId="1B5BE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506C209C">
            <w:pPr>
              <w:spacing w:after="0" w:line="240" w:lineRule="auto"/>
            </w:pPr>
          </w:p>
        </w:tc>
        <w:tc>
          <w:tcPr>
            <w:tcW w:w="2268" w:type="dxa"/>
          </w:tcPr>
          <w:p w14:paraId="34F4AF7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4B5E7062">
            <w:pPr>
              <w:spacing w:after="0" w:line="240" w:lineRule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2.3.4. Các thành phần chính trong hệ thống</w:t>
            </w:r>
          </w:p>
          <w:p w14:paraId="07A889A3">
            <w:pPr>
              <w:spacing w:after="0" w:line="240" w:lineRule="auto"/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2.3.5. Nguyên lý hoạt động của hệ thống</w:t>
            </w:r>
          </w:p>
        </w:tc>
        <w:tc>
          <w:tcPr>
            <w:tcW w:w="3119" w:type="dxa"/>
            <w:vMerge w:val="continue"/>
          </w:tcPr>
          <w:p w14:paraId="5DF9540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0C3A2B0A">
            <w:pPr>
              <w:spacing w:after="0" w:line="240" w:lineRule="auto"/>
              <w:rPr>
                <w:color w:val="auto"/>
              </w:rPr>
            </w:pPr>
          </w:p>
        </w:tc>
      </w:tr>
      <w:tr w14:paraId="181F9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3418C16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4E54B9E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11779922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2.4.1. Giới thiệu công cụ hỗ trợ mô phỏng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  <w:lang w:val="vi-VN"/>
              </w:rPr>
              <w:t>(Cisco Packet Tracer)</w:t>
            </w:r>
          </w:p>
          <w:p w14:paraId="536FBC3B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2.4.2. Mục tiêu của hệ thống thực nghiệm</w:t>
            </w:r>
          </w:p>
        </w:tc>
        <w:tc>
          <w:tcPr>
            <w:tcW w:w="3119" w:type="dxa"/>
            <w:vMerge w:val="continue"/>
          </w:tcPr>
          <w:p w14:paraId="527511F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66B6B484">
            <w:pPr>
              <w:spacing w:after="0" w:line="240" w:lineRule="auto"/>
              <w:rPr>
                <w:color w:val="auto"/>
              </w:rPr>
            </w:pPr>
          </w:p>
        </w:tc>
      </w:tr>
      <w:tr w14:paraId="4E82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01A0965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56A9F2E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30426819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2.4.4. Giải pháp bảo mật trong hệ thống thực nghiệm</w:t>
            </w:r>
          </w:p>
        </w:tc>
        <w:tc>
          <w:tcPr>
            <w:tcW w:w="3119" w:type="dxa"/>
            <w:vMerge w:val="continue"/>
          </w:tcPr>
          <w:p w14:paraId="0B674CB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0F273DE5">
            <w:pPr>
              <w:spacing w:after="0" w:line="240" w:lineRule="auto"/>
              <w:rPr>
                <w:color w:val="auto"/>
              </w:rPr>
            </w:pPr>
          </w:p>
        </w:tc>
      </w:tr>
      <w:tr w14:paraId="0F6B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27D6A0A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52611E8D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Cả nhóm (Tự viết kịch bản các bước thực hiện của phần mình chọn Phần 4)</w:t>
            </w:r>
          </w:p>
        </w:tc>
        <w:tc>
          <w:tcPr>
            <w:tcW w:w="3827" w:type="dxa"/>
          </w:tcPr>
          <w:p w14:paraId="20424D80">
            <w:pPr>
              <w:pStyle w:val="2"/>
              <w:keepNext w:val="0"/>
              <w:keepLines w:val="0"/>
              <w:widowControl/>
              <w:suppressLineNumbers w:val="0"/>
              <w:rPr>
                <w:color w:val="auto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  <w:t>2.4.3. Thiết kế kịch bản chương trình</w:t>
            </w:r>
          </w:p>
        </w:tc>
        <w:tc>
          <w:tcPr>
            <w:tcW w:w="3119" w:type="dxa"/>
            <w:vMerge w:val="continue"/>
          </w:tcPr>
          <w:p w14:paraId="5F101D2D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7A92596F">
            <w:pPr>
              <w:spacing w:after="0" w:line="240" w:lineRule="auto"/>
              <w:rPr>
                <w:color w:val="auto"/>
              </w:rPr>
            </w:pPr>
          </w:p>
        </w:tc>
      </w:tr>
      <w:tr w14:paraId="3373D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restart"/>
          </w:tcPr>
          <w:p w14:paraId="731ECB6F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2268" w:type="dxa"/>
          </w:tcPr>
          <w:p w14:paraId="387AF50C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24802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/>
              <w:ind w:right="-6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vi-VN" w:eastAsia="zh-CN" w:bidi="ar"/>
              </w:rPr>
              <w:t>P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hần 1: Thiết kế hạ tầng và Cấu hình định tuyến (Router/Switch): Xây dựng sơ đồ logic, chia VLAN cho các phòng ban của công ty. </w:t>
            </w:r>
          </w:p>
          <w:p w14:paraId="50E873C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restart"/>
          </w:tcPr>
          <w:p w14:paraId="06BB1E1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restart"/>
          </w:tcPr>
          <w:p w14:paraId="537E684B">
            <w:pPr>
              <w:spacing w:after="0" w:line="240" w:lineRule="auto"/>
              <w:rPr>
                <w:color w:val="auto"/>
              </w:rPr>
            </w:pPr>
          </w:p>
        </w:tc>
      </w:tr>
      <w:tr w14:paraId="479F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13060F25">
            <w:pPr>
              <w:spacing w:after="0" w:line="240" w:lineRule="auto"/>
            </w:pPr>
          </w:p>
        </w:tc>
        <w:tc>
          <w:tcPr>
            <w:tcW w:w="2268" w:type="dxa"/>
          </w:tcPr>
          <w:p w14:paraId="70FD214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1772E6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/>
              <w:ind w:right="-6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Phần 2: Triển khai dịch vụ DHCP Server: Cấp phát IP động an toàn cho các thiết bị không dây và cố định. </w:t>
            </w:r>
          </w:p>
          <w:p w14:paraId="0D9FA7F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3DD4DD88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D8BA95B">
            <w:pPr>
              <w:spacing w:after="0" w:line="240" w:lineRule="auto"/>
              <w:rPr>
                <w:color w:val="auto"/>
              </w:rPr>
            </w:pPr>
          </w:p>
        </w:tc>
      </w:tr>
      <w:tr w14:paraId="65BD7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4E8A295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50C88FA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08D1C8A7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Phần 3: Cấu hình hệ thống DNS: Thiết lập phân giải tên miền nội bộ cho các tài nguyên của công ty.</w:t>
            </w:r>
          </w:p>
        </w:tc>
        <w:tc>
          <w:tcPr>
            <w:tcW w:w="3119" w:type="dxa"/>
            <w:vMerge w:val="continue"/>
          </w:tcPr>
          <w:p w14:paraId="2CF19D2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221168B3">
            <w:pPr>
              <w:spacing w:after="0" w:line="240" w:lineRule="auto"/>
              <w:rPr>
                <w:color w:val="auto"/>
              </w:rPr>
            </w:pPr>
          </w:p>
        </w:tc>
      </w:tr>
      <w:tr w14:paraId="1813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15824C92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775D6706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6F66EA8F">
            <w:pPr>
              <w:spacing w:after="0" w:line="240" w:lineRule="auto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Phần 4: Thiết lập giải pháp Firewall (Tường lửa): Cấu hình ACLs/Firewall để ngăn chặn truy cập trái phép vào dữ liệu nhạy cảm.</w:t>
            </w:r>
          </w:p>
        </w:tc>
        <w:tc>
          <w:tcPr>
            <w:tcW w:w="3119" w:type="dxa"/>
            <w:vMerge w:val="continue"/>
          </w:tcPr>
          <w:p w14:paraId="2B516F0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3D17E71">
            <w:pPr>
              <w:spacing w:after="0" w:line="240" w:lineRule="auto"/>
              <w:rPr>
                <w:color w:val="auto"/>
              </w:rPr>
            </w:pPr>
          </w:p>
        </w:tc>
      </w:tr>
      <w:tr w14:paraId="37F96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46" w:type="dxa"/>
            <w:vMerge w:val="continue"/>
          </w:tcPr>
          <w:p w14:paraId="56516525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178E255B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827" w:type="dxa"/>
          </w:tcPr>
          <w:p w14:paraId="44756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/>
              <w:ind w:right="-60"/>
              <w:jc w:val="left"/>
              <w:rPr>
                <w:color w:va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Phần 5: Bảo mật Wireless (WPA/Radius): Cấu hình Access Point và xác thực người dùng để đảm bảo kết nối không dây an toàn.</w:t>
            </w:r>
          </w:p>
        </w:tc>
        <w:tc>
          <w:tcPr>
            <w:tcW w:w="3119" w:type="dxa"/>
            <w:vMerge w:val="continue"/>
          </w:tcPr>
          <w:p w14:paraId="5CB976E4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0664448B">
            <w:pPr>
              <w:spacing w:after="0" w:line="240" w:lineRule="auto"/>
              <w:rPr>
                <w:color w:val="auto"/>
              </w:rPr>
            </w:pPr>
          </w:p>
        </w:tc>
      </w:tr>
      <w:tr w14:paraId="4B5C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846" w:type="dxa"/>
            <w:vMerge w:val="restart"/>
          </w:tcPr>
          <w:p w14:paraId="7EDD8530">
            <w:pPr>
              <w:spacing w:after="0" w:line="240" w:lineRule="auto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2268" w:type="dxa"/>
          </w:tcPr>
          <w:p w14:paraId="08D7CEE9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Trần Quang Huy</w:t>
            </w:r>
          </w:p>
        </w:tc>
        <w:tc>
          <w:tcPr>
            <w:tcW w:w="3827" w:type="dxa"/>
            <w:vMerge w:val="restart"/>
          </w:tcPr>
          <w:p w14:paraId="2F664EA4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Kết luận và bài học kinh nghiệm</w:t>
            </w:r>
          </w:p>
          <w:p w14:paraId="630D7C83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Tổng hợp và hoàn chỉnh bài tập lớn</w:t>
            </w:r>
          </w:p>
        </w:tc>
        <w:tc>
          <w:tcPr>
            <w:tcW w:w="3119" w:type="dxa"/>
            <w:vMerge w:val="restart"/>
          </w:tcPr>
          <w:p w14:paraId="02E3BC3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restart"/>
          </w:tcPr>
          <w:p w14:paraId="75B8BDF5">
            <w:pPr>
              <w:spacing w:after="0" w:line="240" w:lineRule="auto"/>
              <w:rPr>
                <w:color w:val="auto"/>
              </w:rPr>
            </w:pPr>
          </w:p>
        </w:tc>
      </w:tr>
      <w:tr w14:paraId="29F1D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846" w:type="dxa"/>
            <w:vMerge w:val="continue"/>
          </w:tcPr>
          <w:p w14:paraId="2506B801">
            <w:pPr>
              <w:spacing w:after="0" w:line="240" w:lineRule="auto"/>
            </w:pPr>
          </w:p>
        </w:tc>
        <w:tc>
          <w:tcPr>
            <w:tcW w:w="2268" w:type="dxa"/>
          </w:tcPr>
          <w:p w14:paraId="25848467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Mạnh</w:t>
            </w:r>
          </w:p>
        </w:tc>
        <w:tc>
          <w:tcPr>
            <w:tcW w:w="3827" w:type="dxa"/>
            <w:vMerge w:val="continue"/>
          </w:tcPr>
          <w:p w14:paraId="2E96FE9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51BFB37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3AEADD12">
            <w:pPr>
              <w:spacing w:after="0" w:line="240" w:lineRule="auto"/>
              <w:rPr>
                <w:color w:val="auto"/>
              </w:rPr>
            </w:pPr>
          </w:p>
        </w:tc>
      </w:tr>
      <w:tr w14:paraId="501FC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846" w:type="dxa"/>
            <w:vMerge w:val="continue"/>
          </w:tcPr>
          <w:p w14:paraId="34FF0669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596EFBFB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Văn Mạnh</w:t>
            </w:r>
          </w:p>
        </w:tc>
        <w:tc>
          <w:tcPr>
            <w:tcW w:w="3827" w:type="dxa"/>
            <w:vMerge w:val="continue"/>
          </w:tcPr>
          <w:p w14:paraId="18B0469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47A8DEEE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3FA880F">
            <w:pPr>
              <w:spacing w:after="0" w:line="240" w:lineRule="auto"/>
              <w:rPr>
                <w:color w:val="auto"/>
              </w:rPr>
            </w:pPr>
          </w:p>
        </w:tc>
      </w:tr>
      <w:tr w14:paraId="2CCA8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846" w:type="dxa"/>
            <w:vMerge w:val="continue"/>
          </w:tcPr>
          <w:p w14:paraId="3905B7AF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6497BD1A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Phạm Kiều Trang</w:t>
            </w:r>
          </w:p>
        </w:tc>
        <w:tc>
          <w:tcPr>
            <w:tcW w:w="3827" w:type="dxa"/>
            <w:vMerge w:val="continue"/>
          </w:tcPr>
          <w:p w14:paraId="62138E51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2A71BC77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37D629F0">
            <w:pPr>
              <w:spacing w:after="0" w:line="240" w:lineRule="auto"/>
              <w:rPr>
                <w:color w:val="auto"/>
              </w:rPr>
            </w:pPr>
          </w:p>
        </w:tc>
      </w:tr>
      <w:tr w14:paraId="6360E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" w:hRule="atLeast"/>
        </w:trPr>
        <w:tc>
          <w:tcPr>
            <w:tcW w:w="846" w:type="dxa"/>
            <w:vMerge w:val="continue"/>
          </w:tcPr>
          <w:p w14:paraId="601B726A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2268" w:type="dxa"/>
          </w:tcPr>
          <w:p w14:paraId="7AAD7C57">
            <w:pPr>
              <w:spacing w:after="0" w:line="240" w:lineRule="auto"/>
              <w:rPr>
                <w:rFonts w:hint="default"/>
                <w:color w:val="auto"/>
                <w:lang w:val="vi-VN"/>
              </w:rPr>
            </w:pPr>
            <w:r>
              <w:rPr>
                <w:rFonts w:hint="default"/>
                <w:color w:val="auto"/>
                <w:lang w:val="vi-VN"/>
              </w:rPr>
              <w:t>Nguyễn Văn Trung</w:t>
            </w:r>
          </w:p>
        </w:tc>
        <w:tc>
          <w:tcPr>
            <w:tcW w:w="3827" w:type="dxa"/>
            <w:vMerge w:val="continue"/>
          </w:tcPr>
          <w:p w14:paraId="117F7EF0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9" w:type="dxa"/>
            <w:vMerge w:val="continue"/>
          </w:tcPr>
          <w:p w14:paraId="6BF45EF3">
            <w:pPr>
              <w:spacing w:after="0" w:line="240" w:lineRule="auto"/>
              <w:rPr>
                <w:color w:val="auto"/>
              </w:rPr>
            </w:pPr>
          </w:p>
        </w:tc>
        <w:tc>
          <w:tcPr>
            <w:tcW w:w="3118" w:type="dxa"/>
            <w:vMerge w:val="continue"/>
          </w:tcPr>
          <w:p w14:paraId="18486BDC">
            <w:pPr>
              <w:spacing w:after="0" w:line="240" w:lineRule="auto"/>
              <w:rPr>
                <w:color w:val="auto"/>
              </w:rPr>
            </w:pPr>
          </w:p>
        </w:tc>
      </w:tr>
    </w:tbl>
    <w:p w14:paraId="2DDEA83B">
      <w:pPr>
        <w:rPr>
          <w:color w:val="auto"/>
        </w:rPr>
      </w:pPr>
    </w:p>
    <w:p w14:paraId="51E89AE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color w:val="FF0000"/>
        </w:rPr>
        <w:t>Ngày …. tháng …. năm 2026</w:t>
      </w:r>
    </w:p>
    <w:p w14:paraId="638C587A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XÁC NHẬN CỦA GIẢNG VIÊN</w:t>
      </w:r>
    </w:p>
    <w:p w14:paraId="1A2B2D1E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(Ký, ghi rõ họ tên)</w:t>
      </w:r>
    </w:p>
    <w:p w14:paraId="056EA7DA">
      <w:pPr>
        <w:spacing w:after="0"/>
      </w:pPr>
    </w:p>
    <w:p w14:paraId="012A0268">
      <w:pPr>
        <w:spacing w:after="0"/>
      </w:pPr>
    </w:p>
    <w:p w14:paraId="43AB09B3">
      <w:pPr>
        <w:spacing w:after="0"/>
      </w:pPr>
    </w:p>
    <w:p w14:paraId="13A00188">
      <w:pPr>
        <w:tabs>
          <w:tab w:val="center" w:pos="10490"/>
        </w:tabs>
        <w:spacing w:after="0"/>
      </w:pPr>
      <w:r>
        <w:tab/>
      </w:r>
      <w:r>
        <w:t>Phạm Văn Hiệp</w:t>
      </w:r>
    </w:p>
    <w:p w14:paraId="7C6773C0">
      <w:pPr>
        <w:sectPr>
          <w:pgSz w:w="15840" w:h="12240" w:orient="landscape"/>
          <w:pgMar w:top="851" w:right="1134" w:bottom="1134" w:left="1418" w:header="720" w:footer="720" w:gutter="0"/>
          <w:cols w:space="720" w:num="1"/>
          <w:docGrid w:linePitch="360" w:charSpace="0"/>
        </w:sectPr>
      </w:pPr>
    </w:p>
    <w:p w14:paraId="27D0998B">
      <w:pPr>
        <w:jc w:val="center"/>
        <w:rPr>
          <w:b/>
          <w:sz w:val="32"/>
        </w:rPr>
      </w:pPr>
      <w:r>
        <w:rPr>
          <w:b/>
          <w:sz w:val="32"/>
        </w:rPr>
        <w:t>PHIẾU HỌC TẬP CÁ NHÂN/NHÓM</w:t>
      </w:r>
    </w:p>
    <w:p w14:paraId="089F28AA"/>
    <w:p w14:paraId="5CE7B9F4">
      <w:pPr>
        <w:pStyle w:val="6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Thông tin chung</w:t>
      </w:r>
    </w:p>
    <w:p w14:paraId="40D5A852">
      <w:pPr>
        <w:pStyle w:val="6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Tên lớp: …</w:t>
      </w:r>
      <w:r>
        <w:rPr>
          <w:color w:val="FF0000"/>
        </w:rPr>
        <w:tab/>
      </w:r>
      <w:r>
        <w:rPr>
          <w:color w:val="FF0000"/>
        </w:rPr>
        <w:t>Khóa: ….</w:t>
      </w:r>
    </w:p>
    <w:p w14:paraId="5FA73418">
      <w:pPr>
        <w:pStyle w:val="6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Họ và tên sinh viên (nếu giao phiếu học tập cá nhân)…….</w:t>
      </w:r>
    </w:p>
    <w:p w14:paraId="2C86628C">
      <w:pPr>
        <w:pStyle w:val="6"/>
        <w:numPr>
          <w:ilvl w:val="0"/>
          <w:numId w:val="2"/>
        </w:numPr>
      </w:pPr>
      <w:r>
        <w:rPr>
          <w:color w:val="FF0000"/>
        </w:rPr>
        <w:t>Tên nhóm (nếu giao phiếu học tập nhóm)……. Họ và tên thành viên trong nhóm ……….</w:t>
      </w:r>
    </w:p>
    <w:p w14:paraId="3A7F68EE">
      <w:pPr>
        <w:pStyle w:val="6"/>
        <w:numPr>
          <w:ilvl w:val="0"/>
          <w:numId w:val="1"/>
        </w:numPr>
        <w:ind w:left="709" w:hanging="349"/>
        <w:rPr>
          <w:b/>
        </w:rPr>
      </w:pPr>
      <w:r>
        <w:rPr>
          <w:b/>
        </w:rPr>
        <w:t>Nội dung học tập</w:t>
      </w:r>
    </w:p>
    <w:p w14:paraId="44E944A8">
      <w:pPr>
        <w:pStyle w:val="6"/>
        <w:numPr>
          <w:ilvl w:val="0"/>
          <w:numId w:val="3"/>
        </w:numPr>
        <w:rPr>
          <w:color w:val="FF0000"/>
        </w:rPr>
      </w:pPr>
      <w:r>
        <w:rPr>
          <w:color w:val="FF0000"/>
        </w:rPr>
        <w:t>Tên chủ đề:</w:t>
      </w:r>
    </w:p>
    <w:p w14:paraId="43FBC4D6">
      <w:pPr>
        <w:pStyle w:val="6"/>
        <w:numPr>
          <w:ilvl w:val="0"/>
          <w:numId w:val="3"/>
        </w:numPr>
      </w:pPr>
      <w:r>
        <w:t>Hoạt động của sinh viên (xác định các hoạt động chính của sinh viên trong quá trình thực hiện bài tập lớn).</w:t>
      </w:r>
    </w:p>
    <w:p w14:paraId="2CBB1D7C">
      <w:pPr>
        <w:pStyle w:val="6"/>
        <w:numPr>
          <w:ilvl w:val="0"/>
          <w:numId w:val="4"/>
        </w:numPr>
        <w:jc w:val="both"/>
      </w:pPr>
      <w:r>
        <w:t xml:space="preserve">Hoạt động/ Nội dung 1: </w:t>
      </w:r>
      <w:r>
        <w:rPr>
          <w:rFonts w:eastAsia="Times New Roman"/>
          <w:color w:val="FF0000"/>
          <w:szCs w:val="26"/>
        </w:rPr>
        <w:t>Tìm tài liệu, nghiên cứu lý thuyết về an ninh mạng …</w:t>
      </w:r>
    </w:p>
    <w:p w14:paraId="2166EC6D">
      <w:pPr>
        <w:pStyle w:val="6"/>
        <w:numPr>
          <w:ilvl w:val="0"/>
          <w:numId w:val="4"/>
        </w:numPr>
        <w:jc w:val="both"/>
      </w:pPr>
      <w:r>
        <w:t xml:space="preserve">Hoạt động/ Nội dung 2: </w:t>
      </w:r>
      <w:r>
        <w:rPr>
          <w:rFonts w:eastAsia="Times New Roman"/>
          <w:color w:val="FF0000"/>
          <w:szCs w:val="26"/>
        </w:rPr>
        <w:t>Cài đặt thuật toán, xây dựng chương trình mô phỏng hoạt động của …</w:t>
      </w:r>
    </w:p>
    <w:p w14:paraId="0488C4ED">
      <w:pPr>
        <w:pStyle w:val="6"/>
        <w:numPr>
          <w:ilvl w:val="0"/>
          <w:numId w:val="4"/>
        </w:numPr>
        <w:jc w:val="both"/>
      </w:pPr>
      <w:r>
        <w:t xml:space="preserve">Hoạt động/ Nội dung 3: </w:t>
      </w:r>
      <w:r>
        <w:rPr>
          <w:rFonts w:eastAsia="Times New Roman"/>
          <w:color w:val="FF0000"/>
          <w:szCs w:val="26"/>
        </w:rPr>
        <w:t>Viết báo cáo tổng kết …</w:t>
      </w:r>
    </w:p>
    <w:p w14:paraId="0DF77BD6">
      <w:pPr>
        <w:pStyle w:val="6"/>
        <w:numPr>
          <w:ilvl w:val="0"/>
          <w:numId w:val="3"/>
        </w:numPr>
        <w:jc w:val="both"/>
      </w:pPr>
      <w:r>
        <w:t>Sản phẩm nghiên cứu (Bản thuyết minh, bài thu hoạch, mô hình, sơ đồ, bản vẽ, trang website, bài báo khoa học …)</w:t>
      </w:r>
    </w:p>
    <w:p w14:paraId="6A567C02">
      <w:pPr>
        <w:pStyle w:val="6"/>
        <w:numPr>
          <w:ilvl w:val="0"/>
          <w:numId w:val="4"/>
        </w:numPr>
        <w:jc w:val="both"/>
        <w:rPr>
          <w:color w:val="FF0000"/>
        </w:rPr>
      </w:pPr>
      <w:r>
        <w:rPr>
          <w:color w:val="FF0000"/>
        </w:rPr>
        <w:t>Báo cáo thực nghiệm</w:t>
      </w:r>
    </w:p>
    <w:p w14:paraId="12E04C92">
      <w:pPr>
        <w:pStyle w:val="6"/>
        <w:numPr>
          <w:ilvl w:val="0"/>
          <w:numId w:val="4"/>
        </w:numPr>
        <w:rPr>
          <w:color w:val="FF0000"/>
        </w:rPr>
      </w:pPr>
      <w:r>
        <w:rPr>
          <w:color w:val="FF0000"/>
        </w:rPr>
        <w:t>Chương trình demo</w:t>
      </w:r>
    </w:p>
    <w:p w14:paraId="41E62979">
      <w:pPr>
        <w:pStyle w:val="6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Nhiệm vụ học tập</w:t>
      </w:r>
    </w:p>
    <w:p w14:paraId="35D1D5C8">
      <w:pPr>
        <w:pStyle w:val="6"/>
        <w:numPr>
          <w:ilvl w:val="0"/>
          <w:numId w:val="5"/>
        </w:numPr>
        <w:jc w:val="both"/>
      </w:pPr>
      <w:r>
        <w:t>Hoàn thành Bài tập lớn theo đúng thời gian quy định (</w:t>
      </w:r>
      <w:r>
        <w:rPr>
          <w:color w:val="FF0000"/>
        </w:rPr>
        <w:t>từ ngày 11/05/2026 đến ngày 14/06/2025</w:t>
      </w:r>
      <w:r>
        <w:t>)</w:t>
      </w:r>
    </w:p>
    <w:p w14:paraId="4E0336CB">
      <w:pPr>
        <w:pStyle w:val="6"/>
        <w:numPr>
          <w:ilvl w:val="0"/>
          <w:numId w:val="5"/>
        </w:numPr>
      </w:pPr>
      <w:r>
        <w:t>Báo cáo sản phẩm nghiên cứu theo chủ đề được giao trước giảng viên và những sinh viên khác</w:t>
      </w:r>
    </w:p>
    <w:p w14:paraId="6C59DB1E">
      <w:pPr>
        <w:pStyle w:val="6"/>
        <w:numPr>
          <w:ilvl w:val="0"/>
          <w:numId w:val="1"/>
        </w:numPr>
        <w:ind w:left="851" w:hanging="491"/>
        <w:rPr>
          <w:b/>
        </w:rPr>
      </w:pPr>
      <w:r>
        <w:rPr>
          <w:b/>
        </w:rPr>
        <w:t>Học liệu thực hiện Bài tập lớn</w:t>
      </w:r>
    </w:p>
    <w:p w14:paraId="4E37F1C7">
      <w:pPr>
        <w:pStyle w:val="6"/>
        <w:numPr>
          <w:ilvl w:val="0"/>
          <w:numId w:val="6"/>
        </w:numPr>
      </w:pPr>
      <w:r>
        <w:t xml:space="preserve">Tài liệu học tập: </w:t>
      </w:r>
    </w:p>
    <w:p w14:paraId="53433E14">
      <w:pPr>
        <w:pStyle w:val="6"/>
        <w:jc w:val="both"/>
        <w:rPr>
          <w:color w:val="FF0000"/>
          <w:szCs w:val="28"/>
        </w:rPr>
      </w:pPr>
      <w:r>
        <w:rPr>
          <w:color w:val="FF0000"/>
          <w:szCs w:val="28"/>
        </w:rPr>
        <w:t xml:space="preserve">[1]. Bùi Doãn Khanh, Nguyễn Đình Thúc, </w:t>
      </w:r>
      <w:r>
        <w:rPr>
          <w:i/>
          <w:color w:val="FF0000"/>
          <w:szCs w:val="28"/>
        </w:rPr>
        <w:t>Mã hóa thông tin – Lý thuyết và ứng dụng</w:t>
      </w:r>
      <w:r>
        <w:rPr>
          <w:color w:val="FF0000"/>
          <w:szCs w:val="28"/>
        </w:rPr>
        <w:t>, NXB Lao động xã hội, 2011.</w:t>
      </w:r>
    </w:p>
    <w:p w14:paraId="55B1567D">
      <w:pPr>
        <w:pStyle w:val="6"/>
        <w:jc w:val="both"/>
        <w:rPr>
          <w:color w:val="FF0000"/>
          <w:lang w:val="vi-VN"/>
        </w:rPr>
      </w:pPr>
      <w:r>
        <w:rPr>
          <w:color w:val="FF0000"/>
          <w:lang w:val="vi-VN"/>
        </w:rPr>
        <w:t xml:space="preserve">[2] … </w:t>
      </w:r>
    </w:p>
    <w:p w14:paraId="0F4FCF5B">
      <w:pPr>
        <w:pStyle w:val="6"/>
        <w:jc w:val="both"/>
        <w:rPr>
          <w:color w:val="FF0000"/>
        </w:rPr>
      </w:pPr>
      <w:r>
        <w:rPr>
          <w:color w:val="FF0000"/>
          <w:lang w:val="vi-VN"/>
        </w:rPr>
        <w:t>[3]</w:t>
      </w:r>
      <w:r>
        <w:rPr>
          <w:color w:val="FF0000"/>
        </w:rPr>
        <w:t xml:space="preserve"> …</w:t>
      </w:r>
    </w:p>
    <w:p w14:paraId="03D296A7">
      <w:pPr>
        <w:pStyle w:val="6"/>
        <w:numPr>
          <w:ilvl w:val="0"/>
          <w:numId w:val="6"/>
        </w:numPr>
        <w:jc w:val="both"/>
        <w:rPr>
          <w:lang w:val="vi-VN"/>
        </w:rPr>
      </w:pPr>
      <w:r>
        <w:rPr>
          <w:lang w:val="vi-VN"/>
        </w:rPr>
        <w:t>Phương tiện, nguyên liệu thực hiện Bài tập lớn (nếu có):</w:t>
      </w:r>
      <w:r>
        <w:rPr>
          <w:color w:val="FF0000"/>
          <w:lang w:val="vi-VN"/>
        </w:rPr>
        <w:t>….</w:t>
      </w:r>
    </w:p>
    <w:p w14:paraId="40EA27CF">
      <w:pPr>
        <w:pStyle w:val="6"/>
        <w:numPr>
          <w:ilvl w:val="0"/>
          <w:numId w:val="4"/>
        </w:numPr>
        <w:rPr>
          <w:color w:val="FF0000"/>
        </w:rPr>
        <w:sectPr>
          <w:pgSz w:w="12240" w:h="15840"/>
          <w:pgMar w:top="851" w:right="1134" w:bottom="1134" w:left="1418" w:header="720" w:footer="720" w:gutter="0"/>
          <w:cols w:space="720" w:num="1"/>
          <w:docGrid w:linePitch="360" w:charSpace="0"/>
        </w:sectPr>
      </w:pPr>
      <w:r>
        <w:rPr>
          <w:color w:val="FF0000"/>
        </w:rPr>
        <w:t>Máy tính, …</w:t>
      </w:r>
    </w:p>
    <w:p w14:paraId="7206114E">
      <w:pPr>
        <w:jc w:val="center"/>
        <w:rPr>
          <w:b/>
          <w:sz w:val="32"/>
          <w:lang w:val="vi-VN"/>
        </w:rPr>
      </w:pPr>
      <w:r>
        <w:rPr>
          <w:b/>
          <w:sz w:val="32"/>
          <w:lang w:val="vi-VN"/>
        </w:rPr>
        <w:t>BÁO CÁO HỌC TẬP CÁ NHÂN/ NHÓM</w:t>
      </w:r>
    </w:p>
    <w:p w14:paraId="6DD2C6C2">
      <w:pPr>
        <w:rPr>
          <w:lang w:val="vi-VN"/>
        </w:rPr>
      </w:pPr>
    </w:p>
    <w:p w14:paraId="4A1FF032">
      <w:pPr>
        <w:rPr>
          <w:color w:val="FF0000"/>
          <w:lang w:val="vi-VN"/>
        </w:rPr>
      </w:pPr>
      <w:r>
        <w:rPr>
          <w:color w:val="FF0000"/>
          <w:lang w:val="vi-VN"/>
        </w:rPr>
        <w:t>Tên lớp: ….. Khóa: …</w:t>
      </w:r>
    </w:p>
    <w:p w14:paraId="464E8169">
      <w:pPr>
        <w:rPr>
          <w:color w:val="FF0000"/>
          <w:lang w:val="vi-VN"/>
        </w:rPr>
      </w:pPr>
      <w:r>
        <w:rPr>
          <w:color w:val="FF0000"/>
          <w:lang w:val="vi-VN"/>
        </w:rPr>
        <w:t>Họ và tên sinh viên (nếu cá nhân thực hiện): …</w:t>
      </w:r>
    </w:p>
    <w:p w14:paraId="4CC76B6A">
      <w:pPr>
        <w:rPr>
          <w:color w:val="FF0000"/>
          <w:lang w:val="vi-VN"/>
        </w:rPr>
      </w:pPr>
      <w:r>
        <w:rPr>
          <w:color w:val="FF0000"/>
          <w:lang w:val="vi-VN"/>
        </w:rPr>
        <w:t>Tên nhóm:…</w:t>
      </w:r>
    </w:p>
    <w:p w14:paraId="1970AC49">
      <w:pPr>
        <w:rPr>
          <w:color w:val="FF0000"/>
          <w:lang w:val="vi-VN"/>
        </w:rPr>
      </w:pPr>
      <w:r>
        <w:rPr>
          <w:color w:val="FF0000"/>
          <w:lang w:val="vi-VN"/>
        </w:rPr>
        <w:t>Tên chủ đề: ….</w:t>
      </w:r>
    </w:p>
    <w:tbl>
      <w:tblPr>
        <w:tblStyle w:val="5"/>
        <w:tblW w:w="127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2268"/>
        <w:gridCol w:w="5528"/>
        <w:gridCol w:w="4111"/>
      </w:tblGrid>
      <w:tr w14:paraId="367BF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  <w:vAlign w:val="center"/>
          </w:tcPr>
          <w:p w14:paraId="128E19C8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Tuần</w:t>
            </w:r>
          </w:p>
        </w:tc>
        <w:tc>
          <w:tcPr>
            <w:tcW w:w="2268" w:type="dxa"/>
            <w:vAlign w:val="center"/>
          </w:tcPr>
          <w:p w14:paraId="707FB60A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Người thực hiện</w:t>
            </w:r>
          </w:p>
        </w:tc>
        <w:tc>
          <w:tcPr>
            <w:tcW w:w="5528" w:type="dxa"/>
            <w:vAlign w:val="center"/>
          </w:tcPr>
          <w:p w14:paraId="6E779A29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Nội dung công việc</w:t>
            </w:r>
          </w:p>
        </w:tc>
        <w:tc>
          <w:tcPr>
            <w:tcW w:w="4111" w:type="dxa"/>
            <w:vAlign w:val="center"/>
          </w:tcPr>
          <w:p w14:paraId="7D6212E6">
            <w:pPr>
              <w:spacing w:after="0" w:line="240" w:lineRule="auto"/>
              <w:jc w:val="center"/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Phương pháp thực hiện</w:t>
            </w:r>
          </w:p>
        </w:tc>
      </w:tr>
      <w:tr w14:paraId="6BA5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C28DA92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  <w:tc>
          <w:tcPr>
            <w:tcW w:w="2268" w:type="dxa"/>
          </w:tcPr>
          <w:p w14:paraId="05D4910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46CC2E01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0DB741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033BF8C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5655F57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01D2CD7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F20D953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A3DF42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5CBA8EC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3AB7D68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9AE37F6">
            <w:pPr>
              <w:spacing w:after="0" w:line="240" w:lineRule="auto"/>
              <w:rPr>
                <w:color w:val="FF0000"/>
              </w:rPr>
            </w:pPr>
          </w:p>
        </w:tc>
      </w:tr>
      <w:tr w14:paraId="4B7F7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4DA9F8D3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  <w:tc>
          <w:tcPr>
            <w:tcW w:w="2268" w:type="dxa"/>
          </w:tcPr>
          <w:p w14:paraId="14E4EEE3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2DAD2F2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7F64627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DEE2A58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0CBB8BB3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50E03D5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459EA79F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7291574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4CCD1FF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11EB0BB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012D8CCE">
            <w:pPr>
              <w:spacing w:after="0" w:line="240" w:lineRule="auto"/>
              <w:rPr>
                <w:color w:val="FF0000"/>
              </w:rPr>
            </w:pPr>
          </w:p>
        </w:tc>
      </w:tr>
      <w:tr w14:paraId="7F64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73221FF3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  <w:tc>
          <w:tcPr>
            <w:tcW w:w="2268" w:type="dxa"/>
          </w:tcPr>
          <w:p w14:paraId="23CCA2F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7C9475E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667D1F0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91B206F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F30931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4505C76F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09C0CD89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4499BCF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58F2178E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058846F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5816D7E1">
            <w:pPr>
              <w:spacing w:after="0" w:line="240" w:lineRule="auto"/>
              <w:rPr>
                <w:color w:val="FF0000"/>
              </w:rPr>
            </w:pPr>
          </w:p>
        </w:tc>
      </w:tr>
      <w:tr w14:paraId="7C7F6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56290552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4</w:t>
            </w:r>
          </w:p>
        </w:tc>
        <w:tc>
          <w:tcPr>
            <w:tcW w:w="2268" w:type="dxa"/>
          </w:tcPr>
          <w:p w14:paraId="4480505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099765F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102E687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5F6AE450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7EBE0C7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17C96899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24BE669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37725A6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39027643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5BF0AD08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3B2B0584">
            <w:pPr>
              <w:spacing w:after="0" w:line="240" w:lineRule="auto"/>
              <w:rPr>
                <w:color w:val="FF0000"/>
              </w:rPr>
            </w:pPr>
          </w:p>
        </w:tc>
      </w:tr>
      <w:tr w14:paraId="3B94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6" w:type="dxa"/>
          </w:tcPr>
          <w:p w14:paraId="3F41547B">
            <w:pPr>
              <w:spacing w:after="0"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5</w:t>
            </w:r>
          </w:p>
        </w:tc>
        <w:tc>
          <w:tcPr>
            <w:tcW w:w="2268" w:type="dxa"/>
          </w:tcPr>
          <w:p w14:paraId="72B159C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A</w:t>
            </w:r>
          </w:p>
          <w:p w14:paraId="18CD9BF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B</w:t>
            </w:r>
          </w:p>
          <w:p w14:paraId="22E5B5B1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</w:t>
            </w:r>
          </w:p>
          <w:p w14:paraId="6178020B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D</w:t>
            </w:r>
          </w:p>
          <w:p w14:paraId="4852C661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E</w:t>
            </w:r>
          </w:p>
        </w:tc>
        <w:tc>
          <w:tcPr>
            <w:tcW w:w="5528" w:type="dxa"/>
          </w:tcPr>
          <w:p w14:paraId="37547D8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1</w:t>
            </w:r>
          </w:p>
          <w:p w14:paraId="3F5FFD28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2</w:t>
            </w:r>
          </w:p>
          <w:p w14:paraId="607FB6F4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3</w:t>
            </w:r>
          </w:p>
          <w:p w14:paraId="1E9A9D2A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4</w:t>
            </w:r>
          </w:p>
          <w:p w14:paraId="2A914CF5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Công việc 5</w:t>
            </w:r>
          </w:p>
        </w:tc>
        <w:tc>
          <w:tcPr>
            <w:tcW w:w="4111" w:type="dxa"/>
          </w:tcPr>
          <w:p w14:paraId="2342250D">
            <w:pPr>
              <w:spacing w:after="0" w:line="240" w:lineRule="auto"/>
              <w:rPr>
                <w:color w:val="FF0000"/>
              </w:rPr>
            </w:pPr>
          </w:p>
        </w:tc>
      </w:tr>
    </w:tbl>
    <w:p w14:paraId="407235D7">
      <w:pPr>
        <w:rPr>
          <w:color w:val="FF0000"/>
        </w:rPr>
      </w:pPr>
    </w:p>
    <w:p w14:paraId="788846BA">
      <w:pP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Ngày …. tháng …. năm 2026</w:t>
      </w:r>
    </w:p>
    <w:p w14:paraId="1F0E54AB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XÁC NHẬN CỦA GIẢNG VIÊN</w:t>
      </w:r>
    </w:p>
    <w:p w14:paraId="03D2EAC8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(Ký, ghi rõ họ tên)</w:t>
      </w:r>
    </w:p>
    <w:p w14:paraId="4D85B925">
      <w:pPr>
        <w:spacing w:after="0"/>
      </w:pPr>
    </w:p>
    <w:p w14:paraId="1E1CAD04">
      <w:pPr>
        <w:spacing w:after="0"/>
      </w:pPr>
    </w:p>
    <w:p w14:paraId="4D262D7F">
      <w:pPr>
        <w:spacing w:after="0"/>
      </w:pPr>
    </w:p>
    <w:p w14:paraId="4CAC4012">
      <w:pPr>
        <w:tabs>
          <w:tab w:val="center" w:pos="10490"/>
        </w:tabs>
        <w:spacing w:after="0"/>
      </w:pPr>
      <w:r>
        <w:tab/>
      </w:r>
    </w:p>
    <w:p w14:paraId="0722D1B4">
      <w:pPr>
        <w:tabs>
          <w:tab w:val="center" w:pos="10490"/>
        </w:tabs>
        <w:spacing w:after="0"/>
      </w:pPr>
      <w:r>
        <w:tab/>
      </w:r>
      <w:r>
        <w:t>Phạm Văn Hiệp</w:t>
      </w:r>
    </w:p>
    <w:p w14:paraId="5DD38DBA"/>
    <w:p w14:paraId="17F10046"/>
    <w:p w14:paraId="13A43FE5"/>
    <w:p w14:paraId="1F33EC17"/>
    <w:sectPr>
      <w:pgSz w:w="15840" w:h="12240" w:orient="landscape"/>
      <w:pgMar w:top="851" w:right="1134" w:bottom="1134" w:left="141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762B4"/>
    <w:multiLevelType w:val="multilevel"/>
    <w:tmpl w:val="26C762B4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F93020"/>
    <w:multiLevelType w:val="multilevel"/>
    <w:tmpl w:val="3DF930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357199"/>
    <w:multiLevelType w:val="multilevel"/>
    <w:tmpl w:val="44357199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7D7A91"/>
    <w:multiLevelType w:val="multilevel"/>
    <w:tmpl w:val="497D7A9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D60329"/>
    <w:multiLevelType w:val="multilevel"/>
    <w:tmpl w:val="4FD603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F57BD8"/>
    <w:multiLevelType w:val="multilevel"/>
    <w:tmpl w:val="51F57BD8"/>
    <w:lvl w:ilvl="0" w:tentative="0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210383"/>
    <w:rsid w:val="00247981"/>
    <w:rsid w:val="0034428B"/>
    <w:rsid w:val="003C198C"/>
    <w:rsid w:val="0040239D"/>
    <w:rsid w:val="004A1489"/>
    <w:rsid w:val="004B2B9C"/>
    <w:rsid w:val="004E446F"/>
    <w:rsid w:val="005057AD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956BF5"/>
    <w:rsid w:val="0099636A"/>
    <w:rsid w:val="00A027CD"/>
    <w:rsid w:val="00A113F1"/>
    <w:rsid w:val="00A24EE4"/>
    <w:rsid w:val="00A46FE4"/>
    <w:rsid w:val="00A54A26"/>
    <w:rsid w:val="00A64E5F"/>
    <w:rsid w:val="00B8311C"/>
    <w:rsid w:val="00B87787"/>
    <w:rsid w:val="00C207FF"/>
    <w:rsid w:val="00C8530A"/>
    <w:rsid w:val="00CE5B00"/>
    <w:rsid w:val="00E328CF"/>
    <w:rsid w:val="00E85FB0"/>
    <w:rsid w:val="00EA39FB"/>
    <w:rsid w:val="00EA40CA"/>
    <w:rsid w:val="00F46096"/>
    <w:rsid w:val="00F63B33"/>
    <w:rsid w:val="2F163101"/>
    <w:rsid w:val="328A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588</Words>
  <Characters>1899</Characters>
  <Lines>18</Lines>
  <Paragraphs>5</Paragraphs>
  <TotalTime>4</TotalTime>
  <ScaleCrop>false</ScaleCrop>
  <LinksUpToDate>false</LinksUpToDate>
  <CharactersWithSpaces>2407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2019-11-24T08:59:00Z</dcterms:created>
  <dc:creator>Hiep</dc:creator>
  <cp:lastModifiedBy>Mạnh Phạm</cp:lastModifiedBy>
  <dcterms:modified xsi:type="dcterms:W3CDTF">2026-05-20T16:04:29Z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eyJoZGlkIjoiYzRjYWE1Yjg1ZmVjMDZiNWNiMjlkYWZkOWMwOTg1MWMiLCJ1c2VySWQiOiIxMzkyMDQzNzY3MTQ0In0=</vt:lpwstr>
  </property>
  <property fmtid="{D5CDD505-2E9C-101B-9397-08002B2CF9AE}" pid="3" name="KSOProductBuildVer">
    <vt:lpwstr>1033-12.1.0.26372</vt:lpwstr>
  </property>
  <property fmtid="{D5CDD505-2E9C-101B-9397-08002B2CF9AE}" pid="4" name="ICV">
    <vt:lpwstr>96B53D76873F4AA7889C469463F19886_13</vt:lpwstr>
  </property>
</Properties>
</file>