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Thanh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Huy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AF14B4">
          <w:pPr>
            <w:pStyle w:val="TOC1"/>
            <w:tabs>
              <w:tab w:val="left" w:pos="440"/>
              <w:tab w:val="right" w:leader="dot" w:pos="9631"/>
            </w:tabs>
            <w:rPr>
              <w:rFonts w:eastAsiaTheme="minorEastAsia" w:cstheme="minorBidi"/>
              <w:noProof/>
              <w:sz w:val="22"/>
              <w:szCs w:val="22"/>
              <w:lang w:eastAsia="ja-JP" w:bidi="ar-SA"/>
            </w:rPr>
          </w:pPr>
          <w:r w:rsidRPr="00AF14B4">
            <w:fldChar w:fldCharType="begin"/>
          </w:r>
          <w:r w:rsidR="005B1B14">
            <w:instrText xml:space="preserve"> TOC \o "1-3" \h \z \u </w:instrText>
          </w:r>
          <w:r w:rsidRPr="00AF14B4">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B4">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Pr>
                <w:noProof/>
                <w:webHidden/>
              </w:rPr>
              <w:fldChar w:fldCharType="begin"/>
            </w:r>
            <w:r w:rsidR="009A57BD">
              <w:rPr>
                <w:noProof/>
                <w:webHidden/>
              </w:rPr>
              <w:instrText xml:space="preserve"> PAGEREF _Toc408993537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B4">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Pr>
                <w:noProof/>
                <w:webHidden/>
              </w:rPr>
              <w:fldChar w:fldCharType="begin"/>
            </w:r>
            <w:r w:rsidR="009A57BD">
              <w:rPr>
                <w:noProof/>
                <w:webHidden/>
              </w:rPr>
              <w:instrText xml:space="preserve"> PAGEREF _Toc408993538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B4">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Pr>
                <w:noProof/>
                <w:webHidden/>
              </w:rPr>
              <w:fldChar w:fldCharType="begin"/>
            </w:r>
            <w:r w:rsidR="009A57BD">
              <w:rPr>
                <w:noProof/>
                <w:webHidden/>
              </w:rPr>
              <w:instrText xml:space="preserve"> PAGEREF _Toc408993539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AF14B4">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_Toc408993540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B4">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Pr>
                <w:noProof/>
                <w:webHidden/>
              </w:rPr>
              <w:fldChar w:fldCharType="begin"/>
            </w:r>
            <w:r w:rsidR="009A57BD">
              <w:rPr>
                <w:noProof/>
                <w:webHidden/>
              </w:rPr>
              <w:instrText xml:space="preserve"> PAGEREF _Toc408993541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B4">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Pr>
                <w:noProof/>
                <w:webHidden/>
              </w:rPr>
              <w:fldChar w:fldCharType="begin"/>
            </w:r>
            <w:r w:rsidR="009A57BD">
              <w:rPr>
                <w:noProof/>
                <w:webHidden/>
              </w:rPr>
              <w:instrText xml:space="preserve"> PAGEREF _Toc408993542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B4">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Pr>
                <w:noProof/>
                <w:webHidden/>
              </w:rPr>
              <w:fldChar w:fldCharType="begin"/>
            </w:r>
            <w:r w:rsidR="009A57BD">
              <w:rPr>
                <w:noProof/>
                <w:webHidden/>
              </w:rPr>
              <w:instrText xml:space="preserve"> PAGEREF _Toc408993543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B4">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Pr>
                <w:noProof/>
                <w:webHidden/>
              </w:rPr>
              <w:fldChar w:fldCharType="begin"/>
            </w:r>
            <w:r w:rsidR="009A57BD">
              <w:rPr>
                <w:noProof/>
                <w:webHidden/>
              </w:rPr>
              <w:instrText xml:space="preserve"> PAGEREF _Toc408993544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AF14B4">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Pr>
                <w:noProof/>
                <w:webHidden/>
              </w:rPr>
              <w:fldChar w:fldCharType="begin"/>
            </w:r>
            <w:r w:rsidR="009A57BD">
              <w:rPr>
                <w:noProof/>
                <w:webHidden/>
              </w:rPr>
              <w:instrText xml:space="preserve"> PAGEREF _Toc408993545 \h </w:instrText>
            </w:r>
            <w:r>
              <w:rPr>
                <w:noProof/>
                <w:webHidden/>
              </w:rPr>
            </w:r>
            <w:r>
              <w:rPr>
                <w:noProof/>
                <w:webHidden/>
              </w:rPr>
              <w:fldChar w:fldCharType="separate"/>
            </w:r>
            <w:r w:rsidR="009A57BD">
              <w:rPr>
                <w:noProof/>
                <w:webHidden/>
              </w:rPr>
              <w:t>9</w:t>
            </w:r>
            <w:r>
              <w:rPr>
                <w:noProof/>
                <w:webHidden/>
              </w:rPr>
              <w:fldChar w:fldCharType="end"/>
            </w:r>
          </w:hyperlink>
        </w:p>
        <w:p w:rsidR="009A57BD" w:rsidRDefault="00AF14B4">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Pr>
                <w:noProof/>
                <w:webHidden/>
              </w:rPr>
              <w:fldChar w:fldCharType="begin"/>
            </w:r>
            <w:r w:rsidR="009A57BD">
              <w:rPr>
                <w:noProof/>
                <w:webHidden/>
              </w:rPr>
              <w:instrText xml:space="preserve"> PAGEREF _Toc408993546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B4">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_Toc408993547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B4">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Pr>
                <w:noProof/>
                <w:webHidden/>
              </w:rPr>
              <w:fldChar w:fldCharType="begin"/>
            </w:r>
            <w:r w:rsidR="009A57BD">
              <w:rPr>
                <w:noProof/>
                <w:webHidden/>
              </w:rPr>
              <w:instrText xml:space="preserve"> PAGEREF _Toc408993548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B4">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Pr>
                <w:noProof/>
                <w:webHidden/>
              </w:rPr>
              <w:fldChar w:fldCharType="begin"/>
            </w:r>
            <w:r w:rsidR="009A57BD">
              <w:rPr>
                <w:noProof/>
                <w:webHidden/>
              </w:rPr>
              <w:instrText xml:space="preserve"> PAGEREF _Toc408993549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B4">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Pr>
                <w:noProof/>
                <w:webHidden/>
              </w:rPr>
              <w:fldChar w:fldCharType="begin"/>
            </w:r>
            <w:r w:rsidR="009A57BD">
              <w:rPr>
                <w:noProof/>
                <w:webHidden/>
              </w:rPr>
              <w:instrText xml:space="preserve"> PAGEREF _Toc408993550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AF14B4">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Pr>
                <w:noProof/>
                <w:webHidden/>
              </w:rPr>
              <w:fldChar w:fldCharType="begin"/>
            </w:r>
            <w:r w:rsidR="009A57BD">
              <w:rPr>
                <w:noProof/>
                <w:webHidden/>
              </w:rPr>
              <w:instrText xml:space="preserve"> PAGEREF _Toc408993551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AF14B4">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Pr>
                <w:noProof/>
                <w:webHidden/>
              </w:rPr>
              <w:fldChar w:fldCharType="begin"/>
            </w:r>
            <w:r w:rsidR="009A57BD">
              <w:rPr>
                <w:noProof/>
                <w:webHidden/>
              </w:rPr>
              <w:instrText xml:space="preserve"> PAGEREF _Toc408993552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AF14B4">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Pr>
                <w:noProof/>
                <w:webHidden/>
              </w:rPr>
              <w:fldChar w:fldCharType="begin"/>
            </w:r>
            <w:r w:rsidR="009A57BD">
              <w:rPr>
                <w:noProof/>
                <w:webHidden/>
              </w:rPr>
              <w:instrText xml:space="preserve"> PAGEREF _Toc408993553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B4">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Pr>
                <w:noProof/>
                <w:webHidden/>
              </w:rPr>
              <w:fldChar w:fldCharType="begin"/>
            </w:r>
            <w:r w:rsidR="009A57BD">
              <w:rPr>
                <w:noProof/>
                <w:webHidden/>
              </w:rPr>
              <w:instrText xml:space="preserve"> PAGEREF _Toc408993554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B4">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Pr>
                <w:noProof/>
                <w:webHidden/>
              </w:rPr>
              <w:fldChar w:fldCharType="begin"/>
            </w:r>
            <w:r w:rsidR="009A57BD">
              <w:rPr>
                <w:noProof/>
                <w:webHidden/>
              </w:rPr>
              <w:instrText xml:space="preserve"> PAGEREF _Toc408993555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B4">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Pr>
                <w:noProof/>
                <w:webHidden/>
              </w:rPr>
              <w:fldChar w:fldCharType="begin"/>
            </w:r>
            <w:r w:rsidR="009A57BD">
              <w:rPr>
                <w:noProof/>
                <w:webHidden/>
              </w:rPr>
              <w:instrText xml:space="preserve"> PAGEREF _Toc408993556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AF14B4">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Pr>
                <w:noProof/>
                <w:webHidden/>
              </w:rPr>
              <w:fldChar w:fldCharType="begin"/>
            </w:r>
            <w:r w:rsidR="009A57BD">
              <w:rPr>
                <w:noProof/>
                <w:webHidden/>
              </w:rPr>
              <w:instrText xml:space="preserve"> PAGEREF _Toc408993557 \h </w:instrText>
            </w:r>
            <w:r>
              <w:rPr>
                <w:noProof/>
                <w:webHidden/>
              </w:rPr>
            </w:r>
            <w:r>
              <w:rPr>
                <w:noProof/>
                <w:webHidden/>
              </w:rPr>
              <w:fldChar w:fldCharType="separate"/>
            </w:r>
            <w:r w:rsidR="009A57BD">
              <w:rPr>
                <w:noProof/>
                <w:webHidden/>
              </w:rPr>
              <w:t>12</w:t>
            </w:r>
            <w:r>
              <w:rPr>
                <w:noProof/>
                <w:webHidden/>
              </w:rPr>
              <w:fldChar w:fldCharType="end"/>
            </w:r>
          </w:hyperlink>
        </w:p>
        <w:p w:rsidR="005B1B14" w:rsidRDefault="00AF14B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AF14B4">
      <w:pPr>
        <w:pStyle w:val="TableofFigures"/>
        <w:tabs>
          <w:tab w:val="right" w:leader="dot" w:pos="9631"/>
        </w:tabs>
        <w:rPr>
          <w:rFonts w:eastAsiaTheme="minorEastAsia" w:cstheme="minorBidi"/>
          <w:noProof/>
          <w:sz w:val="22"/>
          <w:szCs w:val="22"/>
          <w:lang w:eastAsia="ja-JP" w:bidi="ar-SA"/>
        </w:rPr>
      </w:pPr>
      <w:r w:rsidRPr="00AF14B4">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sidRPr="00AF14B4">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0449B6" w:rsidRDefault="00AF14B4"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Huy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Thanh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r w:rsidR="00AF14B4">
        <w:fldChar w:fldCharType="begin"/>
      </w:r>
      <w:r w:rsidR="007D152B">
        <w:instrText xml:space="preserve"> SEQ Table \* ARABIC </w:instrText>
      </w:r>
      <w:r w:rsidR="00AF14B4">
        <w:fldChar w:fldCharType="separate"/>
      </w:r>
      <w:r w:rsidRPr="00E8243E">
        <w:rPr>
          <w:noProof/>
        </w:rPr>
        <w:t>1</w:t>
      </w:r>
      <w:r w:rsidR="00AF14B4">
        <w:rPr>
          <w:noProof/>
        </w:rPr>
        <w:fldChar w:fldCharType="end"/>
      </w:r>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r w:rsidRPr="00EA1492">
        <w:t>Site Builder for Product Catalogue (SBPC).</w:t>
      </w:r>
    </w:p>
    <w:p w:rsidR="001E24B1" w:rsidRDefault="001E24B1" w:rsidP="004349A8">
      <w:pPr>
        <w:pStyle w:val="Heading3"/>
        <w:numPr>
          <w:ilvl w:val="1"/>
          <w:numId w:val="10"/>
        </w:numPr>
        <w:ind w:left="1701" w:hanging="567"/>
      </w:pPr>
      <w:bookmarkStart w:id="27" w:name="_Toc408993549"/>
      <w:r>
        <w:t>Problem abstract</w:t>
      </w:r>
      <w:bookmarkEnd w:id="27"/>
    </w:p>
    <w:p w:rsidR="007D4F97" w:rsidRPr="00D36ECB" w:rsidRDefault="007D4F97" w:rsidP="00D36ECB">
      <w:pPr>
        <w:pStyle w:val="TextBody"/>
        <w:ind w:left="1069"/>
      </w:pPr>
      <w:r>
        <w:t>In Viet Nam, many websites support for building products catalogue site, but they have complex interface and manipulation.</w:t>
      </w:r>
      <w:r w:rsidR="007D6950">
        <w:t xml:space="preserve"> </w:t>
      </w:r>
      <w:r w:rsidR="00CB5F8A">
        <w:t>U</w:t>
      </w:r>
      <w:r w:rsidR="002367CD">
        <w:t>ser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D36ECB">
      <w:pPr>
        <w:pStyle w:val="TextBody"/>
        <w:ind w:left="1418"/>
      </w:pPr>
      <w:r>
        <w:t>Some of popular websites</w:t>
      </w:r>
      <w:r w:rsidR="005B23A0">
        <w:t xml:space="preserve"> in Viet Nam</w:t>
      </w:r>
      <w:r>
        <w:t xml:space="preserve"> support for building site</w:t>
      </w:r>
      <w:r w:rsidR="00A0404D">
        <w:t>s</w:t>
      </w:r>
    </w:p>
    <w:tbl>
      <w:tblPr>
        <w:tblStyle w:val="TableGrid"/>
        <w:tblW w:w="0" w:type="auto"/>
        <w:tblInd w:w="1418" w:type="dxa"/>
        <w:tblLook w:val="04A0"/>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r w:rsidR="00360FCD">
              <w:t xml:space="preserve"> </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r>
              <w:lastRenderedPageBreak/>
              <w:t>Allow</w:t>
            </w:r>
            <w:r w:rsidR="00575678">
              <w:t>s</w:t>
            </w:r>
            <w:r>
              <w:t xml:space="preserve"> </w:t>
            </w:r>
            <w:r w:rsidR="00897A54">
              <w:t>adding</w:t>
            </w:r>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t xml:space="preserve"> arrangement and </w:t>
            </w:r>
            <w:r>
              <w:lastRenderedPageBreak/>
              <w:t xml:space="preserve">interface is </w:t>
            </w:r>
            <w:r w:rsidR="00D75A92">
              <w:t>confused</w:t>
            </w:r>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D36ECB" w:rsidRDefault="009F0974" w:rsidP="00D36ECB">
      <w:pPr>
        <w:pStyle w:val="TextBody"/>
        <w:ind w:left="1418"/>
      </w:pP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Pr="00411AE6"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eastAsia="en-US" w:bidi="ar-SA"/>
        </w:rPr>
        <w:drawing>
          <wp:inline distT="0" distB="0" distL="0" distR="0">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642110"/>
                    </a:xfrm>
                    <a:prstGeom prst="rect">
                      <a:avLst/>
                    </a:prstGeom>
                  </pic:spPr>
                </pic:pic>
              </a:graphicData>
            </a:graphic>
          </wp:inline>
        </w:drawing>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t>
      </w:r>
      <w:proofErr w:type="gramStart"/>
      <w:r>
        <w:t>Window  7</w:t>
      </w:r>
      <w:proofErr w:type="gramEnd"/>
      <w:r>
        <w:t xml:space="preserve">:  operating  system  and  platform  for </w:t>
      </w:r>
    </w:p>
    <w:p w:rsidR="004C7CC4" w:rsidRDefault="004C7CC4" w:rsidP="004C7CC4">
      <w:pPr>
        <w:ind w:left="1789"/>
      </w:pPr>
      <w:proofErr w:type="gramStart"/>
      <w:r>
        <w:t>development</w:t>
      </w:r>
      <w:proofErr w:type="gramEnd"/>
      <w:r>
        <w:t>.</w:t>
      </w:r>
    </w:p>
    <w:p w:rsidR="004C7CC4" w:rsidRDefault="004C7CC4" w:rsidP="004C7CC4">
      <w:pPr>
        <w:ind w:left="1789"/>
      </w:pPr>
      <w:r>
        <w:t xml:space="preserve">-  </w:t>
      </w:r>
      <w:proofErr w:type="gramStart"/>
      <w:r>
        <w:t>SQL  Server</w:t>
      </w:r>
      <w:proofErr w:type="gramEnd"/>
      <w:r>
        <w:t xml:space="preserve">  2012:  used  to  create  and  manage  the </w:t>
      </w:r>
    </w:p>
    <w:p w:rsidR="004C7CC4" w:rsidRDefault="004C7CC4" w:rsidP="004C7CC4">
      <w:pPr>
        <w:ind w:left="1789"/>
      </w:pPr>
      <w:proofErr w:type="gramStart"/>
      <w:r>
        <w:t>database</w:t>
      </w:r>
      <w:proofErr w:type="gramEnd"/>
      <w:r>
        <w:t xml:space="preserve"> for system.</w:t>
      </w:r>
    </w:p>
    <w:p w:rsidR="004C7CC4" w:rsidRDefault="004C7CC4" w:rsidP="004C7CC4">
      <w:pPr>
        <w:ind w:left="1789"/>
      </w:pPr>
      <w:r>
        <w:t>-  Visual Studio 2013: used to implement website and web service.</w:t>
      </w:r>
    </w:p>
    <w:p w:rsidR="004C7CC4" w:rsidRDefault="004C7CC4" w:rsidP="004C7CC4">
      <w:pPr>
        <w:ind w:left="1789"/>
      </w:pPr>
      <w:r>
        <w:t xml:space="preserve">-  Google Code &amp; </w:t>
      </w:r>
      <w:proofErr w:type="spellStart"/>
      <w:r>
        <w:t>TortoiseSVN</w:t>
      </w:r>
      <w:proofErr w:type="spellEnd"/>
      <w:r>
        <w:t>: used for source control.</w:t>
      </w:r>
    </w:p>
    <w:p w:rsidR="004C7CC4" w:rsidRDefault="004C7CC4" w:rsidP="004C7CC4">
      <w:pPr>
        <w:ind w:left="1789"/>
      </w:pPr>
      <w:r>
        <w:t xml:space="preserve">-  </w:t>
      </w:r>
      <w:proofErr w:type="spellStart"/>
      <w:r>
        <w:t>StarUML</w:t>
      </w:r>
      <w:proofErr w:type="spellEnd"/>
      <w:r>
        <w:t>: used to create models and diagrams.</w:t>
      </w:r>
    </w:p>
    <w:p w:rsidR="004C7CC4" w:rsidRPr="004C7CC4" w:rsidRDefault="004C7CC4" w:rsidP="004C7CC4">
      <w:pPr>
        <w:ind w:left="1789"/>
      </w:pPr>
      <w:r>
        <w:t xml:space="preserve">-  Skype and </w:t>
      </w:r>
      <w:proofErr w:type="spellStart"/>
      <w:r>
        <w:t>gmail</w:t>
      </w:r>
      <w:proofErr w:type="spellEnd"/>
      <w:r>
        <w:t>: used for communication and meeting.</w:t>
      </w:r>
    </w:p>
    <w:p w:rsidR="00703428" w:rsidRDefault="00703428" w:rsidP="00933CD0">
      <w:pPr>
        <w:pStyle w:val="Heading2"/>
        <w:numPr>
          <w:ilvl w:val="0"/>
          <w:numId w:val="10"/>
        </w:numPr>
      </w:pPr>
      <w:bookmarkStart w:id="29" w:name="_Toc408993551"/>
      <w:r>
        <w:t>Project Organization</w:t>
      </w:r>
      <w:bookmarkEnd w:id="29"/>
    </w:p>
    <w:p w:rsidR="00703428" w:rsidRDefault="00703428" w:rsidP="00B93020">
      <w:pPr>
        <w:pStyle w:val="Heading3"/>
        <w:numPr>
          <w:ilvl w:val="1"/>
          <w:numId w:val="10"/>
        </w:numPr>
        <w:ind w:left="1701" w:hanging="567"/>
      </w:pPr>
      <w:bookmarkStart w:id="30" w:name="_Toc408993552"/>
      <w:r>
        <w:t>Software Process Model</w:t>
      </w:r>
      <w:bookmarkEnd w:id="30"/>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en-US"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lastRenderedPageBreak/>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B93020">
      <w:pPr>
        <w:pStyle w:val="Heading3"/>
        <w:numPr>
          <w:ilvl w:val="1"/>
          <w:numId w:val="10"/>
        </w:numPr>
        <w:ind w:left="1701" w:hanging="567"/>
      </w:pPr>
      <w:bookmarkStart w:id="31" w:name="_Toc408993553"/>
      <w:r>
        <w:t>Roles and responsibilities</w:t>
      </w:r>
      <w:bookmarkEnd w:id="31"/>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eastAsia="en-US"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2" w:name="_Toc408993554"/>
      <w:r>
        <w:t>Tools and Techniques</w:t>
      </w:r>
      <w:bookmarkEnd w:id="32"/>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3" w:name="_Toc408993555"/>
      <w:r>
        <w:t>Project Management Plan</w:t>
      </w:r>
      <w:bookmarkEnd w:id="33"/>
    </w:p>
    <w:p w:rsidR="00703428" w:rsidRDefault="00703428" w:rsidP="00B93020">
      <w:pPr>
        <w:pStyle w:val="Heading3"/>
        <w:numPr>
          <w:ilvl w:val="1"/>
          <w:numId w:val="10"/>
        </w:numPr>
        <w:ind w:left="1701" w:hanging="567"/>
      </w:pPr>
      <w:bookmarkStart w:id="34" w:name="_Toc408993556"/>
      <w:r>
        <w:t>Software development life cycle</w:t>
      </w:r>
      <w:bookmarkEnd w:id="34"/>
    </w:p>
    <w:p w:rsidR="00703428" w:rsidRPr="00703428" w:rsidRDefault="00703428" w:rsidP="00933CD0">
      <w:pPr>
        <w:pStyle w:val="Heading2"/>
        <w:numPr>
          <w:ilvl w:val="0"/>
          <w:numId w:val="10"/>
        </w:numPr>
      </w:pPr>
      <w:bookmarkStart w:id="35" w:name="_Toc408993557"/>
      <w:r>
        <w:t>Coding Convention</w:t>
      </w:r>
      <w:bookmarkEnd w:id="35"/>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D57" w:rsidRDefault="00315D57">
      <w:r>
        <w:separator/>
      </w:r>
    </w:p>
  </w:endnote>
  <w:endnote w:type="continuationSeparator" w:id="0">
    <w:p w:rsidR="00315D57" w:rsidRDefault="00315D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71" w:rsidRDefault="00AF14B4">
    <w:pPr>
      <w:pStyle w:val="Footer"/>
      <w:jc w:val="center"/>
    </w:pPr>
    <w:r>
      <w:fldChar w:fldCharType="begin"/>
    </w:r>
    <w:r w:rsidR="001977C2">
      <w:instrText>PAGE</w:instrText>
    </w:r>
    <w:r>
      <w:fldChar w:fldCharType="separate"/>
    </w:r>
    <w:r w:rsidR="000575E7">
      <w:rPr>
        <w:noProof/>
      </w:rPr>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D57" w:rsidRDefault="00315D57">
      <w:r>
        <w:separator/>
      </w:r>
    </w:p>
  </w:footnote>
  <w:footnote w:type="continuationSeparator" w:id="0">
    <w:p w:rsidR="00315D57" w:rsidRDefault="00315D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6">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7">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4"/>
  </w:num>
  <w:num w:numId="6">
    <w:abstractNumId w:val="1"/>
  </w:num>
  <w:num w:numId="7">
    <w:abstractNumId w:val="8"/>
  </w:num>
  <w:num w:numId="8">
    <w:abstractNumId w:val="2"/>
  </w:num>
  <w:num w:numId="9">
    <w:abstractNumId w:val="9"/>
  </w:num>
  <w:num w:numId="10">
    <w:abstractNumId w:val="7"/>
  </w:num>
  <w:num w:numId="11">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footnotePr>
    <w:footnote w:id="-1"/>
    <w:footnote w:id="0"/>
  </w:footnotePr>
  <w:endnotePr>
    <w:endnote w:id="-1"/>
    <w:endnote w:id="0"/>
  </w:endnotePr>
  <w:compat/>
  <w:rsids>
    <w:rsidRoot w:val="003E0271"/>
    <w:rsid w:val="00023C8E"/>
    <w:rsid w:val="00041B38"/>
    <w:rsid w:val="000449B6"/>
    <w:rsid w:val="000575E7"/>
    <w:rsid w:val="00064C2A"/>
    <w:rsid w:val="000663F0"/>
    <w:rsid w:val="0009110E"/>
    <w:rsid w:val="000C2EF3"/>
    <w:rsid w:val="000D087D"/>
    <w:rsid w:val="000D4C2C"/>
    <w:rsid w:val="000E23B9"/>
    <w:rsid w:val="000F52B1"/>
    <w:rsid w:val="000F7644"/>
    <w:rsid w:val="0012744F"/>
    <w:rsid w:val="001306DB"/>
    <w:rsid w:val="00130EE3"/>
    <w:rsid w:val="001327BD"/>
    <w:rsid w:val="00141655"/>
    <w:rsid w:val="00144B00"/>
    <w:rsid w:val="00145C68"/>
    <w:rsid w:val="00162234"/>
    <w:rsid w:val="00162FF1"/>
    <w:rsid w:val="00180533"/>
    <w:rsid w:val="001977C2"/>
    <w:rsid w:val="001B5BFB"/>
    <w:rsid w:val="001C44ED"/>
    <w:rsid w:val="001D507F"/>
    <w:rsid w:val="001E24B1"/>
    <w:rsid w:val="001E3141"/>
    <w:rsid w:val="001E7B9E"/>
    <w:rsid w:val="001F766E"/>
    <w:rsid w:val="00202EA9"/>
    <w:rsid w:val="00203646"/>
    <w:rsid w:val="00224F8B"/>
    <w:rsid w:val="002367CD"/>
    <w:rsid w:val="00253C31"/>
    <w:rsid w:val="00257240"/>
    <w:rsid w:val="002847AD"/>
    <w:rsid w:val="002A292A"/>
    <w:rsid w:val="002A40B3"/>
    <w:rsid w:val="002C14AE"/>
    <w:rsid w:val="002C5AC2"/>
    <w:rsid w:val="002F0569"/>
    <w:rsid w:val="002F7CB7"/>
    <w:rsid w:val="00315D57"/>
    <w:rsid w:val="00345755"/>
    <w:rsid w:val="00360FCD"/>
    <w:rsid w:val="00365781"/>
    <w:rsid w:val="003757C1"/>
    <w:rsid w:val="003818E0"/>
    <w:rsid w:val="003A5A65"/>
    <w:rsid w:val="003C7D2E"/>
    <w:rsid w:val="003D6A63"/>
    <w:rsid w:val="003E0271"/>
    <w:rsid w:val="003E52ED"/>
    <w:rsid w:val="00400C6A"/>
    <w:rsid w:val="00411AE6"/>
    <w:rsid w:val="0042635B"/>
    <w:rsid w:val="004349A8"/>
    <w:rsid w:val="00441B5E"/>
    <w:rsid w:val="00443A4D"/>
    <w:rsid w:val="00462AAD"/>
    <w:rsid w:val="004874BB"/>
    <w:rsid w:val="0049744A"/>
    <w:rsid w:val="004C285F"/>
    <w:rsid w:val="004C3A6E"/>
    <w:rsid w:val="004C7CC4"/>
    <w:rsid w:val="004D6C6B"/>
    <w:rsid w:val="004F4A21"/>
    <w:rsid w:val="004F519F"/>
    <w:rsid w:val="0052003A"/>
    <w:rsid w:val="00557EBB"/>
    <w:rsid w:val="00573718"/>
    <w:rsid w:val="00575678"/>
    <w:rsid w:val="00576307"/>
    <w:rsid w:val="00584736"/>
    <w:rsid w:val="005928AA"/>
    <w:rsid w:val="00595539"/>
    <w:rsid w:val="005A4B22"/>
    <w:rsid w:val="005B1B14"/>
    <w:rsid w:val="005B23A0"/>
    <w:rsid w:val="005C089A"/>
    <w:rsid w:val="005E4101"/>
    <w:rsid w:val="005F5373"/>
    <w:rsid w:val="005F5E6E"/>
    <w:rsid w:val="005F6435"/>
    <w:rsid w:val="00605575"/>
    <w:rsid w:val="006061C7"/>
    <w:rsid w:val="00654B79"/>
    <w:rsid w:val="006557FF"/>
    <w:rsid w:val="006725A9"/>
    <w:rsid w:val="00692AE1"/>
    <w:rsid w:val="006B5B33"/>
    <w:rsid w:val="006B77F0"/>
    <w:rsid w:val="006D4776"/>
    <w:rsid w:val="006D4BA3"/>
    <w:rsid w:val="006E11C2"/>
    <w:rsid w:val="006E5998"/>
    <w:rsid w:val="006F59F4"/>
    <w:rsid w:val="00703428"/>
    <w:rsid w:val="007239FE"/>
    <w:rsid w:val="007406CF"/>
    <w:rsid w:val="00774B99"/>
    <w:rsid w:val="007A35F7"/>
    <w:rsid w:val="007A622F"/>
    <w:rsid w:val="007C4ED4"/>
    <w:rsid w:val="007D152B"/>
    <w:rsid w:val="007D2ECA"/>
    <w:rsid w:val="007D4F97"/>
    <w:rsid w:val="007D6950"/>
    <w:rsid w:val="007D714C"/>
    <w:rsid w:val="007F744C"/>
    <w:rsid w:val="00826963"/>
    <w:rsid w:val="00842A6B"/>
    <w:rsid w:val="0084739C"/>
    <w:rsid w:val="00862A87"/>
    <w:rsid w:val="008806FF"/>
    <w:rsid w:val="008834CE"/>
    <w:rsid w:val="0088452A"/>
    <w:rsid w:val="00887E66"/>
    <w:rsid w:val="00897A54"/>
    <w:rsid w:val="008B0F8F"/>
    <w:rsid w:val="008C1402"/>
    <w:rsid w:val="008C18F2"/>
    <w:rsid w:val="008E6503"/>
    <w:rsid w:val="0092565F"/>
    <w:rsid w:val="00933CD0"/>
    <w:rsid w:val="00966F68"/>
    <w:rsid w:val="009A3187"/>
    <w:rsid w:val="009A57BD"/>
    <w:rsid w:val="009E2F04"/>
    <w:rsid w:val="009E3BF1"/>
    <w:rsid w:val="009E3E9C"/>
    <w:rsid w:val="009F0974"/>
    <w:rsid w:val="00A0404D"/>
    <w:rsid w:val="00A14847"/>
    <w:rsid w:val="00A158B0"/>
    <w:rsid w:val="00A333C5"/>
    <w:rsid w:val="00A415CA"/>
    <w:rsid w:val="00A42BC5"/>
    <w:rsid w:val="00A538F0"/>
    <w:rsid w:val="00A6116F"/>
    <w:rsid w:val="00A737A5"/>
    <w:rsid w:val="00AA7622"/>
    <w:rsid w:val="00AB0648"/>
    <w:rsid w:val="00AB7659"/>
    <w:rsid w:val="00AB7B59"/>
    <w:rsid w:val="00AC2EFB"/>
    <w:rsid w:val="00AC60C5"/>
    <w:rsid w:val="00AE4CFC"/>
    <w:rsid w:val="00AE7BDC"/>
    <w:rsid w:val="00AF14B4"/>
    <w:rsid w:val="00B22886"/>
    <w:rsid w:val="00B428F4"/>
    <w:rsid w:val="00B42C29"/>
    <w:rsid w:val="00B509AC"/>
    <w:rsid w:val="00B5692F"/>
    <w:rsid w:val="00B61685"/>
    <w:rsid w:val="00B62BEC"/>
    <w:rsid w:val="00B93020"/>
    <w:rsid w:val="00BB2DED"/>
    <w:rsid w:val="00BE089C"/>
    <w:rsid w:val="00C02528"/>
    <w:rsid w:val="00C17C03"/>
    <w:rsid w:val="00C23269"/>
    <w:rsid w:val="00C237BA"/>
    <w:rsid w:val="00C31C89"/>
    <w:rsid w:val="00C46473"/>
    <w:rsid w:val="00C528C0"/>
    <w:rsid w:val="00C5586C"/>
    <w:rsid w:val="00C619C2"/>
    <w:rsid w:val="00C649C2"/>
    <w:rsid w:val="00C73CDF"/>
    <w:rsid w:val="00C93EA1"/>
    <w:rsid w:val="00CA1C0E"/>
    <w:rsid w:val="00CB5F8A"/>
    <w:rsid w:val="00CD1997"/>
    <w:rsid w:val="00D173F4"/>
    <w:rsid w:val="00D20118"/>
    <w:rsid w:val="00D27571"/>
    <w:rsid w:val="00D36ECB"/>
    <w:rsid w:val="00D50A9B"/>
    <w:rsid w:val="00D57F92"/>
    <w:rsid w:val="00D75A92"/>
    <w:rsid w:val="00D84D09"/>
    <w:rsid w:val="00DB46C6"/>
    <w:rsid w:val="00DB47D8"/>
    <w:rsid w:val="00DF5004"/>
    <w:rsid w:val="00E10BBA"/>
    <w:rsid w:val="00E17250"/>
    <w:rsid w:val="00E6481F"/>
    <w:rsid w:val="00E8243E"/>
    <w:rsid w:val="00EA1492"/>
    <w:rsid w:val="00ED4120"/>
    <w:rsid w:val="00EE4B80"/>
    <w:rsid w:val="00EE4DE7"/>
    <w:rsid w:val="00EE7C59"/>
    <w:rsid w:val="00F0408F"/>
    <w:rsid w:val="00F0446D"/>
    <w:rsid w:val="00F06AAD"/>
    <w:rsid w:val="00F17E30"/>
    <w:rsid w:val="00F2579D"/>
    <w:rsid w:val="00F27B1B"/>
    <w:rsid w:val="00F34E5D"/>
    <w:rsid w:val="00F469AB"/>
    <w:rsid w:val="00F66467"/>
    <w:rsid w:val="00F718DB"/>
    <w:rsid w:val="00F76AE2"/>
    <w:rsid w:val="00F823E4"/>
    <w:rsid w:val="00F8781B"/>
    <w:rsid w:val="00F903FA"/>
    <w:rsid w:val="00F964D8"/>
    <w:rsid w:val="00FA6B1E"/>
    <w:rsid w:val="00FB0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r="http://schemas.openxmlformats.org/officeDocument/2006/relationships" xmlns:w="http://schemas.openxmlformats.org/wordprocessingml/2006/main">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9BC87-F8AF-4193-A625-A7A6F254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TuanLT4</cp:lastModifiedBy>
  <cp:revision>174</cp:revision>
  <dcterms:created xsi:type="dcterms:W3CDTF">2015-01-11T14:49:00Z</dcterms:created>
  <dcterms:modified xsi:type="dcterms:W3CDTF">2015-01-14T09:14:00Z</dcterms:modified>
  <dc:language>en-US</dc:language>
</cp:coreProperties>
</file>