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Công nghiệp chế biến chế tạo Việt Nam 2025-2026</w:t>
      </w:r>
    </w:p>
    <w:p>
      <w:pPr>
        <w:jc w:val="center"/>
      </w:pPr>
      <w:r>
        <w:rPr>
          <w:color w:val="C8C8C8"/>
        </w:rPr>
        <w:t>────────────────────────────────────────</w:t>
      </w:r>
    </w:p>
    <w:p>
      <w:r>
        <w:t>10 TIÊU ĐỀ NGẮN GỌN SIÊU THU HÚT</w:t>
      </w:r>
    </w:p>
    <w:p>
      <w:r>
        <w:rPr>
          <w:color w:val="000000"/>
        </w:rPr>
        <w:t>1. 421 tỷ đô — Việt Nam đang làm gì mà cả khu vực phải ngoái nhìn?</w:t>
      </w:r>
    </w:p>
    <w:p>
      <w:r>
        <w:rPr>
          <w:color w:val="000000"/>
        </w:rPr>
        <w:t>2. Từ may quần áo giá rẻ đến làm robot — báo Malaysia cũng phải viết bài</w:t>
      </w:r>
    </w:p>
    <w:p>
      <w:r>
        <w:rPr>
          <w:color w:val="000000"/>
        </w:rPr>
        <w:t>3. Việt Nam xuất khẩu gần 90% là đồ công nghiệp — bạn có biết không?</w:t>
      </w:r>
    </w:p>
    <w:p>
      <w:r>
        <w:rPr>
          <w:color w:val="000000"/>
        </w:rPr>
        <w:t>4. 77% xuất khẩu nằm trong tay nước ngoài — vậy Việt Nam được gì?</w:t>
      </w:r>
    </w:p>
    <w:p>
      <w:r>
        <w:rPr>
          <w:color w:val="000000"/>
        </w:rPr>
        <w:t>5. Cứ 10 đồng hàng Việt bán ra thế giới, 9 đồng là đồ công nghiệp</w:t>
      </w:r>
    </w:p>
    <w:p>
      <w:r>
        <w:rPr>
          <w:color w:val="000000"/>
        </w:rPr>
        <w:t>6. VITW 2026: khi robot và xe điện Việt đứng cạnh ông lớn quốc tế</w:t>
      </w:r>
    </w:p>
    <w:p>
      <w:r>
        <w:rPr>
          <w:color w:val="000000"/>
        </w:rPr>
        <w:t>7. VinFast trưng bày cả hệ sinh thái — không phải khoe, mà là chứng minh</w:t>
      </w:r>
    </w:p>
    <w:p>
      <w:r>
        <w:rPr>
          <w:color w:val="000000"/>
        </w:rPr>
        <w:t>8. Công xưởng lắp ráp hay cường quốc công nghiệp? Việt Nam đang ở đâu?</w:t>
      </w:r>
    </w:p>
    <w:p>
      <w:r>
        <w:rPr>
          <w:color w:val="000000"/>
        </w:rPr>
        <w:t>9. 421 tỷ đô xuất khẩu công nghiệp — con số khiến cả châu Á phải chú ý</w:t>
      </w:r>
    </w:p>
    <w:p>
      <w:r>
        <w:rPr>
          <w:color w:val="000000"/>
        </w:rPr>
        <w:t>10. Một năm nhảy từ 405 tỷ lên 475 tỷ đô — Việt Nam đang tăng tốc kinh khủng</w:t>
      </w:r>
    </w:p>
    <w:p>
      <w:pPr>
        <w:jc w:val="center"/>
      </w:pPr>
      <w:r>
        <w:rPr>
          <w:color w:val="C8C8C8"/>
        </w:rPr>
        <w:t>────────────────────────────────────────</w:t>
      </w:r>
    </w:p>
    <w:p>
      <w:r>
        <w:t>MÔ TẢ CHUẨN SEO (~150-250 từ)</w:t>
      </w:r>
    </w:p>
    <w:p>
      <w:r>
        <w:rPr>
          <w:color w:val="000000"/>
        </w:rPr>
        <w:t>Năm 2025, Việt Nam ghi nhận kim ngạch xuất khẩu hàng hóa đạt 475,04 tỷ đô la, trong đó riêng nhóm hàng công nghiệp chế biến chế tạo chiếm gần 89% với 421,47 tỷ đô la. Con số này cho thấy sản xuất công nghiệp đang giữ vai trò trung tâm trong nền kinh tế Việt Nam, với mức tăng trưởng ngành chế biến chế tạo đạt gần 10% và đóng góp khoảng 24,5% GDP. Tại triển lãm Tuần lễ Công nghiệp và Công nghệ Việt Nam (VITW) 2026, hơn 2.000 gian hàng trải rộng trên 70.000 m² đã quy tụ các lĩnh vực từ xe điện, robot, vi mạch bán dẫn đến cơ khí chính xác và tự động hóa. Các doanh nghiệp Việt Nam như CNCtech, Rogo và VinFast đã xuất hiện bên cạnh các tập đoàn quốc tế, cho thấy bước chuyển mình đáng kể của ngành công nghiệp nội địa. Báo chí Malaysia (Dagang News) đánh giá Việt Nam đang ở vị thế thuận lợi để hưởng lợi từ xu hướng chuyển đổi công nghiệp toàn cầu. Tuy nhiên, với 77,3% kim ngạch xuất khẩu vẫn thuộc về khu vực FDI, thách thức lớn nhất của Việt Nam là nâng cao năng lực tự chủ công nghệ và gia tăng giá trị nội địa trong chuỗi cung ứng toàn cầu. Mục tiêu đưa tỉ trọng công nghiệp chế biến chế tạo lên 28% GDP vào năm 2030 đang được đặt ra.</w:t>
      </w:r>
    </w:p>
    <w:p>
      <w:pPr>
        <w:jc w:val="center"/>
      </w:pPr>
      <w:r>
        <w:rPr>
          <w:color w:val="C8C8C8"/>
        </w:rPr>
        <w:t>────────────────────────────────────────</w:t>
      </w:r>
    </w:p>
    <w:p>
      <w:r>
        <w:t>BỘ THẺ HASHTAG TỐI ƯU TÌM KIẾM</w:t>
      </w:r>
    </w:p>
    <w:p>
      <w:r>
        <w:rPr>
          <w:color w:val="000000"/>
        </w:rPr>
        <w:t>#giaima360 #congxuongVietNam #xuatkhauhangcongnghe #congnghiepchebien #VinFast #sanxuatcongnghe #VITW2026 #congnghiepVietNam #xuatkhauchebien #FDI #chuoicungung #robotcongnghe #xedienVietNam #vimachibanban #cokhi #tudonghoa #kinhtevietnam #GDP2025 #MadeinVietnam #congnghiepchebienVietNam</w:t>
      </w:r>
    </w:p>
    <w:p>
      <w:pPr>
        <w:jc w:val="center"/>
      </w:pPr>
      <w:r>
        <w:rPr>
          <w:color w:val="C8C8C8"/>
        </w:rPr>
        <w:t>────────────────────────────────────────</w:t>
      </w:r>
    </w:p>
    <w:p>
      <w:r>
        <w:t>20 TỪ KHÓA CHUẨN SEO</w:t>
      </w:r>
    </w:p>
    <w:p>
      <w:r>
        <w:rPr>
          <w:color w:val="000000"/>
        </w:rPr>
        <w:t>1. công nghiệp chế biến chế tạo Việt Nam</w:t>
      </w:r>
    </w:p>
    <w:p>
      <w:r>
        <w:rPr>
          <w:color w:val="000000"/>
        </w:rPr>
        <w:t>2. xuất khẩu hàng công nghiệp Việt Nam 2025</w:t>
      </w:r>
    </w:p>
    <w:p>
      <w:r>
        <w:rPr>
          <w:color w:val="000000"/>
        </w:rPr>
        <w:t>3. 421 tỷ đô la xuất khẩu</w:t>
      </w:r>
    </w:p>
    <w:p>
      <w:r>
        <w:rPr>
          <w:color w:val="000000"/>
        </w:rPr>
        <w:t>4. VITW 2026 triển lãm công nghiệp</w:t>
      </w:r>
    </w:p>
    <w:p>
      <w:r>
        <w:rPr>
          <w:color w:val="000000"/>
        </w:rPr>
        <w:t>5. VinFast xe điện hệ sinh thái</w:t>
      </w:r>
    </w:p>
    <w:p>
      <w:r>
        <w:rPr>
          <w:color w:val="000000"/>
        </w:rPr>
        <w:t>6. GDP Việt Nam 2025</w:t>
      </w:r>
    </w:p>
    <w:p>
      <w:r>
        <w:rPr>
          <w:color w:val="000000"/>
        </w:rPr>
        <w:t>7. kim ngạch xuất khẩu Việt Nam</w:t>
      </w:r>
    </w:p>
    <w:p>
      <w:r>
        <w:rPr>
          <w:color w:val="000000"/>
        </w:rPr>
        <w:t>8. FDI xuất khẩu Việt Nam</w:t>
      </w:r>
    </w:p>
    <w:p>
      <w:r>
        <w:rPr>
          <w:color w:val="000000"/>
        </w:rPr>
        <w:t>9. robot công nghiệp Việt Nam</w:t>
      </w:r>
    </w:p>
    <w:p>
      <w:r>
        <w:rPr>
          <w:color w:val="000000"/>
        </w:rPr>
        <w:t>10. cơ khí chính xác Việt Nam</w:t>
      </w:r>
    </w:p>
    <w:p>
      <w:r>
        <w:rPr>
          <w:color w:val="000000"/>
        </w:rPr>
        <w:t>11. vi mạch bán dẫn Việt Nam</w:t>
      </w:r>
    </w:p>
    <w:p>
      <w:r>
        <w:rPr>
          <w:color w:val="000000"/>
        </w:rPr>
        <w:t>12. tự động hóa sản xuất</w:t>
      </w:r>
    </w:p>
    <w:p>
      <w:r>
        <w:rPr>
          <w:color w:val="000000"/>
        </w:rPr>
        <w:t>13. CNCtech Rogo robot</w:t>
      </w:r>
    </w:p>
    <w:p>
      <w:r>
        <w:rPr>
          <w:color w:val="000000"/>
        </w:rPr>
        <w:t>14. Dagang News Malaysia Việt Nam</w:t>
      </w:r>
    </w:p>
    <w:p>
      <w:r>
        <w:rPr>
          <w:color w:val="000000"/>
        </w:rPr>
        <w:t>15. công xưởng thế giới Việt Nam</w:t>
      </w:r>
    </w:p>
    <w:p>
      <w:r>
        <w:rPr>
          <w:color w:val="000000"/>
        </w:rPr>
        <w:t>16. chuỗi cung ứng toàn cầu</w:t>
      </w:r>
    </w:p>
    <w:p>
      <w:r>
        <w:rPr>
          <w:color w:val="000000"/>
        </w:rPr>
        <w:t>17. năng lực công nghiệp nội địa</w:t>
      </w:r>
    </w:p>
    <w:p>
      <w:r>
        <w:rPr>
          <w:color w:val="000000"/>
        </w:rPr>
        <w:t>18. tăng trưởng sản xuất công nghiệp</w:t>
      </w:r>
    </w:p>
    <w:p>
      <w:r>
        <w:rPr>
          <w:color w:val="000000"/>
        </w:rPr>
        <w:t>19. chỉ số sản xuất công nghiệp 2025</w:t>
      </w:r>
    </w:p>
    <w:p>
      <w:r>
        <w:rPr>
          <w:color w:val="000000"/>
        </w:rPr>
        <w:t>20. mục tiêu GDP công nghiệp 2030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