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"KHAI PHÓNG" — CHỮ BÁC HỒ CHƯA BAO GIỜ DÙNG</w:t>
      </w:r>
    </w:p>
    <w:p>
      <w:r>
        <w:rPr>
          <w:color w:val="000000"/>
        </w:rPr>
        <w:t>Một cuốn sách bị thu hồi.</w:t>
      </w:r>
    </w:p>
    <w:p>
      <w:r>
        <w:rPr>
          <w:color w:val="000000"/>
        </w:rPr>
        <w:t>Một tiến sĩ bị bắt.</w:t>
      </w:r>
    </w:p>
    <w:p>
      <w:r>
        <w:rPr>
          <w:color w:val="000000"/>
        </w:rPr>
        <w:t>Và bỗng nhiên, cả mạng xã hội đồng loạt khẳng định: "Bác Hồ chủ trương giáo dục khai phóng."</w:t>
      </w:r>
    </w:p>
    <w:p>
      <w:r>
        <w:rPr>
          <w:color w:val="000000"/>
        </w:rPr>
        <w:t>Nghe quen đúng không?</w:t>
      </w:r>
    </w:p>
    <w:p>
      <w:r>
        <w:rPr>
          <w:color w:val="000000"/>
        </w:rPr>
        <w:t>Nhưng khi lật Hồ Chí Minh Toàn tập — không tìm thấy chữ "khai phóng" ở bất kỳ trang nào.</w:t>
      </w:r>
    </w:p>
    <w:p>
      <w:r>
        <w:rPr>
          <w:color w:val="000000"/>
        </w:rPr>
        <w:t>Vậy chữ "khai phóng" đến từ đâu?</w:t>
      </w:r>
    </w:p>
    <w:p>
      <w:r>
        <w:rPr>
          <w:color w:val="000000"/>
        </w:rPr>
        <w:t>👉 Năm 1958, Đại hội Giáo dục Quốc gia lần I tại Sài Gòn chính thức hóa ba nguyên tắc "Nhân bản — Dân tộc — Khai phóng" cho nền giáo dục Việt Nam Cộng hòa. Sau đó ghi vào Hiến pháp VNCH 1967.</w:t>
      </w:r>
    </w:p>
    <w:p>
      <w:r>
        <w:rPr>
          <w:color w:val="000000"/>
        </w:rPr>
        <w:t>👉 "Giáo dục khai phóng" hiện đại = dịch từ "liberal education" phương Tây, gốc Latin artes liberales — bảy môn dành cho "người tự do" thời Hy Lạp cổ đại.</w:t>
      </w:r>
    </w:p>
    <w:p>
      <w:r>
        <w:rPr>
          <w:color w:val="000000"/>
        </w:rPr>
        <w:t>Vậy Bác thực sự nói gì?</w:t>
      </w:r>
    </w:p>
    <w:p>
      <w:r>
        <w:rPr>
          <w:color w:val="000000"/>
        </w:rPr>
        <w:t>✦ "Một nền giáo dục hoàn toàn Việt Nam" (Thư gửi học sinh, 5/9/1945)</w:t>
      </w:r>
    </w:p>
    <w:p>
      <w:r>
        <w:rPr>
          <w:color w:val="000000"/>
        </w:rPr>
        <w:t>✦ "Một dân tộc dốt là một dân tộc yếu"</w:t>
      </w:r>
    </w:p>
    <w:p>
      <w:r>
        <w:rPr>
          <w:color w:val="000000"/>
        </w:rPr>
        <w:t>✦ "Vì lợi ích trăm năm thì phải trồng người" (HCMTT, tập 11, tr.528)</w:t>
      </w:r>
    </w:p>
    <w:p>
      <w:r>
        <w:rPr>
          <w:color w:val="000000"/>
        </w:rPr>
        <w:t>✦ "Phải nêu cao tác phong độc lập suy nghĩ và tự do tư tưởng"</w:t>
      </w:r>
    </w:p>
    <w:p>
      <w:r>
        <w:rPr>
          <w:color w:val="000000"/>
        </w:rPr>
        <w:t>Bác có tự do tư duy không? Có.</w:t>
      </w:r>
    </w:p>
    <w:p>
      <w:r>
        <w:rPr>
          <w:color w:val="000000"/>
        </w:rPr>
        <w:t>Có khai sáng dân trí không? Có.</w:t>
      </w:r>
    </w:p>
    <w:p>
      <w:r>
        <w:rPr>
          <w:color w:val="000000"/>
        </w:rPr>
        <w:t>Có dùng chữ "khai phóng" không? Chưa bao giờ.</w:t>
      </w:r>
    </w:p>
    <w:p>
      <w:r>
        <w:rPr>
          <w:color w:val="000000"/>
        </w:rPr>
        <w:t>Điểm mấu chốt:</w:t>
      </w:r>
    </w:p>
    <w:p>
      <w:r>
        <w:rPr>
          <w:color w:val="000000"/>
        </w:rPr>
        <w:t>— Nói "tư tưởng Bác mang tinh thần khai phóng" = diễn giải hiện đại, hợp lệ nếu ghi rõ.</w:t>
      </w:r>
    </w:p>
    <w:p>
      <w:r>
        <w:rPr>
          <w:color w:val="000000"/>
        </w:rPr>
        <w:t>— Nói "Bác trực tiếp dùng thuật ngữ khai phóng" = sai về sử liệu.</w:t>
      </w:r>
    </w:p>
    <w:p>
      <w:r>
        <w:rPr>
          <w:color w:val="000000"/>
        </w:rPr>
        <w:t>Tư tưởng giáo dục của Bác Hồ đã đủ vĩ đại mà không cần mượn thêm thuật ngữ nào cả.</w:t>
      </w:r>
    </w:p>
    <w:p>
      <w:r>
        <w:rPr>
          <w:color w:val="000000"/>
        </w:rPr>
        <w:t>Ông bà mình có câu: "Nói có sách, mách có chứng."</w:t>
      </w:r>
    </w:p>
    <w:p>
      <w:r>
        <w:rPr>
          <w:color w:val="000000"/>
        </w:rPr>
        <w:t>Yêu Bác thì tìm hiểu đúng lời Bác nói — không thêm, không bớt.</w:t>
      </w:r>
    </w:p>
    <w:p>
      <w:r>
        <w:rPr>
          <w:color w:val="000000"/>
        </w:rPr>
        <w:t>Còn bạn nghĩ sao? Để lại bình luận cho mình nhé.</w:t>
      </w:r>
    </w:p>
    <w:p>
      <w:r>
        <w:rPr>
          <w:color w:val="000000"/>
        </w:rPr>
        <w:t>🔗 Video đầy đủ trên kênh Giải Mã 360 — link trong bình luận đầu tiên.</w:t>
      </w:r>
    </w:p>
    <w:p>
      <w:r>
        <w:rPr>
          <w:color w:val="000000"/>
        </w:rPr>
        <w:t>#giaima360 #BácHồ #giáodụckhaiph&amp;#243;ng #tưtưởngHồChíMinh #HồChíMinhToànTập #giáodục #khaiph&amp;#243;ng #liberaleducation #kiếnthức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