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GÓI SEO ĐẦY ĐỦ: BÀI TOÁN CỘNG HƯỞNG CHIẾN LƯỢC VIỆT NAM - NGA</w:t>
      </w:r>
    </w:p>
    <w:p>
      <w:pPr>
        <w:jc w:val="center"/>
      </w:pPr>
      <w:r>
        <w:rPr>
          <w:color w:val="C8C8C8"/>
        </w:rPr>
        <w:t>────────────────────────────────────────</w:t>
      </w:r>
    </w:p>
    <w:p>
      <w:r>
        <w:t>1. 10 TIÊU ĐỀ NGẮN GỌN SIÊU THU HÚT (TITLE TV-SAFE)</w:t>
      </w:r>
    </w:p>
    <w:p>
      <w:r>
        <w:rPr>
          <w:color w:val="000000"/>
        </w:rPr>
        <w:t>1. Việt Nam - Nga: Nước Cờ Sống Còn Giữa Bão Táp Toàn Cầu</w:t>
      </w:r>
    </w:p>
    <w:p>
      <w:r>
        <w:rPr>
          <w:color w:val="000000"/>
        </w:rPr>
        <w:t>2. Vì Sao Việt Nam Và Nga Bắt Buộc Phải Bắt Tay Ngay Lúc Này?</w:t>
      </w:r>
    </w:p>
    <w:p>
      <w:r>
        <w:rPr>
          <w:color w:val="000000"/>
        </w:rPr>
        <w:t>3. Hai Bài Toán Sinh Tử: Bí Mật Đằng Sau Chuyến Thăm Việt - Nga</w:t>
      </w:r>
    </w:p>
    <w:p>
      <w:r>
        <w:rPr>
          <w:color w:val="000000"/>
        </w:rPr>
        <w:t>4. Không Phải Ngoại Giao Xã Giao: Cú Bắt Tay Thực Dụng Việt - Nga</w:t>
      </w:r>
    </w:p>
    <w:p>
      <w:r>
        <w:rPr>
          <w:color w:val="000000"/>
        </w:rPr>
        <w:t>5. Việt Nam Cần Điện Hạt Nhân, Nga Cần Cánh Cửa Vào Đông Nam Á?</w:t>
      </w:r>
    </w:p>
    <w:p>
      <w:r>
        <w:rPr>
          <w:color w:val="000000"/>
        </w:rPr>
        <w:t>6. Bàn Cờ Năng Lượng: Việt Nam Tìm Thấy Gì Ở Nước Nga Hiện Tại?</w:t>
      </w:r>
    </w:p>
    <w:p>
      <w:r>
        <w:rPr>
          <w:color w:val="000000"/>
        </w:rPr>
        <w:t>7. Sự Thật Về Chuyến Thăm Cấp Nhà Nước: Ai Đang Cần Ai Hơn?</w:t>
      </w:r>
    </w:p>
    <w:p>
      <w:r>
        <w:rPr>
          <w:color w:val="000000"/>
        </w:rPr>
        <w:t>8. Tựa Vào Nhau Vượt Sóng Gió: Nước Cờ Lớn Của Việt Nam Và Nga</w:t>
      </w:r>
    </w:p>
    <w:p>
      <w:r>
        <w:rPr>
          <w:color w:val="000000"/>
        </w:rPr>
        <w:t>9. Không Có Điện Và Dầu Khí, Làm Sao Việt Nam Tăng Tốc?</w:t>
      </w:r>
    </w:p>
    <w:p>
      <w:r>
        <w:rPr>
          <w:color w:val="000000"/>
        </w:rPr>
        <w:t>10. Cú Bắt Tay Sòng Phẳng: Lợi Ích Cốt Lõi Giữa Việt Nam Và Nga</w:t>
      </w:r>
    </w:p>
    <w:p>
      <w:pPr>
        <w:jc w:val="center"/>
      </w:pPr>
      <w:r>
        <w:rPr>
          <w:color w:val="C8C8C8"/>
        </w:rPr>
        <w:t>────────────────────────────────────────</w:t>
      </w:r>
    </w:p>
    <w:p>
      <w:r>
        <w:t>2. ĐOẠN MÔ TẢ CHUẨN SEO (150–250 TỪ)</w:t>
      </w:r>
    </w:p>
    <w:p>
      <w:r>
        <w:rPr>
          <w:color w:val="000000"/>
        </w:rPr>
        <w:t>Giữa lúc cả thế giới nghĩ nước Nga đang bị bao vây cô lập, còn Việt Nam đang bận rộn trăm bề với mục tiêu phát triển, một chuyến thăm cấp Nhà nước lại được khẳng định là quan trọng chưa từng có. Vì sao giữa cơn bão táp địa chính trị toàn cầu, hai quốc gia lại tìm thấy tiếng nói chung sống còn?</w:t>
      </w:r>
    </w:p>
    <w:p>
      <w:r>
        <w:rPr>
          <w:color w:val="000000"/>
        </w:rPr>
        <w:t>Câu trả lời không nằm ở những lời ngoại giao hoa mỹ trên giấy, mà nằm ở sự ăn khớp hoàn hảo giữa hai bài toán thực tế:</w:t>
      </w:r>
    </w:p>
    <w:p>
      <w:r>
        <w:rPr>
          <w:color w:val="000000"/>
        </w:rPr>
        <w:t xml:space="preserve">- </w:t>
      </w:r>
      <w:r>
        <w:rPr>
          <w:b/>
          <w:color w:val="000000"/>
        </w:rPr>
        <w:t>Với Việt Nam:</w:t>
      </w:r>
      <w:r>
        <w:rPr>
          <w:color w:val="000000"/>
        </w:rPr>
        <w:t xml:space="preserve"> Muốn phát triển nhanh và mạnh, đất nước dứt khoát cần nguồn năng lượng khổng lồ và công nghệ nguồn cốt lõi. Không có điện hạt nhân, không có dầu khí dồi dào, lấy đâu ra năng lượng để công xưởng vận hành, tàu xe tăng tốc? Ta cần một đối tác lớn sẵn sàng chuyển giao công nghệ thật một cách sòng phẳng.</w:t>
      </w:r>
    </w:p>
    <w:p>
      <w:r>
        <w:rPr>
          <w:color w:val="000000"/>
        </w:rPr>
        <w:t xml:space="preserve">- </w:t>
      </w:r>
      <w:r>
        <w:rPr>
          <w:b/>
          <w:color w:val="000000"/>
        </w:rPr>
        <w:t>Với Nga:</w:t>
      </w:r>
      <w:r>
        <w:rPr>
          <w:color w:val="000000"/>
        </w:rPr>
        <w:t xml:space="preserve"> Đứng trước vòng vây cấm vận ngột ngạt, Nga cấp bách cần giữ vững ổn định kinh tế và mở rộng cánh cửa vào thị trường Đông Nam Á đầy tiềm năng.</w:t>
      </w:r>
    </w:p>
    <w:p>
      <w:r>
        <w:rPr>
          <w:color w:val="000000"/>
        </w:rPr>
        <w:t>Đây là sự cộng hưởng chiến lược dựa trên lợi ích cốt lõi để cùng nhau đứng vững trước một thế giới đầy biến động.</w:t>
      </w:r>
    </w:p>
    <w:p>
      <w:r>
        <w:rPr>
          <w:color w:val="000000"/>
        </w:rPr>
        <w:t>Bạn nghĩ sao về bài toán cộng hưởng chiến lược này giữa Việt Nam và Nga? Hãy để lại ý kiến dưới phần bình luận nhé! Đừng quên bấm Like và đăng ký kênh để thảo luận những vấn đề nóng bỏng khác nữa.</w:t>
      </w:r>
    </w:p>
    <w:p>
      <w:pPr>
        <w:jc w:val="center"/>
      </w:pPr>
      <w:r>
        <w:rPr>
          <w:color w:val="C8C8C8"/>
        </w:rPr>
        <w:t>────────────────────────────────────────</w:t>
      </w:r>
    </w:p>
    <w:p>
      <w:r>
        <w:t>3. BỘ THẺ HASHTAG TỐI ƯU TÌM KIẾM</w:t>
      </w:r>
    </w:p>
    <w:p>
      <w:r>
        <w:rPr>
          <w:color w:val="000000"/>
        </w:rPr>
        <w:t>`#VietNam #Nga #VietNamNga #QuanHeVietNga #DiaChinhTri #NangLuong #DienHatNhan #DauKhi #HopDenTriThuc #GiaiMa360`</w:t>
      </w:r>
    </w:p>
    <w:p>
      <w:pPr>
        <w:jc w:val="center"/>
      </w:pPr>
      <w:r>
        <w:rPr>
          <w:color w:val="C8C8C8"/>
        </w:rPr>
        <w:t>────────────────────────────────────────</w:t>
      </w:r>
    </w:p>
    <w:p>
      <w:r>
        <w:t>4. 20 TỪ KHÓA CHUẨN SEO (TAGS)</w:t>
      </w:r>
    </w:p>
    <w:p>
      <w:r>
        <w:rPr>
          <w:color w:val="000000"/>
        </w:rPr>
        <w:t>1. quan he viet nam nga</w:t>
      </w:r>
    </w:p>
    <w:p>
      <w:r>
        <w:rPr>
          <w:color w:val="000000"/>
        </w:rPr>
        <w:t>2. viet nam va nga</w:t>
      </w:r>
    </w:p>
    <w:p>
      <w:r>
        <w:rPr>
          <w:color w:val="000000"/>
        </w:rPr>
        <w:t>3. hop tac viet nga</w:t>
      </w:r>
    </w:p>
    <w:p>
      <w:r>
        <w:rPr>
          <w:color w:val="000000"/>
        </w:rPr>
        <w:t>4. chuyen tham viet nga</w:t>
      </w:r>
    </w:p>
    <w:p>
      <w:r>
        <w:rPr>
          <w:color w:val="000000"/>
        </w:rPr>
        <w:t>5. dien hat nhan viet nam</w:t>
      </w:r>
    </w:p>
    <w:p>
      <w:r>
        <w:rPr>
          <w:color w:val="000000"/>
        </w:rPr>
        <w:t>6. hop tac nang luong viet nga</w:t>
      </w:r>
    </w:p>
    <w:p>
      <w:r>
        <w:rPr>
          <w:color w:val="000000"/>
        </w:rPr>
        <w:t>7. dau khi viet nga</w:t>
      </w:r>
    </w:p>
    <w:p>
      <w:r>
        <w:rPr>
          <w:color w:val="000000"/>
        </w:rPr>
        <w:t>8. chuyen giao cong nghe nga</w:t>
      </w:r>
    </w:p>
    <w:p>
      <w:r>
        <w:rPr>
          <w:color w:val="000000"/>
        </w:rPr>
        <w:t>9. viet nam can gi o nga</w:t>
      </w:r>
    </w:p>
    <w:p>
      <w:r>
        <w:rPr>
          <w:color w:val="000000"/>
        </w:rPr>
        <w:t>10. nga can gi o viet nam</w:t>
      </w:r>
    </w:p>
    <w:p>
      <w:r>
        <w:rPr>
          <w:color w:val="000000"/>
        </w:rPr>
        <w:t>11. ngoai giao viet nam</w:t>
      </w:r>
    </w:p>
    <w:p>
      <w:r>
        <w:rPr>
          <w:color w:val="000000"/>
        </w:rPr>
        <w:t>12. dia chinh tri the gioi</w:t>
      </w:r>
    </w:p>
    <w:p>
      <w:r>
        <w:rPr>
          <w:color w:val="000000"/>
        </w:rPr>
        <w:t>13. kinh te viet nam tang toc</w:t>
      </w:r>
    </w:p>
    <w:p>
      <w:r>
        <w:rPr>
          <w:color w:val="000000"/>
        </w:rPr>
        <w:t>14. nga bi cam van</w:t>
      </w:r>
    </w:p>
    <w:p>
      <w:r>
        <w:rPr>
          <w:color w:val="000000"/>
        </w:rPr>
        <w:t>15. hop tac chien luoc toan dien</w:t>
      </w:r>
    </w:p>
    <w:p>
      <w:r>
        <w:rPr>
          <w:color w:val="000000"/>
        </w:rPr>
        <w:t>16. thi truong dong nam a</w:t>
      </w:r>
    </w:p>
    <w:p>
      <w:r>
        <w:rPr>
          <w:color w:val="000000"/>
        </w:rPr>
        <w:t>17. giai ma quan he viet nga</w:t>
      </w:r>
    </w:p>
    <w:p>
      <w:r>
        <w:rPr>
          <w:color w:val="000000"/>
        </w:rPr>
        <w:t>18. phan tich thoi su</w:t>
      </w:r>
    </w:p>
    <w:p>
      <w:r>
        <w:rPr>
          <w:color w:val="000000"/>
        </w:rPr>
        <w:t>19. tin tuc quoc te nong</w:t>
      </w:r>
    </w:p>
    <w:p>
      <w:r>
        <w:rPr>
          <w:color w:val="000000"/>
        </w:rPr>
        <w:t>20. hop den tri thuc</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