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THIÊN LONG BÁN 65% CHO NHẬT — VÌ SAO ĐỈNH CAO LẠI LÀ LÚC BUÔNG TAY?</w:t>
      </w:r>
    </w:p>
    <w:p>
      <w:pPr>
        <w:jc w:val="center"/>
      </w:pPr>
      <w:r>
        <w:rPr>
          <w:color w:val="C8C8C8"/>
        </w:rPr>
        <w:t>────────────────────────────────────────</w:t>
      </w:r>
    </w:p>
    <w:p>
      <w:r>
        <w:t>PHƯƠNG ÁN HOOK 1 — NGHỊCH LÝ GÂY SỐC</w:t>
      </w:r>
    </w:p>
    <w:p>
      <w:r>
        <w:rPr>
          <w:color w:val="000000"/>
        </w:rPr>
        <w:t>Cứ 10 cây bút bi bán ra ở Việt Nam thì 6 cây là Thiên Long. Doanh thu vừa lập kỷ lục 3.800 tỷ. Thế mà gia đình sáng lập lại quyết định bán 65% cho Nhật.</w:t>
      </w:r>
    </w:p>
    <w:p>
      <w:r>
        <w:rPr>
          <w:color w:val="000000"/>
        </w:rPr>
        <w:t>Nghe vô lý, nhưng đằng sau quyết định này là một bài toán mà bất kỳ doanh nghiệp gia đình nào cũng sợ phải đối mặt.</w:t>
      </w:r>
    </w:p>
    <w:p>
      <w:r>
        <w:rPr>
          <w:color w:val="000000"/>
        </w:rPr>
        <w:t>Năm 1981, ông Cô Gia Thọ mở xưởng bút bi đầu tiên ở Sài Gòn với vỏn vẹn hai lượng vàng. Ông đi bộ từng cái chợ, năn nỉ từng sạp hàng bày bút lên kệ. 45 năm sau, Thiên Long chiếm 60% thị phần cả nước, có 65.000 điểm bán. Oách thiệt.</w:t>
      </w:r>
    </w:p>
    <w:p>
      <w:r>
        <w:rPr>
          <w:color w:val="000000"/>
        </w:rPr>
        <w:t>Thế nhưng mà nhìn kỹ thì 9 tháng đầu 2025, doanh thu vẫn tăng mà lợi nhuận lại giảm. Tức là muốn bán thêm mỗi cây bút thì phải tốn nhiều tiền hơn. Sân nhà thì chật rồi — bây giờ người ta gõ bàn phím nhiều hơn cầm bút. Còn bút Trung Quốc thì vừa rẻ, vừa tràn lan, mẫu mã đẹp nữa. Muốn sống tiếp thì phải ra nước ngoài. Mà ra nước ngoài thì cần tiền, cần mạng lưới, cần tên tuổi quốc tế — những thứ một doanh nghiệp gia đình tự xoay rất khó.</w:t>
      </w:r>
    </w:p>
    <w:p>
      <w:r>
        <w:rPr>
          <w:color w:val="000000"/>
        </w:rPr>
        <w:t>Còn phía Kokuyo — hãng văn phòng phẩm hàng trăm năm tuổi của Nhật — thì đặt mục tiêu số 1 châu Á trước 2030. Xây thương hiệu mới ở Việt Nam thì lâu. Mua luôn Thiên Long thì một phát có ngay 65.000 điểm bán, 60% thị phần, và cả nhà máy sẵn. Họ không mua cây bút. Họ mua cánh cửa vào Đông Nam Á.</w:t>
      </w:r>
    </w:p>
    <w:p>
      <w:r>
        <w:rPr>
          <w:color w:val="000000"/>
        </w:rPr>
        <w:t>Nghe thì tiếc thật. Nhưng cái tên Thiên Long vẫn nằm đó. Và biết đâu nhờ thương vụ này, cây bút bi tuổi thơ của mình lại đi được xa hơn — đến những nơi mà một mình thì không thể.</w:t>
      </w:r>
    </w:p>
    <w:p>
      <w:r>
        <w:rPr>
          <w:color w:val="000000"/>
        </w:rPr>
        <w:t>Bạn nghĩ đây là mất đi, hay là một cách để sống tiếp?</w:t>
      </w:r>
    </w:p>
    <w:p>
      <w:r>
        <w:rPr>
          <w:color w:val="000000"/>
        </w:rPr>
        <w:t>───</w:t>
      </w:r>
    </w:p>
    <w:p>
      <w:r>
        <w:rPr>
          <w:color w:val="000000"/>
        </w:rPr>
        <w:t>Ý kiến của bạn về vấn đề này thế nào? Hãy để dưới bình luận nhé! Đừng quên bấm Like và đăng ký kênh để thảo luận những vấn đề nóng bỏng khác nữa.</w:t>
      </w:r>
    </w:p>
    <w:p>
      <w:r>
        <w:rPr>
          <w:color w:val="000000"/>
        </w:rPr>
        <w:t>#giaima360 #ThienLong #ButBiThienLong #Kokuyo #DoanhNghiepVietNam #ThuongVuMA</w:t>
      </w:r>
    </w:p>
    <w:p>
      <w:pPr>
        <w:jc w:val="center"/>
      </w:pPr>
      <w:r>
        <w:rPr>
          <w:color w:val="C8C8C8"/>
        </w:rPr>
        <w:t>────────────────────────────────────────</w:t>
      </w:r>
    </w:p>
    <w:p>
      <w:r>
        <w:t>PHƯƠNG ÁN HOOK 2 — XOÁY TRỰC DIỆN CẢM XÚC</w:t>
      </w:r>
    </w:p>
    <w:p>
      <w:r>
        <w:rPr>
          <w:color w:val="000000"/>
        </w:rPr>
        <w:t>Cây bút bi mà hồi nhỏ ai cũng cầm, cái tên mà mấy chục năm qua ai cũng biết — Thiên Long vừa bán 65% cho Nhật Bản. Nghe mà hơi nhói.</w:t>
      </w:r>
    </w:p>
    <w:p>
      <w:r>
        <w:rPr>
          <w:color w:val="000000"/>
        </w:rPr>
        <w:t>Vậy tại sao đang ăn nên làm ra mà lại buông tay? Câu trả lời nằm ở đúng chỗ mà ít ai ngờ nhất: đỉnh cao.</w:t>
      </w:r>
    </w:p>
    <w:p>
      <w:r>
        <w:rPr>
          <w:color w:val="000000"/>
        </w:rPr>
        <w:t>Ông Cô Gia Thọ gây dựng Thiên Long từ hai lượng vàng, đi từng cái chợ ở Sài Gòn năn nỉ người ta bày bút lên kệ. 45 năm sau, 60% bút bi cả nước mang tên Thiên Long, doanh thu 2024 đạt 3.800 tỷ. Nhưng đỉnh cao cũng là lúc đau đầu nhất.</w:t>
      </w:r>
    </w:p>
    <w:p>
      <w:r>
        <w:rPr>
          <w:color w:val="000000"/>
        </w:rPr>
        <w:t>9 tháng đầu 2025, lợi nhuận giảm dù doanh thu vẫn tăng. Nói gọn: bán thêm một cây bút thì tốn nhiều hơn. Người ta gõ bàn phím thay vì cầm bút. Bút Trung Quốc thì rẻ mà đẹp, tràn vào khắp nơi. Muốn bứt phá thì chỉ còn cách ra nước ngoài — mà ra ngoài một mình thì thiếu tiền, thiếu mạng lưới, thiếu tên tuổi quốc tế.</w:t>
      </w:r>
    </w:p>
    <w:p>
      <w:r>
        <w:rPr>
          <w:color w:val="000000"/>
        </w:rPr>
        <w:t>Kokuyo — hãng văn phòng phẩm trăm tuổi của Nhật — muốn chiếm số 1 châu Á trước 2030. Tự xây thương hiệu ở Việt Nam thì lâu. Mua Thiên Long thì một phát có 65.000 điểm bán, 60% thị phần, nhà máy sẵn. Không phải mua cây bút. Mua cánh cửa.</w:t>
      </w:r>
    </w:p>
    <w:p>
      <w:r>
        <w:rPr>
          <w:color w:val="000000"/>
        </w:rPr>
        <w:t>Tiếc thì tiếc thật. Nhưng cái tên Thiên Long vẫn còn đó. Và biết đâu, nhờ thương vụ này, cây bút tuổi thơ của mình lại đi xa hơn những nơi mà một mình không bao giờ tới được.</w:t>
      </w:r>
    </w:p>
    <w:p>
      <w:r>
        <w:rPr>
          <w:color w:val="000000"/>
        </w:rPr>
        <w:t>Mất đi, hay là một cách để sống tiếp — bạn nghĩ sao?</w:t>
      </w:r>
    </w:p>
    <w:p>
      <w:r>
        <w:rPr>
          <w:color w:val="000000"/>
        </w:rPr>
        <w:t>───</w:t>
      </w:r>
    </w:p>
    <w:p>
      <w:r>
        <w:rPr>
          <w:color w:val="000000"/>
        </w:rPr>
        <w:t>Ý kiến của bạn về vấn đề này thế nào? Hãy để dưới bình luận nhé! Đừng quên bấm Like và đăng ký kênh để thảo luận những vấn đề nóng bỏng khác nữa.</w:t>
      </w:r>
    </w:p>
    <w:p>
      <w:r>
        <w:rPr>
          <w:color w:val="000000"/>
        </w:rPr>
        <w:t>#giaima360 #ThienLong #ButBiThienLong #Kokuyo #DoanhNghiepVietNam #ThuongVuMA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