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3izfwah9vv9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bước cài đặt để có thể chạy được chương trình: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sezmlayq3a5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Thu thập dữ liệu từ website bằng selenium: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kj7v7ibf27yd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Cài môi trường python và cài pip cho môi trường.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oomys3w302ot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Cài đặt thư viện selenium bằng pip: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pip install selenium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rgwgboswjjfj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Cài webdriver.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xe194eeukgpc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Chạy code có tên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crawling_weather.py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bằng môi trường python trên máy.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5vzvgs3phjpw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Bởi vì phần thu thập dữ liệu có thời gian chạy rất lâu nên dữ liệu sau thu thập đã được lưu lại trong thư mục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RawData.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wkfvuvz9a4jc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Làm sạch và chuẩn hóa dữ liệu sau khi thu thập: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44f641fb52x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CleaningWeatherData.ipynb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được chạy trên Google Colab.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d433erm0hyyn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Đảm bảo đường dẫn đến thư mục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RawData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là đúng với thư mục chứa dữ liệu sau khi thu thập bằng selenium.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d433erm0hyyn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Đảm bảo đường dẫn đến thư mục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PreparedData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trong phần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Save File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là đúng để chứa file data sau khi tiền xử lý.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5japdo1v8dpy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Mô hình dự đoán: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bnulxhc0m2dz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Mô hình LSTM dự đoán các đặc trưng thời tiết: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v13ouc7kq6ul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predictions_weather_feature.ipynb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được chạy trên Google Colab.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94mw6cn4g1of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Sử dụng dữ liệu sau khi tiền xử lý trong thư mục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PreparedData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để huyến luyện mô hình.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8dhqphacbhah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File dữ liệu về 3 ngày sau khi dự đoán sẽ được lưu cùng thư mục với dữ liệu sau tiền xử lý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PreparedData.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m8jsjo9dws4h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Thử nghiệm các mô hình Decision Tree, Random Forest Classifier và Logistic Regression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v13ouc7kq6ul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predictions_weather_description.ipynb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được chạy trên Google Colab.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94mw6cn4g1of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Sử dụng dữ liệu sau khi tiền xử lý trong thư mục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PreparedData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để huấn luyện mô hình.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dqi6ubyxyfpy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Sử dụng dữ liệu đã dự đoán các đặc trưng của mô hình LSTM để thực hiện dự đoán Weather Description và kiểm tra độ chính xác của các mô hình.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