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CF66">
      <w:pPr>
        <w:bidi w:val="0"/>
        <w:jc w:val="center"/>
        <w:rPr>
          <w:rFonts w:hint="default" w:ascii="Times New Roman" w:hAnsi="Times New Roman" w:cs="Times New Roman"/>
          <w:b/>
          <w:bCs/>
          <w:sz w:val="40"/>
          <w:szCs w:val="44"/>
        </w:rPr>
      </w:pPr>
      <w:r>
        <w:rPr>
          <w:rFonts w:hint="default" w:ascii="Times New Roman" w:hAnsi="Times New Roman" w:cs="Times New Roman"/>
          <w:b/>
          <w:bCs/>
          <w:sz w:val="40"/>
          <w:szCs w:val="44"/>
          <w:lang w:val="en-US" w:eastAsia="zh-CN"/>
        </w:rPr>
        <w:t>Bài 4 : Tối ưu tài nguyên máy tính và xây dựng hệ thống lưu trữ khoa học</w:t>
      </w:r>
    </w:p>
    <w:p w14:paraId="7E40A5FC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PHẦN 1: PHÂN TÍCH</w:t>
      </w:r>
    </w:p>
    <w:p w14:paraId="7A69C8B8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Mở Task Manager để xem %CPU và %RAM. Nếu RAM gần 100% thì máy dễ bị lag vì Chrome mở nhiều tab và VS Code cũng dùng bộ nhớ.</w:t>
      </w:r>
    </w:p>
    <w:p w14:paraId="25930890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Khi RAM đầy, Windows phải dùng Swap file trên SSD. SSD nhanh hơn HDD nhưng vẫn chậm hơn RAM nên máy sẽ phản hồi chậm.</w:t>
      </w:r>
    </w:p>
    <w:p w14:paraId="0438B42B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CPU dùng để xử lý lệnh. Nếu %CPU cũng cao liên tục thì máy càng dễ bị đứng hoặc giật.</w:t>
      </w:r>
    </w:p>
    <w:p w14:paraId="7C074B59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RAM giống như bàn làm việc: dùng để chứa dữ liệu đang được xử lý, tốc độ nhanh nhưng dung lượng có giới hạn.</w:t>
      </w:r>
    </w:p>
    <w:p w14:paraId="2D223DC8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Storage giống như ngăn tủ: dùng để lưu file lâu dài, dung lượng lớn hơn nhưng tốc độ chậm hơn RAM.</w:t>
      </w:r>
    </w:p>
    <w:p w14:paraId="1611A9E3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Không nên lưu code trong C:\Windows\System32 vì đây là thư mục hệ thống của Windows. Nên chuyển dự án sang ổ D:.</w:t>
      </w:r>
    </w:p>
    <w:p w14:paraId="06F66531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PHẦN 2: THIẾT KẾ CÂY THƯ MỤC</w:t>
      </w:r>
    </w:p>
    <w:p w14:paraId="09FE169F">
      <w:pPr>
        <w:rPr>
          <w:sz w:val="24"/>
          <w:szCs w:val="28"/>
        </w:rPr>
      </w:pPr>
      <w:r>
        <w:rPr>
          <w:b/>
          <w:sz w:val="24"/>
          <w:szCs w:val="28"/>
        </w:rPr>
        <w:t>Cây thư mục đề xuất trên ổ D:</w:t>
      </w:r>
    </w:p>
    <w:p w14:paraId="55654E88">
      <w:pPr>
        <w:ind w:left="283"/>
        <w:rPr>
          <w:sz w:val="24"/>
          <w:szCs w:val="28"/>
        </w:rPr>
      </w:pPr>
      <w:r>
        <w:rPr>
          <w:rFonts w:ascii="Consolas" w:hAnsi="Consolas"/>
          <w:sz w:val="21"/>
          <w:szCs w:val="28"/>
        </w:rPr>
        <w:t>D:\ptit-python\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session-01\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ascii="Consolas" w:hAnsi="Consolas"/>
          <w:sz w:val="21"/>
          <w:szCs w:val="28"/>
        </w:rPr>
        <w:t xml:space="preserve">│   </w:t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bai-tap\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ascii="Consolas" w:hAnsi="Consolas"/>
          <w:sz w:val="21"/>
          <w:szCs w:val="28"/>
        </w:rPr>
        <w:t xml:space="preserve">│   │   </w:t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bai-tap-1.py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ascii="Consolas" w:hAnsi="Consolas"/>
          <w:sz w:val="21"/>
          <w:szCs w:val="28"/>
        </w:rPr>
        <w:t xml:space="preserve">│   </w:t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tai-lieu\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session-02\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ascii="Consolas" w:hAnsi="Consolas"/>
          <w:sz w:val="21"/>
          <w:szCs w:val="28"/>
        </w:rPr>
        <w:t xml:space="preserve">│   </w:t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bai-tap\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ascii="Consolas" w:hAnsi="Consolas"/>
          <w:sz w:val="21"/>
          <w:szCs w:val="28"/>
        </w:rPr>
        <w:t xml:space="preserve">│   </w:t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tai-lieu\</w:t>
      </w:r>
      <w:r>
        <w:rPr>
          <w:rFonts w:ascii="Consolas" w:hAnsi="Consolas"/>
          <w:sz w:val="21"/>
          <w:szCs w:val="28"/>
        </w:rPr>
        <w:br w:type="textWrapping"/>
      </w:r>
      <w:r>
        <w:rPr>
          <w:rFonts w:hint="default" w:ascii="Consolas" w:hAnsi="Consolas"/>
          <w:sz w:val="21"/>
          <w:szCs w:val="28"/>
          <w:lang w:val="en-US"/>
        </w:rPr>
        <w:t>|__</w:t>
      </w:r>
      <w:r>
        <w:rPr>
          <w:rFonts w:ascii="Consolas" w:hAnsi="Consolas"/>
          <w:sz w:val="21"/>
          <w:szCs w:val="28"/>
        </w:rPr>
        <w:t xml:space="preserve"> assets\</w:t>
      </w:r>
    </w:p>
    <w:p w14:paraId="5F0E0123">
      <w:pPr>
        <w:spacing w:before="100" w:after="40"/>
        <w:rPr>
          <w:sz w:val="24"/>
          <w:szCs w:val="28"/>
        </w:rPr>
      </w:pPr>
      <w:r>
        <w:rPr>
          <w:b/>
          <w:sz w:val="28"/>
          <w:szCs w:val="28"/>
        </w:rPr>
        <w:t>QUY TẮC ÁP DỤNG</w:t>
      </w:r>
    </w:p>
    <w:p w14:paraId="4BE08965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Lưu dữ liệu học tập ở ổ D:, không để trong thư mục hệ thống.</w:t>
      </w:r>
    </w:p>
    <w:p w14:paraId="49530562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 xml:space="preserve">• Chia thư mục rõ ràng theo 3 cấp: môn học/dự án </w:t>
      </w:r>
      <w:r>
        <w:rPr>
          <w:rFonts w:hint="default"/>
          <w:sz w:val="24"/>
          <w:szCs w:val="28"/>
          <w:lang w:val="en-US"/>
        </w:rPr>
        <w:t>-&gt;</w:t>
      </w:r>
      <w:r>
        <w:rPr>
          <w:sz w:val="24"/>
          <w:szCs w:val="28"/>
        </w:rPr>
        <w:t xml:space="preserve"> buổi học</w:t>
      </w:r>
      <w:r>
        <w:rPr>
          <w:rFonts w:hint="default"/>
          <w:sz w:val="24"/>
          <w:szCs w:val="28"/>
          <w:lang w:val="en-US"/>
        </w:rPr>
        <w:t xml:space="preserve"> -&gt;</w:t>
      </w:r>
      <w:r>
        <w:rPr>
          <w:sz w:val="24"/>
          <w:szCs w:val="28"/>
        </w:rPr>
        <w:t xml:space="preserve"> loại nội dung.</w:t>
      </w:r>
    </w:p>
    <w:p w14:paraId="68299027">
      <w:pPr>
        <w:spacing w:after="20"/>
        <w:ind w:left="227" w:hanging="113"/>
        <w:rPr>
          <w:sz w:val="24"/>
          <w:szCs w:val="28"/>
        </w:rPr>
      </w:pPr>
      <w:r>
        <w:rPr>
          <w:sz w:val="24"/>
          <w:szCs w:val="28"/>
        </w:rPr>
        <w:t>• Dùng kebab-case: chữ thường, không dấu, không khoảng trắng, nối từ bằng dấu</w:t>
      </w:r>
      <w:r>
        <w:rPr>
          <w:rFonts w:hint="default"/>
          <w:sz w:val="24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/>
          <w:sz w:val="24"/>
          <w:szCs w:val="28"/>
          <w:lang w:val="en-US"/>
        </w:rPr>
        <w:t>’-</w:t>
      </w:r>
      <w:r>
        <w:rPr>
          <w:sz w:val="24"/>
          <w:szCs w:val="28"/>
        </w:rPr>
        <w:t>'.</w:t>
      </w:r>
    </w:p>
    <w:p w14:paraId="0E320A40">
      <w:pPr>
        <w:spacing w:after="20"/>
        <w:ind w:left="227" w:hanging="113"/>
        <w:rPr>
          <w:rFonts w:hint="default"/>
          <w:sz w:val="24"/>
          <w:szCs w:val="28"/>
          <w:lang w:val="en-US"/>
        </w:rPr>
      </w:pPr>
      <w:r>
        <w:rPr>
          <w:sz w:val="24"/>
          <w:szCs w:val="28"/>
        </w:rPr>
        <w:t>• Tách riêng code, bài tập, tài liệu và assets để dễ tìm và quản lý.</w:t>
      </w:r>
    </w:p>
    <w:sectPr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B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1132</Characters>
  <Lines>0</Lines>
  <Paragraphs>0</Paragraphs>
  <TotalTime>2</TotalTime>
  <ScaleCrop>false</ScaleCrop>
  <LinksUpToDate>false</LinksUpToDate>
  <CharactersWithSpaces>1433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2026-10-05T08:40:21Z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0161271E1DC047A2ACC7802A2389F172_12</vt:lpwstr>
  </property>
</Properties>
</file>