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ACA7" w14:textId="2F078EC7" w:rsidR="00EB7943" w:rsidRPr="00B21734" w:rsidRDefault="004454CA">
      <w:pPr>
        <w:rPr>
          <w:rFonts w:cs="Times New Roman"/>
          <w:b/>
          <w:bCs/>
          <w:szCs w:val="24"/>
        </w:rPr>
      </w:pPr>
      <w:r w:rsidRPr="00B21734">
        <w:rPr>
          <w:rFonts w:cs="Times New Roman"/>
          <w:b/>
          <w:bCs/>
          <w:szCs w:val="24"/>
        </w:rPr>
        <w:t>GCANDY</w:t>
      </w:r>
    </w:p>
    <w:p w14:paraId="4FFD3C49" w14:textId="6594ACDC" w:rsidR="004454CA" w:rsidRPr="00B21734" w:rsidRDefault="008E53F0" w:rsidP="00850D54">
      <w:p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Giáo viên dạy tin của lớp K31 quyết định tặng lớp K31 một lượng kẹo nhất định. Lớp gồm có </w:t>
      </w:r>
      <w:r w:rsidR="00C9084D" w:rsidRPr="00B21734">
        <w:rPr>
          <w:rFonts w:cs="Times New Roman"/>
          <w:b/>
          <w:bCs/>
          <w:szCs w:val="24"/>
        </w:rPr>
        <w:t>N</w:t>
      </w:r>
      <w:r w:rsidR="00C9084D" w:rsidRPr="00B21734">
        <w:rPr>
          <w:rFonts w:cs="Times New Roman"/>
          <w:szCs w:val="24"/>
        </w:rPr>
        <w:t xml:space="preserve"> </w:t>
      </w:r>
      <w:r w:rsidRPr="00B21734">
        <w:rPr>
          <w:rFonts w:cs="Times New Roman"/>
          <w:szCs w:val="24"/>
        </w:rPr>
        <w:t xml:space="preserve">sinh viên với số lượng kẹo của mỗi sinh viên </w:t>
      </w:r>
      <w:r w:rsidR="00E21941" w:rsidRPr="00B21734">
        <w:rPr>
          <w:rFonts w:cs="Times New Roman"/>
          <w:szCs w:val="24"/>
        </w:rPr>
        <w:t xml:space="preserve">mong muốn </w:t>
      </w:r>
      <w:r w:rsidRPr="00B21734">
        <w:rPr>
          <w:rFonts w:cs="Times New Roman"/>
          <w:szCs w:val="24"/>
        </w:rPr>
        <w:t>đã biết trước. Giáo viên đã chuẩn bị sẵn hai cánh cửa, đằng sau 2 cánh cửa là nơi lấy kẹo (giả s</w:t>
      </w:r>
      <w:bookmarkStart w:id="0" w:name="_GoBack"/>
      <w:bookmarkEnd w:id="0"/>
      <w:r w:rsidRPr="00B21734">
        <w:rPr>
          <w:rFonts w:cs="Times New Roman"/>
          <w:szCs w:val="24"/>
        </w:rPr>
        <w:t>ử số lượng kẹo sau cánh cửa là vô hạn)</w:t>
      </w:r>
      <w:r w:rsidR="00E21941" w:rsidRPr="00B21734">
        <w:rPr>
          <w:rFonts w:cs="Times New Roman"/>
          <w:szCs w:val="24"/>
        </w:rPr>
        <w:t>.</w:t>
      </w:r>
    </w:p>
    <w:p w14:paraId="50835421" w14:textId="343F70B9" w:rsidR="00E21941" w:rsidRPr="00B21734" w:rsidRDefault="00E21941" w:rsidP="00850D54">
      <w:p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Mỗi sinh </w:t>
      </w:r>
      <w:r w:rsidR="00CF5452" w:rsidRPr="00B21734">
        <w:rPr>
          <w:rFonts w:cs="Times New Roman"/>
          <w:szCs w:val="24"/>
        </w:rPr>
        <w:t xml:space="preserve">viên </w:t>
      </w:r>
      <w:r w:rsidRPr="00B21734">
        <w:rPr>
          <w:rFonts w:cs="Times New Roman"/>
          <w:szCs w:val="24"/>
        </w:rPr>
        <w:t>sẽ lần lượ</w:t>
      </w:r>
      <w:r w:rsidR="00CF2AFA" w:rsidRPr="00B21734">
        <w:rPr>
          <w:rFonts w:cs="Times New Roman"/>
          <w:szCs w:val="24"/>
        </w:rPr>
        <w:t>t</w:t>
      </w:r>
      <w:r w:rsidRPr="00B21734">
        <w:rPr>
          <w:rFonts w:cs="Times New Roman"/>
          <w:szCs w:val="24"/>
        </w:rPr>
        <w:t xml:space="preserve"> vào một trong hai cánh cửa để lấy số kẹo mình mong muốn,</w:t>
      </w:r>
      <w:r w:rsidR="00CF5452" w:rsidRPr="00B21734">
        <w:rPr>
          <w:rFonts w:cs="Times New Roman"/>
          <w:szCs w:val="24"/>
        </w:rPr>
        <w:t xml:space="preserve"> sau đó ra ngoài, rồi sinh viên khác sẽ vào tiếp. Thời gian để lấy 1 viên kẹo là 1 đơn vị thời gian. Giả sử thời gian chuyển tiếp 2 sinh viên là không đáng kể. Cho biết tổng số thời gian giáo viên cho phép để lấy kẹo là </w:t>
      </w:r>
      <w:r w:rsidR="00CF5452" w:rsidRPr="00B21734">
        <w:rPr>
          <w:rFonts w:cs="Times New Roman"/>
          <w:b/>
          <w:bCs/>
          <w:szCs w:val="24"/>
        </w:rPr>
        <w:t>X</w:t>
      </w:r>
      <w:r w:rsidR="00CF2AFA" w:rsidRPr="00B21734">
        <w:rPr>
          <w:rFonts w:cs="Times New Roman"/>
          <w:b/>
          <w:bCs/>
          <w:szCs w:val="24"/>
        </w:rPr>
        <w:t xml:space="preserve"> </w:t>
      </w:r>
      <w:r w:rsidR="00CF2AFA" w:rsidRPr="00B21734">
        <w:rPr>
          <w:rFonts w:cs="Times New Roman"/>
          <w:szCs w:val="24"/>
        </w:rPr>
        <w:t>đơn vị thời gian</w:t>
      </w:r>
      <w:r w:rsidR="00CF5452" w:rsidRPr="00B21734">
        <w:rPr>
          <w:rFonts w:cs="Times New Roman"/>
          <w:szCs w:val="24"/>
        </w:rPr>
        <w:t xml:space="preserve">, bạn hãy xác định xem trong thời gian đó có đủ để tất cả </w:t>
      </w:r>
      <w:r w:rsidR="00CF5452" w:rsidRPr="00B21734">
        <w:rPr>
          <w:rFonts w:cs="Times New Roman"/>
          <w:b/>
          <w:bCs/>
          <w:szCs w:val="24"/>
        </w:rPr>
        <w:t>N</w:t>
      </w:r>
      <w:r w:rsidR="00CF5452" w:rsidRPr="00B21734">
        <w:rPr>
          <w:rFonts w:cs="Times New Roman"/>
          <w:szCs w:val="24"/>
        </w:rPr>
        <w:t xml:space="preserve"> sinh viên lấy số kẹo họ mong muốn hay không ?</w:t>
      </w:r>
    </w:p>
    <w:p w14:paraId="3E269F99" w14:textId="3A4464B1" w:rsidR="00CF5452" w:rsidRPr="00B21734" w:rsidRDefault="00CF5452">
      <w:pPr>
        <w:rPr>
          <w:rFonts w:cs="Times New Roman"/>
          <w:b/>
          <w:bCs/>
          <w:szCs w:val="24"/>
        </w:rPr>
      </w:pPr>
      <w:r w:rsidRPr="00B21734">
        <w:rPr>
          <w:rFonts w:cs="Times New Roman"/>
          <w:b/>
          <w:bCs/>
          <w:szCs w:val="24"/>
        </w:rPr>
        <w:t>INPUT</w:t>
      </w:r>
    </w:p>
    <w:p w14:paraId="6CD79A96" w14:textId="2959CEA1" w:rsidR="00622C9D" w:rsidRPr="00B21734" w:rsidRDefault="00622C9D" w:rsidP="004E07BE">
      <w:p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Dữ liệu vào từ file </w:t>
      </w:r>
      <w:r w:rsidR="00757B92" w:rsidRPr="00B21734">
        <w:rPr>
          <w:rFonts w:cs="Times New Roman"/>
          <w:b/>
          <w:bCs/>
          <w:szCs w:val="24"/>
        </w:rPr>
        <w:t>gcandy.inp</w:t>
      </w:r>
    </w:p>
    <w:p w14:paraId="0DEDB5C7" w14:textId="361F125F" w:rsidR="00622C9D" w:rsidRPr="00B21734" w:rsidRDefault="00850D54" w:rsidP="004E07BE">
      <w:p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Dòng đầu tiên chứa số nguyên </w:t>
      </w:r>
      <w:r w:rsidRPr="00B21734">
        <w:rPr>
          <w:rFonts w:cs="Times New Roman"/>
          <w:b/>
          <w:bCs/>
          <w:szCs w:val="24"/>
        </w:rPr>
        <w:t>T</w:t>
      </w:r>
      <w:r w:rsidRPr="00B21734">
        <w:rPr>
          <w:rFonts w:cs="Times New Roman"/>
          <w:szCs w:val="24"/>
        </w:rPr>
        <w:t xml:space="preserve"> là số lượng bộ test</w:t>
      </w:r>
    </w:p>
    <w:p w14:paraId="61109243" w14:textId="7F0B8099" w:rsidR="00850D54" w:rsidRPr="00B21734" w:rsidRDefault="00850D54" w:rsidP="004E07BE">
      <w:p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>Với mỗi bộ test gồm:</w:t>
      </w:r>
    </w:p>
    <w:p w14:paraId="77516C22" w14:textId="2AA09EBE" w:rsidR="00850D54" w:rsidRPr="00B21734" w:rsidRDefault="00850D54" w:rsidP="004E07BE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Dòng đầu tiên chứa 2 số nguyên </w:t>
      </w:r>
      <w:r w:rsidRPr="00B21734">
        <w:rPr>
          <w:rFonts w:cs="Times New Roman"/>
          <w:b/>
          <w:bCs/>
          <w:szCs w:val="24"/>
        </w:rPr>
        <w:t>N</w:t>
      </w:r>
      <w:r w:rsidRPr="00B21734">
        <w:rPr>
          <w:rFonts w:cs="Times New Roman"/>
          <w:szCs w:val="24"/>
        </w:rPr>
        <w:t xml:space="preserve"> và </w:t>
      </w:r>
      <w:r w:rsidRPr="00B21734">
        <w:rPr>
          <w:rFonts w:cs="Times New Roman"/>
          <w:b/>
          <w:bCs/>
          <w:szCs w:val="24"/>
        </w:rPr>
        <w:t xml:space="preserve">X </w:t>
      </w:r>
      <w:r w:rsidRPr="00B21734">
        <w:rPr>
          <w:rFonts w:cs="Times New Roman"/>
          <w:szCs w:val="24"/>
        </w:rPr>
        <w:t>cách nhau bởi khoảng trắng</w:t>
      </w:r>
    </w:p>
    <w:p w14:paraId="226793F2" w14:textId="634E306F" w:rsidR="00850D54" w:rsidRPr="00B21734" w:rsidRDefault="00850D54" w:rsidP="004E07BE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Dòng thứ hai chứa N số nguyên a[1] …a[N], mỗi số cách nhau bởi khoảng trắng. số nguyên thứ </w:t>
      </w:r>
      <w:r w:rsidRPr="00B21734">
        <w:rPr>
          <w:rFonts w:cs="Times New Roman"/>
          <w:b/>
          <w:bCs/>
          <w:szCs w:val="24"/>
        </w:rPr>
        <w:t>i</w:t>
      </w:r>
      <w:r w:rsidRPr="00B21734">
        <w:rPr>
          <w:rFonts w:cs="Times New Roman"/>
          <w:szCs w:val="24"/>
        </w:rPr>
        <w:t xml:space="preserve"> mô tả cho số kẹo mà sinh viên thứ i muốn nhận là </w:t>
      </w:r>
      <w:r w:rsidRPr="00B21734">
        <w:rPr>
          <w:rFonts w:cs="Times New Roman"/>
          <w:b/>
          <w:bCs/>
          <w:szCs w:val="24"/>
        </w:rPr>
        <w:t>A[i].</w:t>
      </w:r>
    </w:p>
    <w:p w14:paraId="0C73FC10" w14:textId="32855D5D" w:rsidR="00CF5452" w:rsidRPr="00B21734" w:rsidRDefault="00CF5452">
      <w:pPr>
        <w:rPr>
          <w:rFonts w:cs="Times New Roman"/>
          <w:b/>
          <w:bCs/>
          <w:szCs w:val="24"/>
        </w:rPr>
      </w:pPr>
      <w:r w:rsidRPr="00B21734">
        <w:rPr>
          <w:rFonts w:cs="Times New Roman"/>
          <w:b/>
          <w:bCs/>
          <w:szCs w:val="24"/>
        </w:rPr>
        <w:t>OUTPUT</w:t>
      </w:r>
    </w:p>
    <w:p w14:paraId="415B8A15" w14:textId="22E2B791" w:rsidR="00C30F69" w:rsidRPr="00B21734" w:rsidRDefault="00C30F69" w:rsidP="004E07BE">
      <w:pPr>
        <w:jc w:val="both"/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 xml:space="preserve">Với mỗi bộ test ghi ra </w:t>
      </w:r>
      <w:r w:rsidR="009B1420" w:rsidRPr="00B21734">
        <w:rPr>
          <w:rFonts w:cs="Times New Roman"/>
          <w:szCs w:val="24"/>
        </w:rPr>
        <w:t xml:space="preserve">file </w:t>
      </w:r>
      <w:r w:rsidR="00757B92" w:rsidRPr="00B21734">
        <w:rPr>
          <w:rFonts w:cs="Times New Roman"/>
          <w:b/>
          <w:bCs/>
          <w:szCs w:val="24"/>
        </w:rPr>
        <w:t>gcandy.out</w:t>
      </w:r>
      <w:r w:rsidR="009B1420" w:rsidRPr="00B21734">
        <w:rPr>
          <w:rFonts w:cs="Times New Roman"/>
          <w:b/>
          <w:bCs/>
          <w:szCs w:val="24"/>
        </w:rPr>
        <w:t xml:space="preserve"> </w:t>
      </w:r>
      <w:r w:rsidRPr="00B21734">
        <w:rPr>
          <w:rFonts w:cs="Times New Roman"/>
          <w:szCs w:val="24"/>
        </w:rPr>
        <w:t xml:space="preserve"> “</w:t>
      </w:r>
      <w:r w:rsidRPr="00B21734">
        <w:rPr>
          <w:rFonts w:cs="Times New Roman"/>
          <w:b/>
          <w:bCs/>
          <w:szCs w:val="24"/>
        </w:rPr>
        <w:t>YES</w:t>
      </w:r>
      <w:r w:rsidRPr="00B21734">
        <w:rPr>
          <w:rFonts w:cs="Times New Roman"/>
          <w:szCs w:val="24"/>
        </w:rPr>
        <w:t>” nếu tất cả các sinh viên có thể lấy số lượng kẹo mình mong muốn trong khoản thời gian là X, ngược lại, in ra “</w:t>
      </w:r>
      <w:r w:rsidRPr="00B21734">
        <w:rPr>
          <w:rFonts w:cs="Times New Roman"/>
          <w:b/>
          <w:bCs/>
          <w:szCs w:val="24"/>
        </w:rPr>
        <w:t>NO</w:t>
      </w:r>
      <w:r w:rsidRPr="00B21734">
        <w:rPr>
          <w:rFonts w:cs="Times New Roman"/>
          <w:szCs w:val="24"/>
        </w:rPr>
        <w:t>”.</w:t>
      </w:r>
    </w:p>
    <w:p w14:paraId="6EA9034D" w14:textId="780F8420" w:rsidR="00EA63B7" w:rsidRPr="00B21734" w:rsidRDefault="00EA63B7">
      <w:pPr>
        <w:rPr>
          <w:rFonts w:cs="Times New Roman"/>
          <w:b/>
          <w:bCs/>
          <w:szCs w:val="24"/>
        </w:rPr>
      </w:pPr>
      <w:r w:rsidRPr="00B21734">
        <w:rPr>
          <w:rFonts w:cs="Times New Roman"/>
          <w:b/>
          <w:bCs/>
          <w:szCs w:val="24"/>
        </w:rPr>
        <w:t>RÀNG BUỘC</w:t>
      </w:r>
    </w:p>
    <w:p w14:paraId="2196072F" w14:textId="77777777" w:rsidR="00EA63B7" w:rsidRPr="00B21734" w:rsidRDefault="00EA63B7" w:rsidP="00EA63B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>1&lt;=T&lt;=25</w:t>
      </w:r>
    </w:p>
    <w:p w14:paraId="3CF3BB50" w14:textId="77777777" w:rsidR="00EA63B7" w:rsidRPr="00B21734" w:rsidRDefault="00EA63B7" w:rsidP="00EA63B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>1&lt;=N&lt;=100</w:t>
      </w:r>
    </w:p>
    <w:p w14:paraId="75D3102A" w14:textId="77777777" w:rsidR="00EA63B7" w:rsidRPr="00B21734" w:rsidRDefault="00EA63B7" w:rsidP="00EA63B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>1&lt;=x&lt;=100000</w:t>
      </w:r>
    </w:p>
    <w:p w14:paraId="064CAEE6" w14:textId="13BFC9F7" w:rsidR="00EA63B7" w:rsidRPr="00B21734" w:rsidRDefault="00EA63B7" w:rsidP="00EA63B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21734">
        <w:rPr>
          <w:rFonts w:cs="Times New Roman"/>
          <w:szCs w:val="24"/>
        </w:rPr>
        <w:t>0&lt;=A[i]&lt;=100</w:t>
      </w:r>
    </w:p>
    <w:p w14:paraId="3FB3BD68" w14:textId="220F65A9" w:rsidR="00EA63B7" w:rsidRPr="00B21734" w:rsidRDefault="00EA63B7" w:rsidP="00EA63B7">
      <w:pPr>
        <w:rPr>
          <w:rFonts w:cs="Times New Roman"/>
          <w:b/>
          <w:bCs/>
          <w:szCs w:val="24"/>
        </w:rPr>
      </w:pPr>
      <w:r w:rsidRPr="00B21734">
        <w:rPr>
          <w:rFonts w:cs="Times New Roman"/>
          <w:b/>
          <w:bCs/>
          <w:szCs w:val="24"/>
        </w:rPr>
        <w:t>VÍ DỤ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5"/>
        <w:gridCol w:w="1374"/>
        <w:gridCol w:w="6601"/>
      </w:tblGrid>
      <w:tr w:rsidR="00940A30" w:rsidRPr="00B21734" w14:paraId="517FE106" w14:textId="4C1F379E" w:rsidTr="00EF43DB">
        <w:tc>
          <w:tcPr>
            <w:tcW w:w="735" w:type="pct"/>
          </w:tcPr>
          <w:p w14:paraId="2E058E93" w14:textId="667D9018" w:rsidR="00940A30" w:rsidRPr="00B21734" w:rsidRDefault="00940A30" w:rsidP="006E4FD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21734">
              <w:rPr>
                <w:rFonts w:cs="Times New Roman"/>
                <w:b/>
                <w:bCs/>
                <w:szCs w:val="24"/>
              </w:rPr>
              <w:t>gcandy.inp</w:t>
            </w:r>
          </w:p>
        </w:tc>
        <w:tc>
          <w:tcPr>
            <w:tcW w:w="735" w:type="pct"/>
          </w:tcPr>
          <w:p w14:paraId="263B718C" w14:textId="7FBF3928" w:rsidR="00940A30" w:rsidRPr="00B21734" w:rsidRDefault="00940A30" w:rsidP="006E4FD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21734">
              <w:rPr>
                <w:rFonts w:cs="Times New Roman"/>
                <w:b/>
                <w:bCs/>
                <w:szCs w:val="24"/>
              </w:rPr>
              <w:t>gcandy.out</w:t>
            </w:r>
          </w:p>
        </w:tc>
        <w:tc>
          <w:tcPr>
            <w:tcW w:w="3529" w:type="pct"/>
          </w:tcPr>
          <w:p w14:paraId="64A58130" w14:textId="6271DE84" w:rsidR="00940A30" w:rsidRPr="00B21734" w:rsidRDefault="00940A30" w:rsidP="006E4FD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21734">
              <w:rPr>
                <w:rFonts w:cs="Times New Roman"/>
                <w:b/>
                <w:bCs/>
                <w:szCs w:val="24"/>
              </w:rPr>
              <w:t>Giải thích</w:t>
            </w:r>
          </w:p>
        </w:tc>
      </w:tr>
      <w:tr w:rsidR="00940A30" w:rsidRPr="00B21734" w14:paraId="22DAAA46" w14:textId="3C59F1A5" w:rsidTr="00EF43DB">
        <w:tc>
          <w:tcPr>
            <w:tcW w:w="735" w:type="pct"/>
          </w:tcPr>
          <w:p w14:paraId="2785DE6A" w14:textId="77777777" w:rsidR="00940A30" w:rsidRPr="00B21734" w:rsidRDefault="00940A30" w:rsidP="00EA6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46535E"/>
                <w:szCs w:val="24"/>
                <w:lang w:val="en-CH" w:eastAsia="en-CH"/>
              </w:rPr>
            </w:pPr>
            <w:r w:rsidRPr="00B21734">
              <w:rPr>
                <w:rFonts w:eastAsia="Times New Roman" w:cs="Times New Roman"/>
                <w:color w:val="46535E"/>
                <w:szCs w:val="24"/>
                <w:lang w:val="en-CH" w:eastAsia="en-CH"/>
              </w:rPr>
              <w:t>2</w:t>
            </w:r>
          </w:p>
          <w:p w14:paraId="55B249D8" w14:textId="77777777" w:rsidR="00940A30" w:rsidRPr="00B21734" w:rsidRDefault="00940A30" w:rsidP="00EA6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46535E"/>
                <w:szCs w:val="24"/>
                <w:lang w:val="en-CH" w:eastAsia="en-CH"/>
              </w:rPr>
            </w:pPr>
            <w:r w:rsidRPr="00B21734">
              <w:rPr>
                <w:rFonts w:eastAsia="Times New Roman" w:cs="Times New Roman"/>
                <w:color w:val="46535E"/>
                <w:szCs w:val="24"/>
                <w:lang w:val="en-CH" w:eastAsia="en-CH"/>
              </w:rPr>
              <w:t>3 4</w:t>
            </w:r>
          </w:p>
          <w:p w14:paraId="33C7CC4B" w14:textId="77777777" w:rsidR="00940A30" w:rsidRPr="00B21734" w:rsidRDefault="00940A30" w:rsidP="00EA6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46535E"/>
                <w:szCs w:val="24"/>
                <w:lang w:val="en-CH" w:eastAsia="en-CH"/>
              </w:rPr>
            </w:pPr>
            <w:r w:rsidRPr="00B21734">
              <w:rPr>
                <w:rFonts w:eastAsia="Times New Roman" w:cs="Times New Roman"/>
                <w:color w:val="46535E"/>
                <w:szCs w:val="24"/>
                <w:lang w:val="en-CH" w:eastAsia="en-CH"/>
              </w:rPr>
              <w:t>2 4 2</w:t>
            </w:r>
          </w:p>
          <w:p w14:paraId="12F53782" w14:textId="77777777" w:rsidR="00940A30" w:rsidRPr="00B21734" w:rsidRDefault="00940A30" w:rsidP="00EA6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46535E"/>
                <w:szCs w:val="24"/>
                <w:lang w:val="en-CH" w:eastAsia="en-CH"/>
              </w:rPr>
            </w:pPr>
            <w:r w:rsidRPr="00B21734">
              <w:rPr>
                <w:rFonts w:eastAsia="Times New Roman" w:cs="Times New Roman"/>
                <w:color w:val="46535E"/>
                <w:szCs w:val="24"/>
                <w:lang w:val="en-CH" w:eastAsia="en-CH"/>
              </w:rPr>
              <w:t>3 3</w:t>
            </w:r>
          </w:p>
          <w:p w14:paraId="31E882DD" w14:textId="34B54EB3" w:rsidR="00940A30" w:rsidRPr="00B21734" w:rsidRDefault="00940A30" w:rsidP="00EA6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46535E"/>
                <w:szCs w:val="24"/>
                <w:lang w:val="en-CH" w:eastAsia="en-CH"/>
              </w:rPr>
            </w:pPr>
            <w:r w:rsidRPr="00B21734">
              <w:rPr>
                <w:rFonts w:eastAsia="Times New Roman" w:cs="Times New Roman"/>
                <w:color w:val="46535E"/>
                <w:szCs w:val="24"/>
                <w:lang w:val="en-CH" w:eastAsia="en-CH"/>
              </w:rPr>
              <w:t>3 3 3</w:t>
            </w:r>
          </w:p>
        </w:tc>
        <w:tc>
          <w:tcPr>
            <w:tcW w:w="735" w:type="pct"/>
          </w:tcPr>
          <w:p w14:paraId="3247769E" w14:textId="77777777" w:rsidR="00940A30" w:rsidRPr="00B21734" w:rsidRDefault="00940A30" w:rsidP="00EA63B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46535E"/>
                <w:sz w:val="24"/>
                <w:szCs w:val="24"/>
              </w:rPr>
            </w:pPr>
            <w:r w:rsidRPr="00B21734">
              <w:rPr>
                <w:rFonts w:ascii="Times New Roman" w:hAnsi="Times New Roman" w:cs="Times New Roman"/>
                <w:color w:val="46535E"/>
                <w:sz w:val="24"/>
                <w:szCs w:val="24"/>
              </w:rPr>
              <w:t>YES</w:t>
            </w:r>
          </w:p>
          <w:p w14:paraId="7A9E63F6" w14:textId="77777777" w:rsidR="00940A30" w:rsidRPr="00B21734" w:rsidRDefault="00940A30" w:rsidP="00EA63B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46535E"/>
                <w:sz w:val="24"/>
                <w:szCs w:val="24"/>
              </w:rPr>
            </w:pPr>
            <w:r w:rsidRPr="00B21734">
              <w:rPr>
                <w:rFonts w:ascii="Times New Roman" w:hAnsi="Times New Roman" w:cs="Times New Roman"/>
                <w:color w:val="46535E"/>
                <w:sz w:val="24"/>
                <w:szCs w:val="24"/>
              </w:rPr>
              <w:t>NO</w:t>
            </w:r>
          </w:p>
          <w:p w14:paraId="3FF13067" w14:textId="77777777" w:rsidR="00940A30" w:rsidRPr="00B21734" w:rsidRDefault="00940A30" w:rsidP="00EA63B7">
            <w:pPr>
              <w:rPr>
                <w:rFonts w:cs="Times New Roman"/>
                <w:szCs w:val="24"/>
              </w:rPr>
            </w:pPr>
          </w:p>
        </w:tc>
        <w:tc>
          <w:tcPr>
            <w:tcW w:w="3529" w:type="pct"/>
          </w:tcPr>
          <w:p w14:paraId="0D63FC25" w14:textId="1BAD8D51" w:rsidR="00940A30" w:rsidRDefault="00B21734" w:rsidP="00EF43DB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  <w:r w:rsidRPr="00B21734"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+</w:t>
            </w:r>
            <w:r w:rsidRPr="00886AB3">
              <w:rPr>
                <w:rFonts w:ascii="Times New Roman" w:hAnsi="Times New Roman" w:cs="Times New Roman"/>
                <w:b/>
                <w:bCs/>
                <w:color w:val="46535E"/>
                <w:sz w:val="24"/>
                <w:szCs w:val="24"/>
                <w:lang w:val="en-US"/>
              </w:rPr>
              <w:t>Bộ test 1</w:t>
            </w:r>
            <w:r w:rsidRPr="00B21734"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có 3 sinh viên, thời gian để lấy kẹo là 4</w:t>
            </w:r>
          </w:p>
          <w:p w14:paraId="6C13263A" w14:textId="6D3AE5C0" w:rsidR="008134C1" w:rsidRDefault="008134C1" w:rsidP="00EF43DB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Tại thời điểm t=0: sinh viên 1 vào cửa 1, sinh viên 2 vào cửa 2</w:t>
            </w:r>
          </w:p>
          <w:p w14:paraId="078CE68C" w14:textId="528C1718" w:rsidR="008134C1" w:rsidRDefault="008134C1" w:rsidP="00EF43DB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Tại thời điểm t=2: sinh viên 1 ra, sinh viên 3 vào cửa 1</w:t>
            </w:r>
          </w:p>
          <w:p w14:paraId="635EDF50" w14:textId="552DF57A" w:rsidR="008134C1" w:rsidRDefault="008134C1" w:rsidP="00EF43DB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 xml:space="preserve">Tại thời điểm t=4: </w:t>
            </w:r>
            <w:r w:rsidR="00A6407A"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sinh viên 2,3 ra.</w:t>
            </w:r>
          </w:p>
          <w:p w14:paraId="5F2F2EC6" w14:textId="0FE6E9A6" w:rsidR="00A6407A" w:rsidRDefault="00A6407A" w:rsidP="00A6407A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Các sinh viên có thể lấy được số kẹo mong muốn trong 4 đơn vị thời gian nên in ra “</w:t>
            </w:r>
            <w:r w:rsidRPr="00886AB3">
              <w:rPr>
                <w:rFonts w:ascii="Times New Roman" w:hAnsi="Times New Roman" w:cs="Times New Roman"/>
                <w:b/>
                <w:bCs/>
                <w:color w:val="46535E"/>
                <w:sz w:val="24"/>
                <w:szCs w:val="24"/>
                <w:lang w:val="en-US"/>
              </w:rPr>
              <w:t>YES</w:t>
            </w: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”.</w:t>
            </w:r>
          </w:p>
          <w:p w14:paraId="202A0F16" w14:textId="66E8E6B0" w:rsidR="00A6407A" w:rsidRDefault="00A6407A" w:rsidP="00A6407A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+</w:t>
            </w:r>
            <w:r w:rsidRPr="00886AB3">
              <w:rPr>
                <w:rFonts w:ascii="Times New Roman" w:hAnsi="Times New Roman" w:cs="Times New Roman"/>
                <w:b/>
                <w:bCs/>
                <w:color w:val="46535E"/>
                <w:sz w:val="24"/>
                <w:szCs w:val="24"/>
                <w:lang w:val="en-US"/>
              </w:rPr>
              <w:t>Bộ test 2:</w:t>
            </w: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 xml:space="preserve"> Các sinh viên không thể lấy được số kẹo mong muốn trong 3 đơn vị thời gian nên in ra “</w:t>
            </w:r>
            <w:r w:rsidRPr="00886AB3">
              <w:rPr>
                <w:rFonts w:ascii="Times New Roman" w:hAnsi="Times New Roman" w:cs="Times New Roman"/>
                <w:b/>
                <w:bCs/>
                <w:color w:val="46535E"/>
                <w:sz w:val="24"/>
                <w:szCs w:val="24"/>
                <w:lang w:val="en-US"/>
              </w:rPr>
              <w:t>NO</w:t>
            </w:r>
            <w:r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  <w:t>”.</w:t>
            </w:r>
          </w:p>
          <w:p w14:paraId="61980D4C" w14:textId="22681114" w:rsidR="00B21734" w:rsidRPr="00B21734" w:rsidRDefault="00B21734" w:rsidP="00EF43DB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46535E"/>
                <w:sz w:val="24"/>
                <w:szCs w:val="24"/>
                <w:lang w:val="en-US"/>
              </w:rPr>
            </w:pPr>
          </w:p>
        </w:tc>
      </w:tr>
    </w:tbl>
    <w:p w14:paraId="43BBC848" w14:textId="77777777" w:rsidR="00EA63B7" w:rsidRPr="00B21734" w:rsidRDefault="00EA63B7" w:rsidP="00EA63B7">
      <w:pPr>
        <w:rPr>
          <w:rFonts w:cs="Times New Roman"/>
          <w:szCs w:val="24"/>
        </w:rPr>
      </w:pPr>
    </w:p>
    <w:sectPr w:rsidR="00EA63B7" w:rsidRPr="00B2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5DFF"/>
    <w:multiLevelType w:val="hybridMultilevel"/>
    <w:tmpl w:val="E3C487F6"/>
    <w:lvl w:ilvl="0" w:tplc="01FC9E5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70F2"/>
    <w:multiLevelType w:val="hybridMultilevel"/>
    <w:tmpl w:val="A40AAA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E6838"/>
    <w:multiLevelType w:val="hybridMultilevel"/>
    <w:tmpl w:val="1394735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93"/>
    <w:rsid w:val="004454CA"/>
    <w:rsid w:val="004E07BE"/>
    <w:rsid w:val="00622C9D"/>
    <w:rsid w:val="006E4FD2"/>
    <w:rsid w:val="00757B92"/>
    <w:rsid w:val="008134C1"/>
    <w:rsid w:val="00842E7A"/>
    <w:rsid w:val="00850D54"/>
    <w:rsid w:val="00886AB3"/>
    <w:rsid w:val="008E53F0"/>
    <w:rsid w:val="00940A30"/>
    <w:rsid w:val="00957217"/>
    <w:rsid w:val="009B1420"/>
    <w:rsid w:val="00A04457"/>
    <w:rsid w:val="00A6407A"/>
    <w:rsid w:val="00B21734"/>
    <w:rsid w:val="00C05293"/>
    <w:rsid w:val="00C30F69"/>
    <w:rsid w:val="00C9084D"/>
    <w:rsid w:val="00CF2AFA"/>
    <w:rsid w:val="00CF5452"/>
    <w:rsid w:val="00E21941"/>
    <w:rsid w:val="00EA63B7"/>
    <w:rsid w:val="00EB7943"/>
    <w:rsid w:val="00E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267D3"/>
  <w15:chartTrackingRefBased/>
  <w15:docId w15:val="{0F067200-1FA2-4C41-B920-16CA535D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54"/>
    <w:pPr>
      <w:ind w:left="720"/>
      <w:contextualSpacing/>
    </w:pPr>
  </w:style>
  <w:style w:type="table" w:styleId="TableGrid">
    <w:name w:val="Table Grid"/>
    <w:basedOn w:val="TableNormal"/>
    <w:uiPriority w:val="39"/>
    <w:rsid w:val="00EA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3B7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24</cp:revision>
  <dcterms:created xsi:type="dcterms:W3CDTF">2019-11-15T09:06:00Z</dcterms:created>
  <dcterms:modified xsi:type="dcterms:W3CDTF">2019-11-15T09:50:00Z</dcterms:modified>
</cp:coreProperties>
</file>