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163" w:rsidRDefault="00D00163" w:rsidP="00D00163">
      <w:pPr>
        <w:pStyle w:val="Heading1"/>
        <w:rPr>
          <w:lang w:val="en-US"/>
        </w:rPr>
      </w:pPr>
      <w:r>
        <w:rPr>
          <w:lang w:val="en-US"/>
        </w:rPr>
        <w:t>Phần định mức</w:t>
      </w:r>
    </w:p>
    <w:p w:rsidR="00D00163" w:rsidRPr="00D00163" w:rsidRDefault="00D00163" w:rsidP="00D00163">
      <w:pPr>
        <w:pStyle w:val="BodyText"/>
        <w:rPr>
          <w:lang w:val="en-US" w:eastAsia="zh-CN" w:bidi="hi-IN"/>
        </w:rPr>
      </w:pPr>
      <w:r>
        <w:rPr>
          <w:lang w:val="en-US" w:eastAsia="zh-CN" w:bidi="hi-IN"/>
        </w:rPr>
        <w:t>Các định mức về yêu cầu và miễn giảm được tính theo thời điểm nhận các chức danh tương ứng, nếu nhận trước ngày bắt đầu học kỳ nào thì sẽ được tính cho học kỳ đó.</w:t>
      </w:r>
      <w:r w:rsidR="00C03992">
        <w:rPr>
          <w:lang w:val="en-US" w:eastAsia="zh-CN" w:bidi="hi-IN"/>
        </w:rPr>
        <w:t xml:space="preserve"> Các định mức tính theo năm thì sẽ chia đôi cho mỗi kỳ.</w:t>
      </w:r>
    </w:p>
    <w:p w:rsidR="004938DE" w:rsidRPr="007E24AD" w:rsidRDefault="008D43A1" w:rsidP="007E24AD">
      <w:pPr>
        <w:pStyle w:val="ListParagraph"/>
        <w:numPr>
          <w:ilvl w:val="0"/>
          <w:numId w:val="14"/>
        </w:numPr>
        <w:rPr>
          <w:lang w:val="en-US"/>
        </w:rPr>
      </w:pPr>
      <w:r w:rsidRPr="007E24AD">
        <w:rPr>
          <w:lang w:val="en-US"/>
        </w:rPr>
        <w:t>Định mức giảng dạy</w:t>
      </w:r>
      <w:r w:rsidR="007E24AD">
        <w:rPr>
          <w:lang w:val="en-US"/>
        </w:rPr>
        <w:t xml:space="preserve"> dành cho giáo viên tương ứng với chức vụ chuyên môn kỹ thuật (giảng viên, giảng viên chính) và học hàm (phó giáo sư, giáo sư)</w:t>
      </w:r>
    </w:p>
    <w:p w:rsidR="008D43A1" w:rsidRDefault="008D43A1">
      <w:pPr>
        <w:rPr>
          <w:lang w:val="en-US"/>
        </w:rPr>
      </w:pPr>
      <w:r w:rsidRPr="008D43A1">
        <w:rPr>
          <w:noProof/>
          <w:lang w:eastAsia="vi-VN"/>
        </w:rPr>
        <w:drawing>
          <wp:inline distT="0" distB="0" distL="0" distR="0" wp14:anchorId="67EE1273" wp14:editId="3346C528">
            <wp:extent cx="5943600" cy="1474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74878"/>
                    </a:xfrm>
                    <a:prstGeom prst="rect">
                      <a:avLst/>
                    </a:prstGeom>
                    <a:noFill/>
                    <a:ln>
                      <a:noFill/>
                    </a:ln>
                  </pic:spPr>
                </pic:pic>
              </a:graphicData>
            </a:graphic>
          </wp:inline>
        </w:drawing>
      </w:r>
    </w:p>
    <w:p w:rsidR="008D43A1" w:rsidRPr="0075259B" w:rsidRDefault="008D43A1" w:rsidP="0075259B">
      <w:pPr>
        <w:pStyle w:val="ListParagraph"/>
        <w:numPr>
          <w:ilvl w:val="0"/>
          <w:numId w:val="14"/>
        </w:numPr>
        <w:rPr>
          <w:lang w:val="en-US"/>
        </w:rPr>
      </w:pPr>
      <w:r w:rsidRPr="0075259B">
        <w:rPr>
          <w:lang w:val="en-US"/>
        </w:rPr>
        <w:t>Định mức nghiên cứu</w:t>
      </w:r>
      <w:r w:rsidR="0075259B">
        <w:rPr>
          <w:lang w:val="en-US"/>
        </w:rPr>
        <w:t xml:space="preserve"> với chức danh chuyên môn nghiệp vụ và học hàm</w:t>
      </w:r>
    </w:p>
    <w:p w:rsidR="008D43A1" w:rsidRDefault="008D43A1">
      <w:pPr>
        <w:rPr>
          <w:lang w:val="en-US"/>
        </w:rPr>
      </w:pPr>
      <w:r w:rsidRPr="008D43A1">
        <w:rPr>
          <w:noProof/>
          <w:lang w:eastAsia="vi-VN"/>
        </w:rPr>
        <w:drawing>
          <wp:inline distT="0" distB="0" distL="0" distR="0" wp14:anchorId="3D066147" wp14:editId="38CEC127">
            <wp:extent cx="5943600" cy="1626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26796"/>
                    </a:xfrm>
                    <a:prstGeom prst="rect">
                      <a:avLst/>
                    </a:prstGeom>
                    <a:noFill/>
                    <a:ln>
                      <a:noFill/>
                    </a:ln>
                  </pic:spPr>
                </pic:pic>
              </a:graphicData>
            </a:graphic>
          </wp:inline>
        </w:drawing>
      </w:r>
    </w:p>
    <w:p w:rsidR="008D43A1" w:rsidRDefault="008375AA">
      <w:pPr>
        <w:rPr>
          <w:lang w:val="en-US"/>
        </w:rPr>
      </w:pPr>
      <w:r>
        <w:rPr>
          <w:lang w:val="en-US"/>
        </w:rPr>
        <w:t>Định mức miễn giảm với các chức vụ Đảng và chính quyền</w:t>
      </w:r>
    </w:p>
    <w:p w:rsidR="008D43A1" w:rsidRDefault="008D43A1">
      <w:pPr>
        <w:rPr>
          <w:lang w:val="en-US"/>
        </w:rPr>
      </w:pPr>
      <w:r w:rsidRPr="008D43A1">
        <w:rPr>
          <w:noProof/>
          <w:lang w:eastAsia="vi-VN"/>
        </w:rPr>
        <w:lastRenderedPageBreak/>
        <w:drawing>
          <wp:inline distT="0" distB="0" distL="0" distR="0" wp14:anchorId="0563F91A" wp14:editId="1ADB3D1B">
            <wp:extent cx="5943600" cy="388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89375"/>
                    </a:xfrm>
                    <a:prstGeom prst="rect">
                      <a:avLst/>
                    </a:prstGeom>
                  </pic:spPr>
                </pic:pic>
              </a:graphicData>
            </a:graphic>
          </wp:inline>
        </w:drawing>
      </w:r>
    </w:p>
    <w:p w:rsidR="008D43A1" w:rsidRDefault="008D43A1">
      <w:pPr>
        <w:rPr>
          <w:lang w:val="en-US"/>
        </w:rPr>
      </w:pPr>
      <w:r w:rsidRPr="008D43A1">
        <w:rPr>
          <w:noProof/>
          <w:lang w:eastAsia="vi-VN"/>
        </w:rPr>
        <w:drawing>
          <wp:inline distT="0" distB="0" distL="0" distR="0">
            <wp:extent cx="5943600" cy="184412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44125"/>
                    </a:xfrm>
                    <a:prstGeom prst="rect">
                      <a:avLst/>
                    </a:prstGeom>
                    <a:noFill/>
                    <a:ln>
                      <a:noFill/>
                    </a:ln>
                  </pic:spPr>
                </pic:pic>
              </a:graphicData>
            </a:graphic>
          </wp:inline>
        </w:drawing>
      </w:r>
    </w:p>
    <w:p w:rsidR="008D43A1" w:rsidRDefault="00610888" w:rsidP="00610888">
      <w:pPr>
        <w:pStyle w:val="Heading1"/>
        <w:rPr>
          <w:lang w:val="en-US"/>
        </w:rPr>
      </w:pPr>
      <w:r>
        <w:rPr>
          <w:lang w:val="en-US"/>
        </w:rPr>
        <w:lastRenderedPageBreak/>
        <w:t>Phần quy đổi nhiệm vụ thực hiện</w:t>
      </w:r>
    </w:p>
    <w:p w:rsidR="002F23A2" w:rsidRPr="002F23A2" w:rsidRDefault="002F23A2" w:rsidP="00C105A7">
      <w:pPr>
        <w:pStyle w:val="Heading2"/>
        <w:rPr>
          <w:lang w:val="en-US"/>
        </w:rPr>
      </w:pPr>
      <w:r>
        <w:rPr>
          <w:lang w:val="en-US"/>
        </w:rPr>
        <w:t xml:space="preserve">Quy đổi cho phần công tác </w:t>
      </w:r>
      <w:bookmarkStart w:id="0" w:name="_GoBack"/>
      <w:bookmarkEnd w:id="0"/>
      <w:r>
        <w:rPr>
          <w:lang w:val="en-US"/>
        </w:rPr>
        <w:t>giảng dạy</w:t>
      </w:r>
    </w:p>
    <w:p w:rsidR="008D43A1" w:rsidRDefault="008D43A1">
      <w:pPr>
        <w:rPr>
          <w:lang w:val="en-US"/>
        </w:rPr>
      </w:pPr>
      <w:r w:rsidRPr="008D43A1">
        <w:rPr>
          <w:noProof/>
          <w:lang w:eastAsia="vi-VN"/>
        </w:rPr>
        <w:drawing>
          <wp:inline distT="0" distB="0" distL="0" distR="0">
            <wp:extent cx="5943600" cy="71453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45346"/>
                    </a:xfrm>
                    <a:prstGeom prst="rect">
                      <a:avLst/>
                    </a:prstGeom>
                    <a:noFill/>
                    <a:ln>
                      <a:noFill/>
                    </a:ln>
                  </pic:spPr>
                </pic:pic>
              </a:graphicData>
            </a:graphic>
          </wp:inline>
        </w:drawing>
      </w:r>
    </w:p>
    <w:p w:rsidR="008D43A1" w:rsidRDefault="008D43A1">
      <w:pPr>
        <w:rPr>
          <w:lang w:val="en-US"/>
        </w:rPr>
      </w:pPr>
      <w:r w:rsidRPr="008D43A1">
        <w:rPr>
          <w:noProof/>
          <w:lang w:eastAsia="vi-VN"/>
        </w:rPr>
        <w:lastRenderedPageBreak/>
        <w:drawing>
          <wp:inline distT="0" distB="0" distL="0" distR="0">
            <wp:extent cx="5943600" cy="357972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9726"/>
                    </a:xfrm>
                    <a:prstGeom prst="rect">
                      <a:avLst/>
                    </a:prstGeom>
                    <a:noFill/>
                    <a:ln>
                      <a:noFill/>
                    </a:ln>
                  </pic:spPr>
                </pic:pic>
              </a:graphicData>
            </a:graphic>
          </wp:inline>
        </w:drawing>
      </w:r>
    </w:p>
    <w:p w:rsidR="008D43A1" w:rsidRDefault="008D43A1">
      <w:pPr>
        <w:rPr>
          <w:lang w:val="en-US"/>
        </w:rPr>
      </w:pPr>
      <w:r w:rsidRPr="008D43A1">
        <w:rPr>
          <w:noProof/>
          <w:lang w:eastAsia="vi-VN"/>
        </w:rPr>
        <w:drawing>
          <wp:inline distT="0" distB="0" distL="0" distR="0">
            <wp:extent cx="5943600" cy="413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3950"/>
                    </a:xfrm>
                    <a:prstGeom prst="rect">
                      <a:avLst/>
                    </a:prstGeom>
                    <a:noFill/>
                    <a:ln>
                      <a:noFill/>
                    </a:ln>
                  </pic:spPr>
                </pic:pic>
              </a:graphicData>
            </a:graphic>
          </wp:inline>
        </w:drawing>
      </w:r>
    </w:p>
    <w:p w:rsidR="00C105A7" w:rsidRDefault="00C105A7" w:rsidP="00C105A7">
      <w:pPr>
        <w:pStyle w:val="Heading2"/>
        <w:rPr>
          <w:lang w:val="en-US"/>
        </w:rPr>
      </w:pPr>
      <w:r>
        <w:rPr>
          <w:lang w:val="en-US"/>
        </w:rPr>
        <w:lastRenderedPageBreak/>
        <w:t>Quy đổi cho công tác nghiên cứu</w:t>
      </w:r>
    </w:p>
    <w:p w:rsidR="008D43A1" w:rsidRDefault="008D43A1">
      <w:pPr>
        <w:rPr>
          <w:lang w:val="en-US"/>
        </w:rPr>
      </w:pPr>
      <w:r w:rsidRPr="008D43A1">
        <w:rPr>
          <w:noProof/>
          <w:lang w:eastAsia="vi-VN"/>
        </w:rPr>
        <w:drawing>
          <wp:inline distT="0" distB="0" distL="0" distR="0">
            <wp:extent cx="5943600" cy="428593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85931"/>
                    </a:xfrm>
                    <a:prstGeom prst="rect">
                      <a:avLst/>
                    </a:prstGeom>
                    <a:noFill/>
                    <a:ln>
                      <a:noFill/>
                    </a:ln>
                  </pic:spPr>
                </pic:pic>
              </a:graphicData>
            </a:graphic>
          </wp:inline>
        </w:drawing>
      </w:r>
    </w:p>
    <w:p w:rsidR="008D43A1" w:rsidRPr="008D43A1" w:rsidRDefault="008D43A1">
      <w:pPr>
        <w:rPr>
          <w:lang w:val="en-US"/>
        </w:rPr>
      </w:pPr>
      <w:r w:rsidRPr="008D43A1">
        <w:rPr>
          <w:noProof/>
          <w:lang w:eastAsia="vi-VN"/>
        </w:rPr>
        <w:lastRenderedPageBreak/>
        <w:drawing>
          <wp:inline distT="0" distB="0" distL="0" distR="0">
            <wp:extent cx="5943600" cy="584487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44876"/>
                    </a:xfrm>
                    <a:prstGeom prst="rect">
                      <a:avLst/>
                    </a:prstGeom>
                    <a:noFill/>
                    <a:ln>
                      <a:noFill/>
                    </a:ln>
                  </pic:spPr>
                </pic:pic>
              </a:graphicData>
            </a:graphic>
          </wp:inline>
        </w:drawing>
      </w:r>
    </w:p>
    <w:sectPr w:rsidR="008D43A1" w:rsidRPr="008D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F6913"/>
    <w:multiLevelType w:val="hybridMultilevel"/>
    <w:tmpl w:val="FC9ECD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D6C5362"/>
    <w:multiLevelType w:val="multilevel"/>
    <w:tmpl w:val="F8FA5C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862"/>
        </w:tabs>
        <w:ind w:left="862" w:hanging="720"/>
      </w:pPr>
    </w:lvl>
    <w:lvl w:ilvl="3">
      <w:start w:val="1"/>
      <w:numFmt w:val="decimal"/>
      <w:lvlText w:val="%1.%2.%3.%4"/>
      <w:lvlJc w:val="left"/>
      <w:pPr>
        <w:tabs>
          <w:tab w:val="num" w:pos="864"/>
        </w:tabs>
        <w:ind w:left="864" w:hanging="86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0846412"/>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2"/>
  </w:num>
  <w:num w:numId="12">
    <w:abstractNumId w:val="2"/>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3A1"/>
    <w:rsid w:val="002F23A2"/>
    <w:rsid w:val="004938DE"/>
    <w:rsid w:val="00610888"/>
    <w:rsid w:val="00627E03"/>
    <w:rsid w:val="0075259B"/>
    <w:rsid w:val="007E24AD"/>
    <w:rsid w:val="008375AA"/>
    <w:rsid w:val="008D43A1"/>
    <w:rsid w:val="00A77792"/>
    <w:rsid w:val="00C03992"/>
    <w:rsid w:val="00C105A7"/>
    <w:rsid w:val="00D0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9A1F5-8695-48A3-AA34-937112D5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792"/>
    <w:pPr>
      <w:spacing w:after="0" w:line="312" w:lineRule="auto"/>
      <w:jc w:val="both"/>
    </w:pPr>
    <w:rPr>
      <w:rFonts w:ascii="Times New Roman" w:hAnsi="Times New Roman"/>
      <w:sz w:val="26"/>
      <w:lang w:val="vi-VN"/>
    </w:rPr>
  </w:style>
  <w:style w:type="paragraph" w:styleId="Heading1">
    <w:name w:val="heading 1"/>
    <w:basedOn w:val="Normal"/>
    <w:next w:val="BodyText"/>
    <w:link w:val="Heading1Char"/>
    <w:autoRedefine/>
    <w:qFormat/>
    <w:rsid w:val="00627E03"/>
    <w:pPr>
      <w:keepNext/>
      <w:numPr>
        <w:numId w:val="13"/>
      </w:numPr>
      <w:spacing w:before="240" w:after="120" w:line="240" w:lineRule="auto"/>
      <w:jc w:val="left"/>
      <w:outlineLvl w:val="0"/>
    </w:pPr>
    <w:rPr>
      <w:rFonts w:asciiTheme="majorHAnsi" w:eastAsia="Microsoft YaHei" w:hAnsiTheme="majorHAnsi" w:cs="Mangal"/>
      <w:b/>
      <w:bCs/>
      <w:kern w:val="2"/>
      <w:szCs w:val="36"/>
      <w:lang w:eastAsia="zh-CN" w:bidi="hi-IN"/>
    </w:rPr>
  </w:style>
  <w:style w:type="paragraph" w:styleId="Heading2">
    <w:name w:val="heading 2"/>
    <w:basedOn w:val="Normal"/>
    <w:next w:val="BodyText"/>
    <w:link w:val="Heading2Char"/>
    <w:autoRedefine/>
    <w:qFormat/>
    <w:rsid w:val="00627E03"/>
    <w:pPr>
      <w:keepNext/>
      <w:numPr>
        <w:ilvl w:val="1"/>
        <w:numId w:val="13"/>
      </w:numPr>
      <w:spacing w:before="200" w:after="120" w:line="240" w:lineRule="auto"/>
      <w:jc w:val="left"/>
      <w:outlineLvl w:val="1"/>
    </w:pPr>
    <w:rPr>
      <w:rFonts w:asciiTheme="majorHAnsi" w:eastAsia="Microsoft YaHei" w:hAnsiTheme="majorHAnsi" w:cs="Mangal"/>
      <w:b/>
      <w:bCs/>
      <w:kern w:val="2"/>
      <w:szCs w:val="32"/>
      <w:lang w:eastAsia="zh-CN" w:bidi="hi-IN"/>
    </w:rPr>
  </w:style>
  <w:style w:type="paragraph" w:styleId="Heading3">
    <w:name w:val="heading 3"/>
    <w:basedOn w:val="Normal"/>
    <w:next w:val="Normal"/>
    <w:link w:val="Heading3Char"/>
    <w:autoRedefine/>
    <w:uiPriority w:val="9"/>
    <w:unhideWhenUsed/>
    <w:qFormat/>
    <w:rsid w:val="00627E03"/>
    <w:pPr>
      <w:keepNext/>
      <w:keepLines/>
      <w:numPr>
        <w:ilvl w:val="2"/>
        <w:numId w:val="2"/>
      </w:numPr>
      <w:tabs>
        <w:tab w:val="clear" w:pos="862"/>
      </w:tabs>
      <w:spacing w:before="200" w:line="240" w:lineRule="auto"/>
      <w:ind w:left="720"/>
      <w:jc w:val="left"/>
      <w:outlineLvl w:val="2"/>
    </w:pPr>
    <w:rPr>
      <w:rFonts w:asciiTheme="majorHAnsi" w:eastAsiaTheme="majorEastAsia" w:hAnsiTheme="majorHAnsi"/>
      <w:b/>
      <w:bCs/>
      <w:szCs w:val="21"/>
      <w:lang w:val="en-US"/>
    </w:rPr>
  </w:style>
  <w:style w:type="paragraph" w:styleId="Heading4">
    <w:name w:val="heading 4"/>
    <w:basedOn w:val="Normal"/>
    <w:next w:val="Normal"/>
    <w:link w:val="Heading4Char"/>
    <w:autoRedefine/>
    <w:uiPriority w:val="9"/>
    <w:unhideWhenUsed/>
    <w:qFormat/>
    <w:rsid w:val="00627E03"/>
    <w:pPr>
      <w:keepNext/>
      <w:keepLines/>
      <w:numPr>
        <w:ilvl w:val="3"/>
        <w:numId w:val="13"/>
      </w:numPr>
      <w:spacing w:before="200"/>
      <w:outlineLvl w:val="3"/>
    </w:pPr>
    <w:rPr>
      <w:rFonts w:asciiTheme="minorHAnsi" w:eastAsiaTheme="majorEastAsia" w:hAnsiTheme="minorHAnsi" w:cstheme="majorBidi"/>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27E03"/>
    <w:rPr>
      <w:rFonts w:asciiTheme="majorHAnsi" w:eastAsia="Microsoft YaHei" w:hAnsiTheme="majorHAnsi" w:cs="Mangal"/>
      <w:b/>
      <w:bCs/>
      <w:kern w:val="2"/>
      <w:sz w:val="26"/>
      <w:szCs w:val="36"/>
      <w:lang w:val="vi-VN" w:eastAsia="zh-CN" w:bidi="hi-IN"/>
    </w:rPr>
  </w:style>
  <w:style w:type="character" w:customStyle="1" w:styleId="Heading2Char">
    <w:name w:val="Heading 2 Char"/>
    <w:basedOn w:val="DefaultParagraphFont"/>
    <w:link w:val="Heading2"/>
    <w:qFormat/>
    <w:rsid w:val="00627E03"/>
    <w:rPr>
      <w:rFonts w:asciiTheme="majorHAnsi" w:eastAsia="Microsoft YaHei" w:hAnsiTheme="majorHAnsi" w:cs="Mangal"/>
      <w:b/>
      <w:bCs/>
      <w:kern w:val="2"/>
      <w:sz w:val="26"/>
      <w:szCs w:val="32"/>
      <w:lang w:val="vi-VN" w:eastAsia="zh-CN" w:bidi="hi-IN"/>
    </w:rPr>
  </w:style>
  <w:style w:type="character" w:customStyle="1" w:styleId="Heading3Char">
    <w:name w:val="Heading 3 Char"/>
    <w:basedOn w:val="DefaultParagraphFont"/>
    <w:link w:val="Heading3"/>
    <w:uiPriority w:val="9"/>
    <w:rsid w:val="00627E03"/>
    <w:rPr>
      <w:rFonts w:asciiTheme="majorHAnsi" w:eastAsiaTheme="majorEastAsia" w:hAnsiTheme="majorHAnsi"/>
      <w:b/>
      <w:bCs/>
      <w:sz w:val="26"/>
      <w:szCs w:val="21"/>
    </w:rPr>
  </w:style>
  <w:style w:type="character" w:customStyle="1" w:styleId="Heading4Char">
    <w:name w:val="Heading 4 Char"/>
    <w:basedOn w:val="DefaultParagraphFont"/>
    <w:link w:val="Heading4"/>
    <w:uiPriority w:val="9"/>
    <w:qFormat/>
    <w:rsid w:val="00A77792"/>
    <w:rPr>
      <w:rFonts w:eastAsiaTheme="majorEastAsia" w:cstheme="majorBidi"/>
      <w:b/>
      <w:bCs/>
      <w:i/>
      <w:iCs/>
      <w:lang w:val="vi-VN"/>
    </w:rPr>
  </w:style>
  <w:style w:type="paragraph" w:styleId="BodyText">
    <w:name w:val="Body Text"/>
    <w:basedOn w:val="Normal"/>
    <w:link w:val="BodyTextChar"/>
    <w:uiPriority w:val="99"/>
    <w:semiHidden/>
    <w:unhideWhenUsed/>
    <w:rsid w:val="00627E03"/>
    <w:pPr>
      <w:spacing w:after="120"/>
    </w:pPr>
  </w:style>
  <w:style w:type="character" w:customStyle="1" w:styleId="BodyTextChar">
    <w:name w:val="Body Text Char"/>
    <w:basedOn w:val="DefaultParagraphFont"/>
    <w:link w:val="BodyText"/>
    <w:uiPriority w:val="99"/>
    <w:semiHidden/>
    <w:rsid w:val="00627E03"/>
    <w:rPr>
      <w:rFonts w:ascii="Times New Roman" w:hAnsi="Times New Roman"/>
      <w:sz w:val="26"/>
      <w:lang w:val="vi-VN"/>
    </w:rPr>
  </w:style>
  <w:style w:type="paragraph" w:styleId="ListParagraph">
    <w:name w:val="List Paragraph"/>
    <w:basedOn w:val="Normal"/>
    <w:uiPriority w:val="34"/>
    <w:qFormat/>
    <w:rsid w:val="007E2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nguyen</dc:creator>
  <cp:keywords/>
  <dc:description/>
  <cp:lastModifiedBy>uyen nguyen</cp:lastModifiedBy>
  <cp:revision>9</cp:revision>
  <dcterms:created xsi:type="dcterms:W3CDTF">2019-01-13T16:18:00Z</dcterms:created>
  <dcterms:modified xsi:type="dcterms:W3CDTF">2019-01-13T16:34:00Z</dcterms:modified>
</cp:coreProperties>
</file>