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3450" w14:textId="35C2D982"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bookmarkStart w:id="0" w:name="lời-mở-đầu"/>
      <w:r w:rsidRPr="00FA44EA">
        <w:rPr>
          <w:rFonts w:ascii="Times New Roman" w:eastAsia="Times New Roman" w:hAnsi="Times New Roman" w:cs="Times New Roman"/>
          <w:sz w:val="26"/>
          <w:szCs w:val="26"/>
          <w:lang w:eastAsia="en-US"/>
        </w:rPr>
        <w:t>ĐẠI HỌC QUỐC GIA THÀNH PHỐ HỒ CHÍ MINH</w:t>
      </w:r>
    </w:p>
    <w:p w14:paraId="5105967C" w14:textId="72EAD38E"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sz w:val="26"/>
          <w:szCs w:val="26"/>
          <w:lang w:eastAsia="en-US"/>
        </w:rPr>
        <w:t>TRƯỜNG ĐẠI HỌC CÔNG NGHỆ THÔNG TIN</w:t>
      </w:r>
    </w:p>
    <w:p w14:paraId="5E6B0071" w14:textId="511021BB"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sz w:val="26"/>
          <w:szCs w:val="26"/>
          <w:lang w:eastAsia="en-US"/>
        </w:rPr>
        <w:t>KHOA KHOA HỌC VÀ KĨ THUẬT THÔNG TIN</w:t>
      </w:r>
    </w:p>
    <w:p w14:paraId="4B668B5A" w14:textId="78601070" w:rsidR="00FA44EA" w:rsidRPr="00FA44EA" w:rsidRDefault="00FA44EA" w:rsidP="00FA44EA">
      <w:pPr>
        <w:spacing w:after="0" w:line="360" w:lineRule="auto"/>
        <w:jc w:val="center"/>
        <w:textAlignment w:val="baseline"/>
        <w:rPr>
          <w:rFonts w:ascii="Segoe UI" w:eastAsia="Times New Roman" w:hAnsi="Segoe UI" w:cs="Segoe UI"/>
          <w:color w:val="000000"/>
          <w:sz w:val="18"/>
          <w:szCs w:val="18"/>
          <w:lang w:eastAsia="en-US"/>
        </w:rPr>
      </w:pPr>
      <w:r>
        <w:rPr>
          <w:rFonts w:ascii="Segoe UI" w:eastAsia="Times New Roman" w:hAnsi="Segoe UI" w:cs="Segoe UI"/>
          <w:noProof/>
          <w:color w:val="000000"/>
          <w:sz w:val="18"/>
          <w:szCs w:val="18"/>
          <w:lang w:eastAsia="en-US"/>
        </w:rPr>
        <w:drawing>
          <wp:inline distT="0" distB="0" distL="0" distR="0" wp14:anchorId="2DD72152" wp14:editId="668C07D8">
            <wp:extent cx="1725283" cy="1725283"/>
            <wp:effectExtent l="0" t="0" r="0" b="0"/>
            <wp:docPr id="8543882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2588" cy="1742588"/>
                    </a:xfrm>
                    <a:prstGeom prst="rect">
                      <a:avLst/>
                    </a:prstGeom>
                    <a:noFill/>
                  </pic:spPr>
                </pic:pic>
              </a:graphicData>
            </a:graphic>
          </wp:inline>
        </w:drawing>
      </w:r>
    </w:p>
    <w:p w14:paraId="37FCE532" w14:textId="13273885" w:rsidR="00FA44EA" w:rsidRPr="00FA44EA" w:rsidRDefault="00FA44EA" w:rsidP="00FA44EA">
      <w:pPr>
        <w:spacing w:after="0" w:line="360" w:lineRule="auto"/>
        <w:jc w:val="center"/>
        <w:textAlignment w:val="baseline"/>
        <w:rPr>
          <w:rFonts w:ascii="Segoe UI" w:eastAsia="Times New Roman" w:hAnsi="Segoe UI" w:cs="Segoe UI"/>
          <w:color w:val="000000"/>
          <w:sz w:val="16"/>
          <w:szCs w:val="16"/>
          <w:lang w:eastAsia="en-US"/>
        </w:rPr>
      </w:pPr>
      <w:r w:rsidRPr="00FA44EA">
        <w:rPr>
          <w:rFonts w:ascii="Times New Roman" w:eastAsia="Times New Roman" w:hAnsi="Times New Roman" w:cs="Times New Roman"/>
          <w:b/>
          <w:bCs/>
          <w:sz w:val="28"/>
          <w:szCs w:val="28"/>
          <w:lang w:eastAsia="en-US"/>
        </w:rPr>
        <w:t>BÁO CÁO ĐỒ ÁN</w:t>
      </w:r>
    </w:p>
    <w:p w14:paraId="7AB1CD96" w14:textId="68B094A7" w:rsidR="00FA44EA" w:rsidRDefault="00FA44EA" w:rsidP="00FA44EA">
      <w:pPr>
        <w:spacing w:after="0" w:line="360" w:lineRule="auto"/>
        <w:jc w:val="center"/>
        <w:textAlignment w:val="baseline"/>
        <w:rPr>
          <w:rFonts w:ascii="Times New Roman" w:eastAsia="Times New Roman" w:hAnsi="Times New Roman" w:cs="Times New Roman"/>
          <w:b/>
          <w:bCs/>
          <w:sz w:val="28"/>
          <w:szCs w:val="28"/>
          <w:lang w:eastAsia="en-US"/>
        </w:rPr>
      </w:pPr>
      <w:r w:rsidRPr="00FA44EA">
        <w:rPr>
          <w:rFonts w:ascii="Times New Roman" w:eastAsia="Times New Roman" w:hAnsi="Times New Roman" w:cs="Times New Roman"/>
          <w:b/>
          <w:bCs/>
          <w:sz w:val="28"/>
          <w:szCs w:val="28"/>
          <w:lang w:eastAsia="en-US"/>
        </w:rPr>
        <w:t>HỆ THỐNG QUẢN TRỊ QUY TRÌNH NGHIỆP VỤ</w:t>
      </w:r>
    </w:p>
    <w:p w14:paraId="56DDB823" w14:textId="77777777" w:rsidR="00FA44EA" w:rsidRPr="00FA44EA" w:rsidRDefault="00FA44EA" w:rsidP="00FA44EA">
      <w:pPr>
        <w:spacing w:after="0" w:line="360" w:lineRule="auto"/>
        <w:jc w:val="center"/>
        <w:textAlignment w:val="baseline"/>
        <w:rPr>
          <w:rFonts w:ascii="Segoe UI" w:eastAsia="Times New Roman" w:hAnsi="Segoe UI" w:cs="Segoe UI"/>
          <w:sz w:val="16"/>
          <w:szCs w:val="16"/>
          <w:lang w:eastAsia="en-US"/>
        </w:rPr>
      </w:pPr>
    </w:p>
    <w:p w14:paraId="1228E9CF" w14:textId="1656382B"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u w:val="single"/>
          <w:lang w:eastAsia="en-US"/>
        </w:rPr>
        <w:t>ĐỀ TÀI:</w:t>
      </w:r>
      <w:r w:rsidRPr="00FA44EA">
        <w:rPr>
          <w:rFonts w:ascii="Times New Roman" w:eastAsia="Times New Roman" w:hAnsi="Times New Roman" w:cs="Times New Roman"/>
          <w:b/>
          <w:bCs/>
          <w:sz w:val="40"/>
          <w:szCs w:val="40"/>
          <w:lang w:eastAsia="en-US"/>
        </w:rPr>
        <w:t> </w:t>
      </w:r>
    </w:p>
    <w:p w14:paraId="469E567B" w14:textId="42984DBA"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lang w:eastAsia="en-US"/>
        </w:rPr>
        <w:t>HỆ THỐNG QUẢN TRỊ QUY TRÌNH NGHIỆP VỤ</w:t>
      </w:r>
    </w:p>
    <w:p w14:paraId="1E001D34" w14:textId="1C0436A2" w:rsidR="00FA44EA" w:rsidRPr="00FA44EA" w:rsidRDefault="00FA44EA" w:rsidP="00FA44EA">
      <w:pPr>
        <w:spacing w:after="0" w:line="360" w:lineRule="auto"/>
        <w:jc w:val="center"/>
        <w:textAlignment w:val="baseline"/>
        <w:rPr>
          <w:rFonts w:ascii="Segoe UI" w:eastAsia="Times New Roman" w:hAnsi="Segoe UI" w:cs="Segoe UI"/>
          <w:sz w:val="22"/>
          <w:szCs w:val="22"/>
          <w:lang w:eastAsia="en-US"/>
        </w:rPr>
      </w:pPr>
      <w:r w:rsidRPr="00FA44EA">
        <w:rPr>
          <w:rFonts w:ascii="Times New Roman" w:eastAsia="Times New Roman" w:hAnsi="Times New Roman" w:cs="Times New Roman"/>
          <w:b/>
          <w:bCs/>
          <w:sz w:val="40"/>
          <w:szCs w:val="40"/>
          <w:lang w:eastAsia="en-US"/>
        </w:rPr>
        <w:t> CÔNG TY CỔ PHẦN DƯỢC PHẨM LONG CHÂU</w:t>
      </w:r>
    </w:p>
    <w:p w14:paraId="056D2484" w14:textId="6B8CD1BE"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GVHD:</w:t>
      </w:r>
      <w:r w:rsidRPr="00FA44EA">
        <w:rPr>
          <w:rFonts w:ascii="Times New Roman" w:eastAsia="Times New Roman" w:hAnsi="Times New Roman" w:cs="Times New Roman"/>
          <w:sz w:val="26"/>
          <w:szCs w:val="26"/>
          <w:lang w:eastAsia="en-US"/>
        </w:rPr>
        <w:t> ThS. Hà Lê Hoài Trung</w:t>
      </w:r>
    </w:p>
    <w:p w14:paraId="471EA083" w14:textId="2B515DEB"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Lớp:</w:t>
      </w:r>
      <w:r w:rsidRPr="00FA44EA">
        <w:rPr>
          <w:rFonts w:ascii="Times New Roman" w:eastAsia="Times New Roman" w:hAnsi="Times New Roman" w:cs="Times New Roman"/>
          <w:sz w:val="26"/>
          <w:szCs w:val="26"/>
          <w:lang w:eastAsia="en-US"/>
        </w:rPr>
        <w:t> IE203.F33.CN2.CNTT</w:t>
      </w:r>
    </w:p>
    <w:p w14:paraId="7D00A325" w14:textId="3C83E768"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r w:rsidRPr="00FA44EA">
        <w:rPr>
          <w:rFonts w:ascii="Times New Roman" w:eastAsia="Times New Roman" w:hAnsi="Times New Roman" w:cs="Times New Roman"/>
          <w:b/>
          <w:bCs/>
          <w:sz w:val="26"/>
          <w:szCs w:val="26"/>
          <w:lang w:eastAsia="en-US"/>
        </w:rPr>
        <w:t>Nhóm sinh viên thực hiện: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15"/>
        <w:gridCol w:w="4530"/>
      </w:tblGrid>
      <w:tr w:rsidR="00FA44EA" w:rsidRPr="00FA44EA" w14:paraId="57FF5981"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C7FAF51"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b/>
                <w:bCs/>
                <w:sz w:val="26"/>
                <w:szCs w:val="26"/>
                <w:lang w:eastAsia="en-US"/>
              </w:rPr>
              <w:t>Họ tên </w:t>
            </w:r>
            <w:r w:rsidRPr="00FA44EA">
              <w:rPr>
                <w:rFonts w:ascii="Times New Roman" w:eastAsia="Times New Roman" w:hAnsi="Times New Roman" w:cs="Times New Roman"/>
                <w:sz w:val="26"/>
                <w:szCs w:val="26"/>
                <w:lang w:eastAsia="en-US"/>
              </w:rPr>
              <w:t>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6975670D"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b/>
                <w:bCs/>
                <w:sz w:val="26"/>
                <w:szCs w:val="26"/>
                <w:lang w:eastAsia="en-US"/>
              </w:rPr>
              <w:t>MSSV</w:t>
            </w:r>
            <w:r w:rsidRPr="00FA44EA">
              <w:rPr>
                <w:rFonts w:ascii="Times New Roman" w:eastAsia="Times New Roman" w:hAnsi="Times New Roman" w:cs="Times New Roman"/>
                <w:sz w:val="26"/>
                <w:szCs w:val="26"/>
                <w:lang w:eastAsia="en-US"/>
              </w:rPr>
              <w:t> </w:t>
            </w:r>
          </w:p>
        </w:tc>
      </w:tr>
      <w:tr w:rsidR="00FA44EA" w:rsidRPr="00FA44EA" w14:paraId="534BBD6A"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7A198666"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Huỳnh Công Hậu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4045DD6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25210099 </w:t>
            </w:r>
          </w:p>
        </w:tc>
      </w:tr>
      <w:tr w:rsidR="00FA44EA" w:rsidRPr="00FA44EA" w14:paraId="11051BB0"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BAE7529"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Nguyễn Đức Nhiên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0ED15DB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25210160 </w:t>
            </w:r>
          </w:p>
        </w:tc>
      </w:tr>
      <w:tr w:rsidR="00FA44EA" w:rsidRPr="00FA44EA" w14:paraId="380449A9"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0C03D920"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Nguyễn Thế Trụ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0AAD5E3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25210226 </w:t>
            </w:r>
          </w:p>
        </w:tc>
      </w:tr>
      <w:tr w:rsidR="00FA44EA" w:rsidRPr="00FA44EA" w14:paraId="13BE00BE"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178A9E88"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Phan Duy An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3BF07B7B"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25210247 </w:t>
            </w:r>
          </w:p>
        </w:tc>
      </w:tr>
      <w:tr w:rsidR="00FA44EA" w:rsidRPr="00FA44EA" w14:paraId="03604A29"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7B2F3171"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Trịnh Chí Nguyên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5C88B3A3"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25210150 </w:t>
            </w:r>
          </w:p>
        </w:tc>
      </w:tr>
      <w:tr w:rsidR="00FA44EA" w:rsidRPr="00FA44EA" w14:paraId="76136754" w14:textId="77777777">
        <w:trPr>
          <w:trHeight w:val="300"/>
        </w:trPr>
        <w:tc>
          <w:tcPr>
            <w:tcW w:w="4515" w:type="dxa"/>
            <w:tcBorders>
              <w:top w:val="single" w:sz="6" w:space="0" w:color="auto"/>
              <w:left w:val="single" w:sz="6" w:space="0" w:color="auto"/>
              <w:bottom w:val="single" w:sz="6" w:space="0" w:color="auto"/>
              <w:right w:val="single" w:sz="6" w:space="0" w:color="auto"/>
            </w:tcBorders>
            <w:shd w:val="clear" w:color="auto" w:fill="FFFFFF"/>
            <w:hideMark/>
          </w:tcPr>
          <w:p w14:paraId="2009C77C"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Ngô Quốc Chung </w:t>
            </w:r>
          </w:p>
        </w:tc>
        <w:tc>
          <w:tcPr>
            <w:tcW w:w="4530" w:type="dxa"/>
            <w:tcBorders>
              <w:top w:val="single" w:sz="6" w:space="0" w:color="auto"/>
              <w:left w:val="single" w:sz="6" w:space="0" w:color="auto"/>
              <w:bottom w:val="single" w:sz="6" w:space="0" w:color="auto"/>
              <w:right w:val="single" w:sz="6" w:space="0" w:color="auto"/>
            </w:tcBorders>
            <w:shd w:val="clear" w:color="auto" w:fill="FFFFFF"/>
            <w:hideMark/>
          </w:tcPr>
          <w:p w14:paraId="3236A98D" w14:textId="77777777" w:rsidR="00FA44EA" w:rsidRPr="00FA44EA" w:rsidRDefault="00FA44EA" w:rsidP="00FA44EA">
            <w:pPr>
              <w:spacing w:after="0" w:line="360" w:lineRule="auto"/>
              <w:jc w:val="both"/>
              <w:textAlignment w:val="baseline"/>
              <w:rPr>
                <w:rFonts w:ascii="Times New Roman" w:eastAsia="Times New Roman" w:hAnsi="Times New Roman" w:cs="Times New Roman"/>
                <w:color w:val="000000"/>
                <w:lang w:eastAsia="en-US"/>
              </w:rPr>
            </w:pPr>
            <w:r w:rsidRPr="00FA44EA">
              <w:rPr>
                <w:rFonts w:ascii="Times New Roman" w:eastAsia="Times New Roman" w:hAnsi="Times New Roman" w:cs="Times New Roman"/>
                <w:color w:val="000000"/>
                <w:sz w:val="26"/>
                <w:szCs w:val="26"/>
                <w:lang w:eastAsia="en-US"/>
              </w:rPr>
              <w:t>24730180 </w:t>
            </w:r>
          </w:p>
        </w:tc>
      </w:tr>
    </w:tbl>
    <w:p w14:paraId="683D279C" w14:textId="77777777" w:rsidR="00FA44EA" w:rsidRPr="00FA44EA" w:rsidRDefault="00FA44EA" w:rsidP="00FA44EA">
      <w:pPr>
        <w:spacing w:after="0" w:line="360" w:lineRule="auto"/>
        <w:jc w:val="both"/>
        <w:textAlignment w:val="baseline"/>
        <w:rPr>
          <w:rFonts w:ascii="Segoe UI" w:eastAsia="Times New Roman" w:hAnsi="Segoe UI" w:cs="Segoe UI"/>
          <w:color w:val="000000"/>
          <w:sz w:val="18"/>
          <w:szCs w:val="18"/>
          <w:lang w:eastAsia="en-US"/>
        </w:rPr>
      </w:pPr>
    </w:p>
    <w:p w14:paraId="74B7DF73" w14:textId="73DE68C5" w:rsidR="00FA44EA" w:rsidRPr="00FA44EA" w:rsidRDefault="00FA44EA" w:rsidP="00FA44EA">
      <w:pPr>
        <w:shd w:val="clear" w:color="auto" w:fill="FFFFFF"/>
        <w:spacing w:after="0" w:line="360" w:lineRule="auto"/>
        <w:jc w:val="center"/>
        <w:textAlignment w:val="baseline"/>
        <w:rPr>
          <w:rFonts w:ascii="Segoe UI" w:eastAsia="Times New Roman" w:hAnsi="Segoe UI" w:cs="Segoe UI"/>
          <w:i/>
          <w:iCs/>
          <w:sz w:val="18"/>
          <w:szCs w:val="18"/>
          <w:lang w:eastAsia="en-US"/>
        </w:rPr>
      </w:pPr>
      <w:r w:rsidRPr="00FA44EA">
        <w:rPr>
          <w:rFonts w:ascii="Times New Roman" w:eastAsia="Times New Roman" w:hAnsi="Times New Roman" w:cs="Times New Roman"/>
          <w:i/>
          <w:iCs/>
          <w:sz w:val="26"/>
          <w:szCs w:val="26"/>
          <w:shd w:val="clear" w:color="auto" w:fill="FFFFFF"/>
          <w:lang w:eastAsia="en-US"/>
        </w:rPr>
        <w:t> </w:t>
      </w:r>
      <w:r w:rsidRPr="00FA44EA">
        <w:rPr>
          <w:rFonts w:ascii="Times New Roman" w:eastAsia="Times New Roman" w:hAnsi="Times New Roman" w:cs="Times New Roman"/>
          <w:i/>
          <w:iCs/>
          <w:sz w:val="26"/>
          <w:szCs w:val="26"/>
          <w:lang w:eastAsia="en-US"/>
        </w:rPr>
        <w:t>Tp. Hồ Chí Minh, 0</w:t>
      </w:r>
      <w:r>
        <w:rPr>
          <w:rFonts w:ascii="Times New Roman" w:eastAsia="Times New Roman" w:hAnsi="Times New Roman" w:cs="Times New Roman"/>
          <w:i/>
          <w:iCs/>
          <w:sz w:val="26"/>
          <w:szCs w:val="26"/>
          <w:lang w:eastAsia="en-US"/>
        </w:rPr>
        <w:t>9</w:t>
      </w:r>
      <w:r w:rsidRPr="00FA44EA">
        <w:rPr>
          <w:rFonts w:ascii="Times New Roman" w:eastAsia="Times New Roman" w:hAnsi="Times New Roman" w:cs="Times New Roman"/>
          <w:i/>
          <w:iCs/>
          <w:sz w:val="26"/>
          <w:szCs w:val="26"/>
          <w:lang w:eastAsia="en-US"/>
        </w:rPr>
        <w:t>/2026</w:t>
      </w:r>
    </w:p>
    <w:p w14:paraId="1220D941" w14:textId="4FD62D13" w:rsidR="00FA44EA" w:rsidRPr="00FA44EA" w:rsidRDefault="00FA44EA" w:rsidP="00FA44EA">
      <w:pPr>
        <w:spacing w:after="0" w:line="360" w:lineRule="auto"/>
        <w:jc w:val="center"/>
        <w:textAlignment w:val="baseline"/>
        <w:rPr>
          <w:rFonts w:ascii="Segoe UI" w:eastAsia="Times New Roman" w:hAnsi="Segoe UI" w:cs="Segoe UI"/>
          <w:b/>
          <w:bCs/>
          <w:sz w:val="28"/>
          <w:szCs w:val="28"/>
          <w:lang w:eastAsia="en-US"/>
        </w:rPr>
      </w:pPr>
      <w:r w:rsidRPr="00FA44EA">
        <w:rPr>
          <w:rFonts w:ascii="Times New Roman" w:eastAsia="Times New Roman" w:hAnsi="Times New Roman" w:cs="Times New Roman"/>
          <w:b/>
          <w:bCs/>
          <w:sz w:val="40"/>
          <w:szCs w:val="40"/>
          <w:lang w:eastAsia="en-US"/>
        </w:rPr>
        <w:lastRenderedPageBreak/>
        <w:t>BẢNG PHÂN CÔNG, ĐÁNH GIÁ THÀNH VIÊN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33"/>
        <w:gridCol w:w="1241"/>
        <w:gridCol w:w="3107"/>
        <w:gridCol w:w="2695"/>
      </w:tblGrid>
      <w:tr w:rsidR="00FA44EA" w:rsidRPr="00FA44EA" w14:paraId="2C026F7C" w14:textId="77777777">
        <w:trPr>
          <w:trHeight w:val="300"/>
        </w:trPr>
        <w:tc>
          <w:tcPr>
            <w:tcW w:w="2370" w:type="dxa"/>
            <w:tcBorders>
              <w:top w:val="single" w:sz="6" w:space="0" w:color="auto"/>
              <w:left w:val="single" w:sz="6" w:space="0" w:color="auto"/>
              <w:bottom w:val="single" w:sz="6" w:space="0" w:color="auto"/>
              <w:right w:val="nil"/>
            </w:tcBorders>
            <w:shd w:val="clear" w:color="auto" w:fill="70AD47"/>
            <w:hideMark/>
          </w:tcPr>
          <w:p w14:paraId="113B4DCF"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Họ và tên</w:t>
            </w:r>
            <w:r w:rsidRPr="00FA44EA">
              <w:rPr>
                <w:rFonts w:ascii="Times New Roman" w:eastAsia="Times New Roman" w:hAnsi="Times New Roman" w:cs="Times New Roman"/>
                <w:b/>
                <w:bCs/>
                <w:sz w:val="26"/>
                <w:szCs w:val="26"/>
                <w:lang w:eastAsia="en-US"/>
              </w:rPr>
              <w:t> </w:t>
            </w:r>
          </w:p>
        </w:tc>
        <w:tc>
          <w:tcPr>
            <w:tcW w:w="1245" w:type="dxa"/>
            <w:tcBorders>
              <w:top w:val="single" w:sz="6" w:space="0" w:color="auto"/>
              <w:left w:val="nil"/>
              <w:bottom w:val="single" w:sz="6" w:space="0" w:color="auto"/>
              <w:right w:val="nil"/>
            </w:tcBorders>
            <w:shd w:val="clear" w:color="auto" w:fill="70AD47"/>
            <w:hideMark/>
          </w:tcPr>
          <w:p w14:paraId="2B24C4B5"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MSSV</w:t>
            </w:r>
            <w:r w:rsidRPr="00FA44EA">
              <w:rPr>
                <w:rFonts w:ascii="Times New Roman" w:eastAsia="Times New Roman" w:hAnsi="Times New Roman" w:cs="Times New Roman"/>
                <w:b/>
                <w:bCs/>
                <w:sz w:val="26"/>
                <w:szCs w:val="26"/>
                <w:lang w:eastAsia="en-US"/>
              </w:rPr>
              <w:t> </w:t>
            </w:r>
          </w:p>
        </w:tc>
        <w:tc>
          <w:tcPr>
            <w:tcW w:w="3165" w:type="dxa"/>
            <w:tcBorders>
              <w:top w:val="single" w:sz="6" w:space="0" w:color="auto"/>
              <w:left w:val="nil"/>
              <w:bottom w:val="single" w:sz="6" w:space="0" w:color="auto"/>
              <w:right w:val="nil"/>
            </w:tcBorders>
            <w:shd w:val="clear" w:color="auto" w:fill="70AD47"/>
            <w:hideMark/>
          </w:tcPr>
          <w:p w14:paraId="3C9B2AAC"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Phân công</w:t>
            </w:r>
            <w:r w:rsidRPr="00FA44EA">
              <w:rPr>
                <w:rFonts w:ascii="Times New Roman" w:eastAsia="Times New Roman" w:hAnsi="Times New Roman" w:cs="Times New Roman"/>
                <w:b/>
                <w:bCs/>
                <w:sz w:val="26"/>
                <w:szCs w:val="26"/>
                <w:lang w:eastAsia="en-US"/>
              </w:rPr>
              <w:t> </w:t>
            </w:r>
          </w:p>
        </w:tc>
        <w:tc>
          <w:tcPr>
            <w:tcW w:w="2745" w:type="dxa"/>
            <w:tcBorders>
              <w:top w:val="single" w:sz="6" w:space="0" w:color="auto"/>
              <w:left w:val="nil"/>
              <w:bottom w:val="single" w:sz="6" w:space="0" w:color="auto"/>
              <w:right w:val="single" w:sz="6" w:space="0" w:color="auto"/>
            </w:tcBorders>
            <w:shd w:val="clear" w:color="auto" w:fill="70AD47"/>
            <w:hideMark/>
          </w:tcPr>
          <w:p w14:paraId="27C0D6F0" w14:textId="77777777" w:rsidR="00FA44EA" w:rsidRPr="00FA44EA" w:rsidRDefault="00FA44EA" w:rsidP="00FA44EA">
            <w:pPr>
              <w:spacing w:after="0" w:line="360" w:lineRule="auto"/>
              <w:jc w:val="center"/>
              <w:textAlignment w:val="baseline"/>
              <w:rPr>
                <w:rFonts w:ascii="Times New Roman" w:eastAsia="Times New Roman" w:hAnsi="Times New Roman" w:cs="Times New Roman"/>
                <w:b/>
                <w:bCs/>
                <w:color w:val="FFFFFF"/>
                <w:lang w:eastAsia="en-US"/>
              </w:rPr>
            </w:pPr>
            <w:r w:rsidRPr="00FA44EA">
              <w:rPr>
                <w:rFonts w:ascii="Times New Roman" w:eastAsia="Times New Roman" w:hAnsi="Times New Roman" w:cs="Times New Roman"/>
                <w:sz w:val="26"/>
                <w:szCs w:val="26"/>
                <w:lang w:eastAsia="en-US"/>
              </w:rPr>
              <w:t>Đánh giá</w:t>
            </w:r>
            <w:r w:rsidRPr="00FA44EA">
              <w:rPr>
                <w:rFonts w:ascii="Times New Roman" w:eastAsia="Times New Roman" w:hAnsi="Times New Roman" w:cs="Times New Roman"/>
                <w:b/>
                <w:bCs/>
                <w:sz w:val="26"/>
                <w:szCs w:val="26"/>
                <w:lang w:eastAsia="en-US"/>
              </w:rPr>
              <w:t> </w:t>
            </w:r>
          </w:p>
        </w:tc>
      </w:tr>
      <w:tr w:rsidR="00FA44EA" w:rsidRPr="00FA44EA" w14:paraId="6A597B05"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747BA7A8"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Huỳnh Công Hậu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46DBE067"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25210099 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7C3C995E" w14:textId="77777777" w:rsidR="00FA44EA" w:rsidRPr="00FA44EA" w:rsidRDefault="00FA44EA" w:rsidP="00FA44EA">
            <w:pPr>
              <w:spacing w:after="0" w:line="360" w:lineRule="auto"/>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2"/>
                <w:szCs w:val="22"/>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3BD4B611"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5DF6BFEF"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05D16EA6"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Nguyễn Đức Nhiên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4E8E8522"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25210160 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4C965759"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3EA1BDAF"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51F883BD"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5E2E1A1A"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Nguyễn Thế Trụ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29AC2EF7"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25210226 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4D927333"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065A5195"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730C8799"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45E2D5DB"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Phan Duy An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2A33177D"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25210247 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0518E397"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26DFCEC8"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4D12CADB"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E2EFD9"/>
            <w:hideMark/>
          </w:tcPr>
          <w:p w14:paraId="42BAFA95"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Trịnh Chí Nguyên </w:t>
            </w:r>
          </w:p>
        </w:tc>
        <w:tc>
          <w:tcPr>
            <w:tcW w:w="1245" w:type="dxa"/>
            <w:tcBorders>
              <w:top w:val="single" w:sz="6" w:space="0" w:color="A8D08D"/>
              <w:left w:val="single" w:sz="6" w:space="0" w:color="A8D08D"/>
              <w:bottom w:val="single" w:sz="6" w:space="0" w:color="A8D08D"/>
              <w:right w:val="single" w:sz="6" w:space="0" w:color="A8D08D"/>
            </w:tcBorders>
            <w:shd w:val="clear" w:color="auto" w:fill="E2EFD9"/>
            <w:hideMark/>
          </w:tcPr>
          <w:p w14:paraId="1A2C05AA"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25210150 </w:t>
            </w:r>
          </w:p>
        </w:tc>
        <w:tc>
          <w:tcPr>
            <w:tcW w:w="3165" w:type="dxa"/>
            <w:tcBorders>
              <w:top w:val="single" w:sz="6" w:space="0" w:color="A8D08D"/>
              <w:left w:val="single" w:sz="6" w:space="0" w:color="A8D08D"/>
              <w:bottom w:val="single" w:sz="6" w:space="0" w:color="A8D08D"/>
              <w:right w:val="single" w:sz="6" w:space="0" w:color="A8D08D"/>
            </w:tcBorders>
            <w:shd w:val="clear" w:color="auto" w:fill="E2EFD9"/>
            <w:hideMark/>
          </w:tcPr>
          <w:p w14:paraId="25E214F0" w14:textId="77777777" w:rsidR="00FA44EA" w:rsidRPr="00FA44EA" w:rsidRDefault="00FA44EA" w:rsidP="00FA44EA">
            <w:pPr>
              <w:spacing w:after="0" w:line="360" w:lineRule="auto"/>
              <w:jc w:val="center"/>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E2EFD9"/>
            <w:hideMark/>
          </w:tcPr>
          <w:p w14:paraId="6D4A0E48"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r w:rsidR="00FA44EA" w:rsidRPr="00FA44EA" w14:paraId="447C3807" w14:textId="77777777">
        <w:trPr>
          <w:trHeight w:val="300"/>
        </w:trPr>
        <w:tc>
          <w:tcPr>
            <w:tcW w:w="2370" w:type="dxa"/>
            <w:tcBorders>
              <w:top w:val="single" w:sz="6" w:space="0" w:color="A8D08D"/>
              <w:left w:val="single" w:sz="6" w:space="0" w:color="A8D08D"/>
              <w:bottom w:val="single" w:sz="6" w:space="0" w:color="A8D08D"/>
              <w:right w:val="single" w:sz="6" w:space="0" w:color="A8D08D"/>
            </w:tcBorders>
            <w:shd w:val="clear" w:color="auto" w:fill="FFFFFF"/>
            <w:hideMark/>
          </w:tcPr>
          <w:p w14:paraId="64FD0035" w14:textId="77777777" w:rsidR="00FA44EA" w:rsidRPr="00FA44EA" w:rsidRDefault="00FA44EA" w:rsidP="00FA44EA">
            <w:pPr>
              <w:spacing w:after="0" w:line="360" w:lineRule="auto"/>
              <w:jc w:val="both"/>
              <w:textAlignment w:val="baseline"/>
              <w:rPr>
                <w:rFonts w:ascii="Times New Roman" w:eastAsia="Times New Roman" w:hAnsi="Times New Roman" w:cs="Times New Roman"/>
                <w:b/>
                <w:bCs/>
                <w:lang w:eastAsia="en-US"/>
              </w:rPr>
            </w:pPr>
            <w:r w:rsidRPr="00FA44EA">
              <w:rPr>
                <w:rFonts w:ascii="Times New Roman" w:eastAsia="Times New Roman" w:hAnsi="Times New Roman" w:cs="Times New Roman"/>
                <w:b/>
                <w:bCs/>
                <w:color w:val="000000"/>
                <w:sz w:val="26"/>
                <w:szCs w:val="26"/>
                <w:lang w:eastAsia="en-US"/>
              </w:rPr>
              <w:t>Ngô Quốc Chung </w:t>
            </w:r>
          </w:p>
        </w:tc>
        <w:tc>
          <w:tcPr>
            <w:tcW w:w="1245" w:type="dxa"/>
            <w:tcBorders>
              <w:top w:val="single" w:sz="6" w:space="0" w:color="A8D08D"/>
              <w:left w:val="single" w:sz="6" w:space="0" w:color="A8D08D"/>
              <w:bottom w:val="single" w:sz="6" w:space="0" w:color="A8D08D"/>
              <w:right w:val="single" w:sz="6" w:space="0" w:color="A8D08D"/>
            </w:tcBorders>
            <w:shd w:val="clear" w:color="auto" w:fill="FFFFFF"/>
            <w:hideMark/>
          </w:tcPr>
          <w:p w14:paraId="58FDEA7D"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color w:val="000000"/>
                <w:sz w:val="26"/>
                <w:szCs w:val="26"/>
                <w:lang w:eastAsia="en-US"/>
              </w:rPr>
              <w:t>24730180 </w:t>
            </w:r>
          </w:p>
        </w:tc>
        <w:tc>
          <w:tcPr>
            <w:tcW w:w="3165" w:type="dxa"/>
            <w:tcBorders>
              <w:top w:val="single" w:sz="6" w:space="0" w:color="A8D08D"/>
              <w:left w:val="single" w:sz="6" w:space="0" w:color="A8D08D"/>
              <w:bottom w:val="single" w:sz="6" w:space="0" w:color="A8D08D"/>
              <w:right w:val="single" w:sz="6" w:space="0" w:color="A8D08D"/>
            </w:tcBorders>
            <w:shd w:val="clear" w:color="auto" w:fill="FFFFFF"/>
            <w:hideMark/>
          </w:tcPr>
          <w:p w14:paraId="20199335"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c>
          <w:tcPr>
            <w:tcW w:w="2745" w:type="dxa"/>
            <w:tcBorders>
              <w:top w:val="single" w:sz="6" w:space="0" w:color="A8D08D"/>
              <w:left w:val="single" w:sz="6" w:space="0" w:color="A8D08D"/>
              <w:bottom w:val="single" w:sz="6" w:space="0" w:color="A8D08D"/>
              <w:right w:val="single" w:sz="6" w:space="0" w:color="A8D08D"/>
            </w:tcBorders>
            <w:shd w:val="clear" w:color="auto" w:fill="FFFFFF"/>
            <w:hideMark/>
          </w:tcPr>
          <w:p w14:paraId="10310AE9" w14:textId="77777777" w:rsidR="00FA44EA" w:rsidRPr="00FA44EA" w:rsidRDefault="00FA44EA" w:rsidP="00FA44EA">
            <w:pPr>
              <w:spacing w:after="0" w:line="360" w:lineRule="auto"/>
              <w:jc w:val="both"/>
              <w:textAlignment w:val="baseline"/>
              <w:rPr>
                <w:rFonts w:ascii="Times New Roman" w:eastAsia="Times New Roman" w:hAnsi="Times New Roman" w:cs="Times New Roman"/>
                <w:lang w:eastAsia="en-US"/>
              </w:rPr>
            </w:pPr>
            <w:r w:rsidRPr="00FA44EA">
              <w:rPr>
                <w:rFonts w:ascii="Times New Roman" w:eastAsia="Times New Roman" w:hAnsi="Times New Roman" w:cs="Times New Roman"/>
                <w:sz w:val="26"/>
                <w:szCs w:val="26"/>
                <w:lang w:eastAsia="en-US"/>
              </w:rPr>
              <w:t> </w:t>
            </w:r>
          </w:p>
        </w:tc>
      </w:tr>
    </w:tbl>
    <w:p w14:paraId="1A46B671" w14:textId="77777777" w:rsidR="00ED3AD3" w:rsidRDefault="00ED3AD3" w:rsidP="00FA44EA">
      <w:pPr>
        <w:spacing w:line="360" w:lineRule="auto"/>
      </w:pPr>
      <w:r>
        <w:br w:type="page"/>
      </w:r>
    </w:p>
    <w:p w14:paraId="1FACDAC2" w14:textId="7154AE1F" w:rsidR="002450FA" w:rsidRDefault="002450FA">
      <w:pPr>
        <w:pStyle w:val="TOC1"/>
        <w:tabs>
          <w:tab w:val="right" w:leader="dot" w:pos="9350"/>
        </w:tabs>
        <w:rPr>
          <w:rFonts w:ascii="Times New Roman" w:hAnsi="Times New Roman" w:cs="Times New Roman"/>
          <w:b/>
          <w:bCs/>
          <w:sz w:val="40"/>
          <w:szCs w:val="40"/>
        </w:rPr>
      </w:pPr>
      <w:r>
        <w:rPr>
          <w:rFonts w:ascii="Times New Roman" w:hAnsi="Times New Roman" w:cs="Times New Roman"/>
          <w:b/>
          <w:bCs/>
          <w:sz w:val="40"/>
          <w:szCs w:val="40"/>
        </w:rPr>
        <w:lastRenderedPageBreak/>
        <w:t>MỤC LỤC</w:t>
      </w:r>
    </w:p>
    <w:p w14:paraId="0A89140B" w14:textId="601CAE44" w:rsidR="004010EB" w:rsidRPr="00AA27A2" w:rsidRDefault="004010EB" w:rsidP="00AA27A2">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r w:rsidRPr="00AA27A2">
        <w:rPr>
          <w:rFonts w:ascii="Times New Roman" w:hAnsi="Times New Roman" w:cs="Times New Roman"/>
          <w:b/>
          <w:bCs/>
          <w:sz w:val="26"/>
          <w:szCs w:val="26"/>
        </w:rPr>
        <w:fldChar w:fldCharType="begin"/>
      </w:r>
      <w:r w:rsidRPr="00AA27A2">
        <w:rPr>
          <w:rFonts w:ascii="Times New Roman" w:hAnsi="Times New Roman" w:cs="Times New Roman"/>
          <w:b/>
          <w:bCs/>
          <w:sz w:val="26"/>
          <w:szCs w:val="26"/>
        </w:rPr>
        <w:instrText xml:space="preserve"> TOC \o "1-3" \h \z \u </w:instrText>
      </w:r>
      <w:r w:rsidRPr="00AA27A2">
        <w:rPr>
          <w:rFonts w:ascii="Times New Roman" w:hAnsi="Times New Roman" w:cs="Times New Roman"/>
          <w:b/>
          <w:bCs/>
          <w:sz w:val="26"/>
          <w:szCs w:val="26"/>
        </w:rPr>
        <w:fldChar w:fldCharType="separate"/>
      </w:r>
      <w:hyperlink w:anchor="_Toc239462437" w:history="1">
        <w:r w:rsidRPr="00AA27A2">
          <w:rPr>
            <w:rStyle w:val="Hyperlink"/>
            <w:rFonts w:ascii="Times New Roman" w:hAnsi="Times New Roman" w:cs="Times New Roman"/>
            <w:noProof/>
            <w:sz w:val="26"/>
            <w:szCs w:val="26"/>
          </w:rPr>
          <w:t>LỜI MỞ ĐẦU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_Toc239462437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w:t>
        </w:r>
        <w:r w:rsidRPr="00AA27A2">
          <w:rPr>
            <w:rFonts w:ascii="Times New Roman" w:hAnsi="Times New Roman" w:cs="Times New Roman"/>
            <w:noProof/>
            <w:webHidden/>
            <w:sz w:val="26"/>
            <w:szCs w:val="26"/>
          </w:rPr>
          <w:fldChar w:fldCharType="end"/>
        </w:r>
      </w:hyperlink>
    </w:p>
    <w:p w14:paraId="47D29E72" w14:textId="558C086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38" w:history="1">
        <w:r w:rsidRPr="00AA27A2">
          <w:rPr>
            <w:rStyle w:val="Hyperlink"/>
            <w:rFonts w:ascii="Times New Roman" w:hAnsi="Times New Roman" w:cs="Times New Roman"/>
            <w:noProof/>
            <w:sz w:val="26"/>
            <w:szCs w:val="26"/>
          </w:rPr>
          <w:t>Lý do chọn đề tài</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_Toc239462438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w:t>
        </w:r>
        <w:r w:rsidRPr="00AA27A2">
          <w:rPr>
            <w:rFonts w:ascii="Times New Roman" w:hAnsi="Times New Roman" w:cs="Times New Roman"/>
            <w:noProof/>
            <w:webHidden/>
            <w:sz w:val="26"/>
            <w:szCs w:val="26"/>
          </w:rPr>
          <w:fldChar w:fldCharType="end"/>
        </w:r>
      </w:hyperlink>
    </w:p>
    <w:p w14:paraId="76155AF2" w14:textId="4A6A24F3"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39" w:history="1">
        <w:r w:rsidRPr="00AA27A2">
          <w:rPr>
            <w:rStyle w:val="Hyperlink"/>
            <w:rFonts w:ascii="Times New Roman" w:hAnsi="Times New Roman" w:cs="Times New Roman"/>
            <w:noProof/>
            <w:sz w:val="26"/>
            <w:szCs w:val="26"/>
          </w:rPr>
          <w:t>Mục tiêu nghiên cứu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_Toc239462439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w:t>
        </w:r>
        <w:r w:rsidRPr="00AA27A2">
          <w:rPr>
            <w:rFonts w:ascii="Times New Roman" w:hAnsi="Times New Roman" w:cs="Times New Roman"/>
            <w:noProof/>
            <w:webHidden/>
            <w:sz w:val="26"/>
            <w:szCs w:val="26"/>
          </w:rPr>
          <w:fldChar w:fldCharType="end"/>
        </w:r>
      </w:hyperlink>
    </w:p>
    <w:p w14:paraId="2C4EE675" w14:textId="74FBA5E8"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0" w:history="1">
        <w:r w:rsidRPr="00AA27A2">
          <w:rPr>
            <w:rStyle w:val="Hyperlink"/>
            <w:rFonts w:ascii="Times New Roman" w:hAnsi="Times New Roman" w:cs="Times New Roman"/>
            <w:noProof/>
            <w:sz w:val="26"/>
            <w:szCs w:val="26"/>
          </w:rPr>
          <w:t>Đối tượng và phạm vi nghiên cứu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w:t>
        </w:r>
        <w:r w:rsidRPr="00AA27A2">
          <w:rPr>
            <w:rFonts w:ascii="Times New Roman" w:hAnsi="Times New Roman" w:cs="Times New Roman"/>
            <w:noProof/>
            <w:webHidden/>
            <w:sz w:val="26"/>
            <w:szCs w:val="26"/>
          </w:rPr>
          <w:fldChar w:fldCharType="end"/>
        </w:r>
      </w:hyperlink>
    </w:p>
    <w:p w14:paraId="69EBE9BF" w14:textId="511C5A9A"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1" w:history="1">
        <w:r w:rsidRPr="00AA27A2">
          <w:rPr>
            <w:rStyle w:val="Hyperlink"/>
            <w:rFonts w:ascii="Times New Roman" w:hAnsi="Times New Roman" w:cs="Times New Roman"/>
            <w:noProof/>
            <w:sz w:val="26"/>
            <w:szCs w:val="26"/>
          </w:rPr>
          <w:t>Phương pháp nghiên cứu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w:t>
        </w:r>
        <w:r w:rsidRPr="00AA27A2">
          <w:rPr>
            <w:rFonts w:ascii="Times New Roman" w:hAnsi="Times New Roman" w:cs="Times New Roman"/>
            <w:noProof/>
            <w:webHidden/>
            <w:sz w:val="26"/>
            <w:szCs w:val="26"/>
          </w:rPr>
          <w:fldChar w:fldCharType="end"/>
        </w:r>
      </w:hyperlink>
    </w:p>
    <w:p w14:paraId="1A733D06" w14:textId="1156E578"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2" w:history="1">
        <w:r w:rsidRPr="00AA27A2">
          <w:rPr>
            <w:rStyle w:val="Hyperlink"/>
            <w:rFonts w:ascii="Times New Roman" w:hAnsi="Times New Roman" w:cs="Times New Roman"/>
            <w:noProof/>
            <w:sz w:val="26"/>
            <w:szCs w:val="26"/>
          </w:rPr>
          <w:t>Ý nghĩa thực tiễn của đề tài</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w:t>
        </w:r>
        <w:r w:rsidRPr="00AA27A2">
          <w:rPr>
            <w:rFonts w:ascii="Times New Roman" w:hAnsi="Times New Roman" w:cs="Times New Roman"/>
            <w:noProof/>
            <w:webHidden/>
            <w:sz w:val="26"/>
            <w:szCs w:val="26"/>
          </w:rPr>
          <w:fldChar w:fldCharType="end"/>
        </w:r>
      </w:hyperlink>
    </w:p>
    <w:p w14:paraId="51F8D397" w14:textId="2376D8D5"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3" w:history="1">
        <w:r w:rsidRPr="00AA27A2">
          <w:rPr>
            <w:rStyle w:val="Hyperlink"/>
            <w:rFonts w:ascii="Times New Roman" w:hAnsi="Times New Roman" w:cs="Times New Roman"/>
            <w:bCs/>
            <w:noProof/>
            <w:sz w:val="26"/>
            <w:szCs w:val="26"/>
          </w:rPr>
          <w:t>Bố cục báo cáo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w:t>
        </w:r>
        <w:r w:rsidRPr="00AA27A2">
          <w:rPr>
            <w:rFonts w:ascii="Times New Roman" w:hAnsi="Times New Roman" w:cs="Times New Roman"/>
            <w:noProof/>
            <w:webHidden/>
            <w:sz w:val="26"/>
            <w:szCs w:val="26"/>
          </w:rPr>
          <w:fldChar w:fldCharType="end"/>
        </w:r>
      </w:hyperlink>
    </w:p>
    <w:p w14:paraId="51DA1B7A" w14:textId="5AB23DCB"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4" w:history="1">
        <w:r w:rsidRPr="00AA27A2">
          <w:rPr>
            <w:rStyle w:val="Hyperlink"/>
            <w:rFonts w:ascii="Times New Roman" w:hAnsi="Times New Roman" w:cs="Times New Roman"/>
            <w:noProof/>
            <w:sz w:val="26"/>
            <w:szCs w:val="26"/>
          </w:rPr>
          <w:t>CHƯƠNG 1:</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GIỚI THIỆU VỀ CÔNG TY CỔ PHẦN DƯỢC PHẨM FPT LONG CHÂU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w:t>
        </w:r>
        <w:r w:rsidRPr="00AA27A2">
          <w:rPr>
            <w:rFonts w:ascii="Times New Roman" w:hAnsi="Times New Roman" w:cs="Times New Roman"/>
            <w:noProof/>
            <w:webHidden/>
            <w:sz w:val="26"/>
            <w:szCs w:val="26"/>
          </w:rPr>
          <w:fldChar w:fldCharType="end"/>
        </w:r>
      </w:hyperlink>
    </w:p>
    <w:p w14:paraId="375CE612" w14:textId="39449D70"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5" w:history="1">
        <w:r w:rsidRPr="00AA27A2">
          <w:rPr>
            <w:rStyle w:val="Hyperlink"/>
            <w:rFonts w:ascii="Times New Roman" w:hAnsi="Times New Roman" w:cs="Times New Roman"/>
            <w:noProof/>
            <w:sz w:val="26"/>
            <w:szCs w:val="26"/>
          </w:rPr>
          <w:t>1.1. Tổng quan về công ty</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w:t>
        </w:r>
        <w:r w:rsidRPr="00AA27A2">
          <w:rPr>
            <w:rFonts w:ascii="Times New Roman" w:hAnsi="Times New Roman" w:cs="Times New Roman"/>
            <w:noProof/>
            <w:webHidden/>
            <w:sz w:val="26"/>
            <w:szCs w:val="26"/>
          </w:rPr>
          <w:fldChar w:fldCharType="end"/>
        </w:r>
      </w:hyperlink>
    </w:p>
    <w:p w14:paraId="01F316B6" w14:textId="19BCA51F"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6" w:history="1">
        <w:r w:rsidRPr="00AA27A2">
          <w:rPr>
            <w:rStyle w:val="Hyperlink"/>
            <w:rFonts w:ascii="Times New Roman" w:hAnsi="Times New Roman" w:cs="Times New Roman"/>
            <w:noProof/>
            <w:sz w:val="26"/>
            <w:szCs w:val="26"/>
          </w:rPr>
          <w:t>1.2. Lịch sử hình thành và phát triển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w:t>
        </w:r>
        <w:r w:rsidRPr="00AA27A2">
          <w:rPr>
            <w:rFonts w:ascii="Times New Roman" w:hAnsi="Times New Roman" w:cs="Times New Roman"/>
            <w:noProof/>
            <w:webHidden/>
            <w:sz w:val="26"/>
            <w:szCs w:val="26"/>
          </w:rPr>
          <w:fldChar w:fldCharType="end"/>
        </w:r>
      </w:hyperlink>
    </w:p>
    <w:p w14:paraId="65BAF33F" w14:textId="1B54B3BD"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7" w:history="1">
        <w:r w:rsidRPr="00AA27A2">
          <w:rPr>
            <w:rStyle w:val="Hyperlink"/>
            <w:rFonts w:ascii="Times New Roman" w:hAnsi="Times New Roman" w:cs="Times New Roman"/>
            <w:noProof/>
            <w:sz w:val="26"/>
            <w:szCs w:val="26"/>
          </w:rPr>
          <w:t>1.3. Lĩnh vực hoạt động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w:t>
        </w:r>
        <w:r w:rsidRPr="00AA27A2">
          <w:rPr>
            <w:rFonts w:ascii="Times New Roman" w:hAnsi="Times New Roman" w:cs="Times New Roman"/>
            <w:noProof/>
            <w:webHidden/>
            <w:sz w:val="26"/>
            <w:szCs w:val="26"/>
          </w:rPr>
          <w:fldChar w:fldCharType="end"/>
        </w:r>
      </w:hyperlink>
    </w:p>
    <w:p w14:paraId="50129B65" w14:textId="1ACF8607"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8" w:history="1">
        <w:r w:rsidRPr="00AA27A2">
          <w:rPr>
            <w:rStyle w:val="Hyperlink"/>
            <w:rFonts w:ascii="Times New Roman" w:hAnsi="Times New Roman" w:cs="Times New Roman"/>
            <w:noProof/>
            <w:sz w:val="26"/>
            <w:szCs w:val="26"/>
          </w:rPr>
          <w:t>1.4. Cơ cấu tổ chức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w:t>
        </w:r>
        <w:r w:rsidRPr="00AA27A2">
          <w:rPr>
            <w:rFonts w:ascii="Times New Roman" w:hAnsi="Times New Roman" w:cs="Times New Roman"/>
            <w:noProof/>
            <w:webHidden/>
            <w:sz w:val="26"/>
            <w:szCs w:val="26"/>
          </w:rPr>
          <w:fldChar w:fldCharType="end"/>
        </w:r>
      </w:hyperlink>
    </w:p>
    <w:p w14:paraId="74E0448F" w14:textId="3789FA8E"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49" w:history="1">
        <w:r w:rsidRPr="00AA27A2">
          <w:rPr>
            <w:rStyle w:val="Hyperlink"/>
            <w:rFonts w:ascii="Times New Roman" w:hAnsi="Times New Roman" w:cs="Times New Roman"/>
            <w:noProof/>
            <w:sz w:val="26"/>
            <w:szCs w:val="26"/>
          </w:rPr>
          <w:t>1.5. Hoạt động kinh doanh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_Toc239462449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11</w:t>
        </w:r>
        <w:r w:rsidRPr="00AA27A2">
          <w:rPr>
            <w:rFonts w:ascii="Times New Roman" w:hAnsi="Times New Roman" w:cs="Times New Roman"/>
            <w:noProof/>
            <w:webHidden/>
            <w:sz w:val="26"/>
            <w:szCs w:val="26"/>
          </w:rPr>
          <w:fldChar w:fldCharType="end"/>
        </w:r>
      </w:hyperlink>
    </w:p>
    <w:p w14:paraId="5AB31E1B" w14:textId="07BA9DFA"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0" w:history="1">
        <w:r w:rsidRPr="00AA27A2">
          <w:rPr>
            <w:rStyle w:val="Hyperlink"/>
            <w:rFonts w:ascii="Times New Roman" w:hAnsi="Times New Roman" w:cs="Times New Roman"/>
            <w:noProof/>
            <w:sz w:val="26"/>
            <w:szCs w:val="26"/>
          </w:rPr>
          <w:t>1.6. Định hướng chiến lược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13</w:t>
        </w:r>
        <w:r w:rsidRPr="00AA27A2">
          <w:rPr>
            <w:rFonts w:ascii="Times New Roman" w:hAnsi="Times New Roman" w:cs="Times New Roman"/>
            <w:noProof/>
            <w:webHidden/>
            <w:sz w:val="26"/>
            <w:szCs w:val="26"/>
          </w:rPr>
          <w:fldChar w:fldCharType="end"/>
        </w:r>
      </w:hyperlink>
    </w:p>
    <w:p w14:paraId="2496CAE6" w14:textId="6B969E46"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1" w:history="1">
        <w:r w:rsidRPr="00AA27A2">
          <w:rPr>
            <w:rStyle w:val="Hyperlink"/>
            <w:rFonts w:ascii="Times New Roman" w:hAnsi="Times New Roman" w:cs="Times New Roman"/>
            <w:noProof/>
            <w:sz w:val="26"/>
            <w:szCs w:val="26"/>
          </w:rPr>
          <w:t>CHƯƠNG 2:</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PHÂN TÍCH QUY TRÌNH NGHIỆP VỤ TẠI FPT LONG CHÂU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15</w:t>
        </w:r>
        <w:r w:rsidRPr="00AA27A2">
          <w:rPr>
            <w:rFonts w:ascii="Times New Roman" w:hAnsi="Times New Roman" w:cs="Times New Roman"/>
            <w:noProof/>
            <w:webHidden/>
            <w:sz w:val="26"/>
            <w:szCs w:val="26"/>
          </w:rPr>
          <w:fldChar w:fldCharType="end"/>
        </w:r>
      </w:hyperlink>
    </w:p>
    <w:p w14:paraId="47F2B245" w14:textId="7D854B33"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2" w:history="1">
        <w:r w:rsidRPr="00AA27A2">
          <w:rPr>
            <w:rStyle w:val="Hyperlink"/>
            <w:rFonts w:ascii="Times New Roman" w:hAnsi="Times New Roman" w:cs="Times New Roman"/>
            <w:noProof/>
            <w:sz w:val="26"/>
            <w:szCs w:val="26"/>
          </w:rPr>
          <w:t>2.1. Khái quát về quản trị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15</w:t>
        </w:r>
        <w:r w:rsidRPr="00AA27A2">
          <w:rPr>
            <w:rFonts w:ascii="Times New Roman" w:hAnsi="Times New Roman" w:cs="Times New Roman"/>
            <w:noProof/>
            <w:webHidden/>
            <w:sz w:val="26"/>
            <w:szCs w:val="26"/>
          </w:rPr>
          <w:fldChar w:fldCharType="end"/>
        </w:r>
      </w:hyperlink>
    </w:p>
    <w:p w14:paraId="44ADDD4E" w14:textId="6A414E8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3" w:history="1">
        <w:r w:rsidRPr="00AA27A2">
          <w:rPr>
            <w:rStyle w:val="Hyperlink"/>
            <w:rFonts w:ascii="Times New Roman" w:hAnsi="Times New Roman" w:cs="Times New Roman"/>
            <w:noProof/>
            <w:sz w:val="26"/>
            <w:szCs w:val="26"/>
          </w:rPr>
          <w:t>2.2. Phương pháp và nguồn thu thập dữ liệu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16</w:t>
        </w:r>
        <w:r w:rsidRPr="00AA27A2">
          <w:rPr>
            <w:rFonts w:ascii="Times New Roman" w:hAnsi="Times New Roman" w:cs="Times New Roman"/>
            <w:noProof/>
            <w:webHidden/>
            <w:sz w:val="26"/>
            <w:szCs w:val="26"/>
          </w:rPr>
          <w:fldChar w:fldCharType="end"/>
        </w:r>
      </w:hyperlink>
    </w:p>
    <w:p w14:paraId="5D0FC3D0" w14:textId="54C8440A"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4" w:history="1">
        <w:r w:rsidRPr="00AA27A2">
          <w:rPr>
            <w:rStyle w:val="Hyperlink"/>
            <w:rFonts w:ascii="Times New Roman" w:hAnsi="Times New Roman" w:cs="Times New Roman"/>
            <w:noProof/>
            <w:sz w:val="26"/>
            <w:szCs w:val="26"/>
          </w:rPr>
          <w:t>2.3. Phân loại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17</w:t>
        </w:r>
        <w:r w:rsidRPr="00AA27A2">
          <w:rPr>
            <w:rFonts w:ascii="Times New Roman" w:hAnsi="Times New Roman" w:cs="Times New Roman"/>
            <w:noProof/>
            <w:webHidden/>
            <w:sz w:val="26"/>
            <w:szCs w:val="26"/>
          </w:rPr>
          <w:fldChar w:fldCharType="end"/>
        </w:r>
      </w:hyperlink>
    </w:p>
    <w:p w14:paraId="40D7F188" w14:textId="3921DF70"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5" w:history="1">
        <w:r w:rsidRPr="00AA27A2">
          <w:rPr>
            <w:rStyle w:val="Hyperlink"/>
            <w:rFonts w:ascii="Times New Roman" w:hAnsi="Times New Roman" w:cs="Times New Roman"/>
            <w:noProof/>
            <w:sz w:val="26"/>
            <w:szCs w:val="26"/>
          </w:rPr>
          <w:t>2.3.1. Quy trình quản lý</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17</w:t>
        </w:r>
        <w:r w:rsidRPr="00AA27A2">
          <w:rPr>
            <w:rFonts w:ascii="Times New Roman" w:hAnsi="Times New Roman" w:cs="Times New Roman"/>
            <w:noProof/>
            <w:webHidden/>
            <w:sz w:val="26"/>
            <w:szCs w:val="26"/>
          </w:rPr>
          <w:fldChar w:fldCharType="end"/>
        </w:r>
      </w:hyperlink>
    </w:p>
    <w:p w14:paraId="3759C89F" w14:textId="1959FBA6"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6" w:history="1">
        <w:r w:rsidRPr="00AA27A2">
          <w:rPr>
            <w:rStyle w:val="Hyperlink"/>
            <w:rFonts w:ascii="Times New Roman" w:hAnsi="Times New Roman" w:cs="Times New Roman"/>
            <w:noProof/>
            <w:sz w:val="26"/>
            <w:szCs w:val="26"/>
          </w:rPr>
          <w:t>2.3.2. Quy trình cốt lõi</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18</w:t>
        </w:r>
        <w:r w:rsidRPr="00AA27A2">
          <w:rPr>
            <w:rFonts w:ascii="Times New Roman" w:hAnsi="Times New Roman" w:cs="Times New Roman"/>
            <w:noProof/>
            <w:webHidden/>
            <w:sz w:val="26"/>
            <w:szCs w:val="26"/>
          </w:rPr>
          <w:fldChar w:fldCharType="end"/>
        </w:r>
      </w:hyperlink>
    </w:p>
    <w:p w14:paraId="0A7249EA" w14:textId="2824F27C"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7" w:history="1">
        <w:r w:rsidRPr="00AA27A2">
          <w:rPr>
            <w:rStyle w:val="Hyperlink"/>
            <w:rFonts w:ascii="Times New Roman" w:hAnsi="Times New Roman" w:cs="Times New Roman"/>
            <w:noProof/>
            <w:sz w:val="26"/>
            <w:szCs w:val="26"/>
          </w:rPr>
          <w:t>2.3.3. Quy trình hỗ trợ</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18</w:t>
        </w:r>
        <w:r w:rsidRPr="00AA27A2">
          <w:rPr>
            <w:rFonts w:ascii="Times New Roman" w:hAnsi="Times New Roman" w:cs="Times New Roman"/>
            <w:noProof/>
            <w:webHidden/>
            <w:sz w:val="26"/>
            <w:szCs w:val="26"/>
          </w:rPr>
          <w:fldChar w:fldCharType="end"/>
        </w:r>
      </w:hyperlink>
    </w:p>
    <w:p w14:paraId="5D8A5ACA" w14:textId="74CB857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8" w:history="1">
        <w:r w:rsidRPr="00AA27A2">
          <w:rPr>
            <w:rStyle w:val="Hyperlink"/>
            <w:rFonts w:ascii="Times New Roman" w:hAnsi="Times New Roman" w:cs="Times New Roman"/>
            <w:noProof/>
            <w:sz w:val="26"/>
            <w:szCs w:val="26"/>
          </w:rPr>
          <w:t>2.4. Kiến trúc quy trình nghiệp vụ của FPT Long Châu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18</w:t>
        </w:r>
        <w:r w:rsidRPr="00AA27A2">
          <w:rPr>
            <w:rFonts w:ascii="Times New Roman" w:hAnsi="Times New Roman" w:cs="Times New Roman"/>
            <w:noProof/>
            <w:webHidden/>
            <w:sz w:val="26"/>
            <w:szCs w:val="26"/>
          </w:rPr>
          <w:fldChar w:fldCharType="end"/>
        </w:r>
      </w:hyperlink>
    </w:p>
    <w:p w14:paraId="1FC9EDD9" w14:textId="55763953"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59" w:history="1">
        <w:r w:rsidRPr="00AA27A2">
          <w:rPr>
            <w:rStyle w:val="Hyperlink"/>
            <w:rFonts w:ascii="Times New Roman" w:hAnsi="Times New Roman" w:cs="Times New Roman"/>
            <w:noProof/>
            <w:sz w:val="26"/>
            <w:szCs w:val="26"/>
          </w:rPr>
          <w:t>2.5. Danh sách 10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_Toc239462459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20</w:t>
        </w:r>
        <w:r w:rsidRPr="00AA27A2">
          <w:rPr>
            <w:rFonts w:ascii="Times New Roman" w:hAnsi="Times New Roman" w:cs="Times New Roman"/>
            <w:noProof/>
            <w:webHidden/>
            <w:sz w:val="26"/>
            <w:szCs w:val="26"/>
          </w:rPr>
          <w:fldChar w:fldCharType="end"/>
        </w:r>
      </w:hyperlink>
    </w:p>
    <w:p w14:paraId="20B657FB" w14:textId="1DB88118"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0" w:history="1">
        <w:r w:rsidRPr="00AA27A2">
          <w:rPr>
            <w:rStyle w:val="Hyperlink"/>
            <w:rFonts w:ascii="Times New Roman" w:hAnsi="Times New Roman" w:cs="Times New Roman"/>
            <w:noProof/>
            <w:sz w:val="26"/>
            <w:szCs w:val="26"/>
          </w:rPr>
          <w:t>2.6. Mô tả tổng quan 10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21</w:t>
        </w:r>
        <w:r w:rsidRPr="00AA27A2">
          <w:rPr>
            <w:rFonts w:ascii="Times New Roman" w:hAnsi="Times New Roman" w:cs="Times New Roman"/>
            <w:noProof/>
            <w:webHidden/>
            <w:sz w:val="26"/>
            <w:szCs w:val="26"/>
          </w:rPr>
          <w:fldChar w:fldCharType="end"/>
        </w:r>
      </w:hyperlink>
    </w:p>
    <w:p w14:paraId="0E59E9DD" w14:textId="2914414F"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1" w:history="1">
        <w:r w:rsidRPr="00AA27A2">
          <w:rPr>
            <w:rStyle w:val="Hyperlink"/>
            <w:rFonts w:ascii="Times New Roman" w:hAnsi="Times New Roman" w:cs="Times New Roman"/>
            <w:noProof/>
            <w:sz w:val="26"/>
            <w:szCs w:val="26"/>
          </w:rPr>
          <w:t>2.7. Lựa chọn các quy trình mô phỏng và phân tích chuyên sâu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25</w:t>
        </w:r>
        <w:r w:rsidRPr="00AA27A2">
          <w:rPr>
            <w:rFonts w:ascii="Times New Roman" w:hAnsi="Times New Roman" w:cs="Times New Roman"/>
            <w:noProof/>
            <w:webHidden/>
            <w:sz w:val="26"/>
            <w:szCs w:val="26"/>
          </w:rPr>
          <w:fldChar w:fldCharType="end"/>
        </w:r>
      </w:hyperlink>
    </w:p>
    <w:p w14:paraId="2A6D872C" w14:textId="4FC76832"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2" w:history="1">
        <w:r w:rsidRPr="00AA27A2">
          <w:rPr>
            <w:rStyle w:val="Hyperlink"/>
            <w:rFonts w:ascii="Times New Roman" w:hAnsi="Times New Roman" w:cs="Times New Roman"/>
            <w:noProof/>
            <w:sz w:val="26"/>
            <w:szCs w:val="26"/>
          </w:rPr>
          <w:t>CHƯƠNG 3:</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XÂY DỰNG WEBSITE MÔ PHỎNG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28</w:t>
        </w:r>
        <w:r w:rsidRPr="00AA27A2">
          <w:rPr>
            <w:rFonts w:ascii="Times New Roman" w:hAnsi="Times New Roman" w:cs="Times New Roman"/>
            <w:noProof/>
            <w:webHidden/>
            <w:sz w:val="26"/>
            <w:szCs w:val="26"/>
          </w:rPr>
          <w:fldChar w:fldCharType="end"/>
        </w:r>
      </w:hyperlink>
    </w:p>
    <w:p w14:paraId="46E76C30" w14:textId="6889472A"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3" w:history="1">
        <w:r w:rsidRPr="00AA27A2">
          <w:rPr>
            <w:rStyle w:val="Hyperlink"/>
            <w:rFonts w:ascii="Times New Roman" w:hAnsi="Times New Roman" w:cs="Times New Roman"/>
            <w:noProof/>
            <w:sz w:val="26"/>
            <w:szCs w:val="26"/>
          </w:rPr>
          <w:t>3.1. Mục tiêu, yêu cầu và phạm vi website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28</w:t>
        </w:r>
        <w:r w:rsidRPr="00AA27A2">
          <w:rPr>
            <w:rFonts w:ascii="Times New Roman" w:hAnsi="Times New Roman" w:cs="Times New Roman"/>
            <w:noProof/>
            <w:webHidden/>
            <w:sz w:val="26"/>
            <w:szCs w:val="26"/>
          </w:rPr>
          <w:fldChar w:fldCharType="end"/>
        </w:r>
      </w:hyperlink>
    </w:p>
    <w:p w14:paraId="372E5909" w14:textId="31E9FBE6"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4" w:history="1">
        <w:r w:rsidRPr="00AA27A2">
          <w:rPr>
            <w:rStyle w:val="Hyperlink"/>
            <w:rFonts w:ascii="Times New Roman" w:hAnsi="Times New Roman" w:cs="Times New Roman"/>
            <w:noProof/>
            <w:sz w:val="26"/>
            <w:szCs w:val="26"/>
          </w:rPr>
          <w:t>3.2. Kiến trúc hệ thống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29</w:t>
        </w:r>
        <w:r w:rsidRPr="00AA27A2">
          <w:rPr>
            <w:rFonts w:ascii="Times New Roman" w:hAnsi="Times New Roman" w:cs="Times New Roman"/>
            <w:noProof/>
            <w:webHidden/>
            <w:sz w:val="26"/>
            <w:szCs w:val="26"/>
          </w:rPr>
          <w:fldChar w:fldCharType="end"/>
        </w:r>
      </w:hyperlink>
    </w:p>
    <w:p w14:paraId="081A81D1" w14:textId="31BF9DC0"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5" w:history="1">
        <w:r w:rsidRPr="00AA27A2">
          <w:rPr>
            <w:rStyle w:val="Hyperlink"/>
            <w:rFonts w:ascii="Times New Roman" w:hAnsi="Times New Roman" w:cs="Times New Roman"/>
            <w:noProof/>
            <w:sz w:val="26"/>
            <w:szCs w:val="26"/>
          </w:rPr>
          <w:t>3.3. Công nghệ và công cụ sử dụng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30</w:t>
        </w:r>
        <w:r w:rsidRPr="00AA27A2">
          <w:rPr>
            <w:rFonts w:ascii="Times New Roman" w:hAnsi="Times New Roman" w:cs="Times New Roman"/>
            <w:noProof/>
            <w:webHidden/>
            <w:sz w:val="26"/>
            <w:szCs w:val="26"/>
          </w:rPr>
          <w:fldChar w:fldCharType="end"/>
        </w:r>
      </w:hyperlink>
    </w:p>
    <w:p w14:paraId="7BF2F6B4" w14:textId="4C94246E"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6" w:history="1">
        <w:r w:rsidRPr="00AA27A2">
          <w:rPr>
            <w:rStyle w:val="Hyperlink"/>
            <w:rFonts w:ascii="Times New Roman" w:hAnsi="Times New Roman" w:cs="Times New Roman"/>
            <w:noProof/>
            <w:sz w:val="26"/>
            <w:szCs w:val="26"/>
          </w:rPr>
          <w:t>3.4. Thiết kế cơ sở dữ liệu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31</w:t>
        </w:r>
        <w:r w:rsidRPr="00AA27A2">
          <w:rPr>
            <w:rFonts w:ascii="Times New Roman" w:hAnsi="Times New Roman" w:cs="Times New Roman"/>
            <w:noProof/>
            <w:webHidden/>
            <w:sz w:val="26"/>
            <w:szCs w:val="26"/>
          </w:rPr>
          <w:fldChar w:fldCharType="end"/>
        </w:r>
      </w:hyperlink>
    </w:p>
    <w:p w14:paraId="32EF580B" w14:textId="2924FCDB"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7" w:history="1">
        <w:r w:rsidRPr="00AA27A2">
          <w:rPr>
            <w:rStyle w:val="Hyperlink"/>
            <w:rFonts w:ascii="Times New Roman" w:hAnsi="Times New Roman" w:cs="Times New Roman"/>
            <w:noProof/>
            <w:sz w:val="26"/>
            <w:szCs w:val="26"/>
          </w:rPr>
          <w:t>3.5. Thiết kế giao diện và các chức năng chính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33</w:t>
        </w:r>
        <w:r w:rsidRPr="00AA27A2">
          <w:rPr>
            <w:rFonts w:ascii="Times New Roman" w:hAnsi="Times New Roman" w:cs="Times New Roman"/>
            <w:noProof/>
            <w:webHidden/>
            <w:sz w:val="26"/>
            <w:szCs w:val="26"/>
          </w:rPr>
          <w:fldChar w:fldCharType="end"/>
        </w:r>
      </w:hyperlink>
    </w:p>
    <w:p w14:paraId="23117331" w14:textId="5E933F1C"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8" w:history="1">
        <w:r w:rsidRPr="00AA27A2">
          <w:rPr>
            <w:rStyle w:val="Hyperlink"/>
            <w:rFonts w:ascii="Times New Roman" w:hAnsi="Times New Roman" w:cs="Times New Roman"/>
            <w:noProof/>
            <w:sz w:val="26"/>
            <w:szCs w:val="26"/>
          </w:rPr>
          <w:t>3.5.1. Trang chủ và danh mục quy trình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33</w:t>
        </w:r>
        <w:r w:rsidRPr="00AA27A2">
          <w:rPr>
            <w:rFonts w:ascii="Times New Roman" w:hAnsi="Times New Roman" w:cs="Times New Roman"/>
            <w:noProof/>
            <w:webHidden/>
            <w:sz w:val="26"/>
            <w:szCs w:val="26"/>
          </w:rPr>
          <w:fldChar w:fldCharType="end"/>
        </w:r>
      </w:hyperlink>
    </w:p>
    <w:p w14:paraId="6F7CE66E" w14:textId="723CBFB4"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69" w:history="1">
        <w:r w:rsidRPr="00AA27A2">
          <w:rPr>
            <w:rStyle w:val="Hyperlink"/>
            <w:rFonts w:ascii="Times New Roman" w:hAnsi="Times New Roman" w:cs="Times New Roman"/>
            <w:noProof/>
            <w:sz w:val="26"/>
            <w:szCs w:val="26"/>
          </w:rPr>
          <w:t>3.5.2. Chức năng xem thông tin quy trình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_Toc239462469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33</w:t>
        </w:r>
        <w:r w:rsidRPr="00AA27A2">
          <w:rPr>
            <w:rFonts w:ascii="Times New Roman" w:hAnsi="Times New Roman" w:cs="Times New Roman"/>
            <w:noProof/>
            <w:webHidden/>
            <w:sz w:val="26"/>
            <w:szCs w:val="26"/>
          </w:rPr>
          <w:fldChar w:fldCharType="end"/>
        </w:r>
      </w:hyperlink>
    </w:p>
    <w:p w14:paraId="25A0FCAE" w14:textId="735F8472"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0" w:history="1">
        <w:r w:rsidRPr="00AA27A2">
          <w:rPr>
            <w:rStyle w:val="Hyperlink"/>
            <w:rFonts w:ascii="Times New Roman" w:hAnsi="Times New Roman" w:cs="Times New Roman"/>
            <w:noProof/>
            <w:sz w:val="26"/>
            <w:szCs w:val="26"/>
          </w:rPr>
          <w:t>3.5.3. Chức năng hiển thị sơ đồ BPMN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33</w:t>
        </w:r>
        <w:r w:rsidRPr="00AA27A2">
          <w:rPr>
            <w:rFonts w:ascii="Times New Roman" w:hAnsi="Times New Roman" w:cs="Times New Roman"/>
            <w:noProof/>
            <w:webHidden/>
            <w:sz w:val="26"/>
            <w:szCs w:val="26"/>
          </w:rPr>
          <w:fldChar w:fldCharType="end"/>
        </w:r>
      </w:hyperlink>
    </w:p>
    <w:p w14:paraId="2C0A5649" w14:textId="0124756D"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1" w:history="1">
        <w:r w:rsidRPr="00AA27A2">
          <w:rPr>
            <w:rStyle w:val="Hyperlink"/>
            <w:rFonts w:ascii="Times New Roman" w:hAnsi="Times New Roman" w:cs="Times New Roman"/>
            <w:noProof/>
            <w:sz w:val="26"/>
            <w:szCs w:val="26"/>
          </w:rPr>
          <w:t>3.5.4. Chức năng mô phỏng các bước xử lý</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34</w:t>
        </w:r>
        <w:r w:rsidRPr="00AA27A2">
          <w:rPr>
            <w:rFonts w:ascii="Times New Roman" w:hAnsi="Times New Roman" w:cs="Times New Roman"/>
            <w:noProof/>
            <w:webHidden/>
            <w:sz w:val="26"/>
            <w:szCs w:val="26"/>
          </w:rPr>
          <w:fldChar w:fldCharType="end"/>
        </w:r>
      </w:hyperlink>
    </w:p>
    <w:p w14:paraId="239CF567" w14:textId="5CDF0480"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2" w:history="1">
        <w:r w:rsidRPr="00AA27A2">
          <w:rPr>
            <w:rStyle w:val="Hyperlink"/>
            <w:rFonts w:ascii="Times New Roman" w:hAnsi="Times New Roman" w:cs="Times New Roman"/>
            <w:noProof/>
            <w:sz w:val="26"/>
            <w:szCs w:val="26"/>
          </w:rPr>
          <w:t>3.6. Mô phỏng 6 quy trình nghiệp vụ trên website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34</w:t>
        </w:r>
        <w:r w:rsidRPr="00AA27A2">
          <w:rPr>
            <w:rFonts w:ascii="Times New Roman" w:hAnsi="Times New Roman" w:cs="Times New Roman"/>
            <w:noProof/>
            <w:webHidden/>
            <w:sz w:val="26"/>
            <w:szCs w:val="26"/>
          </w:rPr>
          <w:fldChar w:fldCharType="end"/>
        </w:r>
      </w:hyperlink>
    </w:p>
    <w:p w14:paraId="577F43D0" w14:textId="44EC5C6A"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3" w:history="1">
        <w:r w:rsidRPr="00AA27A2">
          <w:rPr>
            <w:rStyle w:val="Hyperlink"/>
            <w:rFonts w:ascii="Times New Roman" w:hAnsi="Times New Roman" w:cs="Times New Roman"/>
            <w:noProof/>
            <w:sz w:val="26"/>
            <w:szCs w:val="26"/>
          </w:rPr>
          <w:t>3.6.1. Quản lý chuỗi cung ứng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34</w:t>
        </w:r>
        <w:r w:rsidRPr="00AA27A2">
          <w:rPr>
            <w:rFonts w:ascii="Times New Roman" w:hAnsi="Times New Roman" w:cs="Times New Roman"/>
            <w:noProof/>
            <w:webHidden/>
            <w:sz w:val="26"/>
            <w:szCs w:val="26"/>
          </w:rPr>
          <w:fldChar w:fldCharType="end"/>
        </w:r>
      </w:hyperlink>
    </w:p>
    <w:p w14:paraId="485962C5" w14:textId="79C4B212"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4" w:history="1">
        <w:r w:rsidRPr="00AA27A2">
          <w:rPr>
            <w:rStyle w:val="Hyperlink"/>
            <w:rFonts w:ascii="Times New Roman" w:hAnsi="Times New Roman" w:cs="Times New Roman"/>
            <w:noProof/>
            <w:sz w:val="26"/>
            <w:szCs w:val="26"/>
          </w:rPr>
          <w:t>3.6.2. Quản lý chất lượng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34</w:t>
        </w:r>
        <w:r w:rsidRPr="00AA27A2">
          <w:rPr>
            <w:rFonts w:ascii="Times New Roman" w:hAnsi="Times New Roman" w:cs="Times New Roman"/>
            <w:noProof/>
            <w:webHidden/>
            <w:sz w:val="26"/>
            <w:szCs w:val="26"/>
          </w:rPr>
          <w:fldChar w:fldCharType="end"/>
        </w:r>
      </w:hyperlink>
    </w:p>
    <w:p w14:paraId="282F0219" w14:textId="63738A2B"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5" w:history="1">
        <w:r w:rsidRPr="00AA27A2">
          <w:rPr>
            <w:rStyle w:val="Hyperlink"/>
            <w:rFonts w:ascii="Times New Roman" w:hAnsi="Times New Roman" w:cs="Times New Roman"/>
            <w:noProof/>
            <w:sz w:val="26"/>
            <w:szCs w:val="26"/>
          </w:rPr>
          <w:t>3.6.3.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35</w:t>
        </w:r>
        <w:r w:rsidRPr="00AA27A2">
          <w:rPr>
            <w:rFonts w:ascii="Times New Roman" w:hAnsi="Times New Roman" w:cs="Times New Roman"/>
            <w:noProof/>
            <w:webHidden/>
            <w:sz w:val="26"/>
            <w:szCs w:val="26"/>
          </w:rPr>
          <w:fldChar w:fldCharType="end"/>
        </w:r>
      </w:hyperlink>
    </w:p>
    <w:p w14:paraId="2E704D74" w14:textId="287CE6CA"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6" w:history="1">
        <w:r w:rsidRPr="00AA27A2">
          <w:rPr>
            <w:rStyle w:val="Hyperlink"/>
            <w:rFonts w:ascii="Times New Roman" w:hAnsi="Times New Roman" w:cs="Times New Roman"/>
            <w:noProof/>
            <w:sz w:val="26"/>
            <w:szCs w:val="26"/>
          </w:rPr>
          <w:t>3.6.4. Bán thuốc online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35</w:t>
        </w:r>
        <w:r w:rsidRPr="00AA27A2">
          <w:rPr>
            <w:rFonts w:ascii="Times New Roman" w:hAnsi="Times New Roman" w:cs="Times New Roman"/>
            <w:noProof/>
            <w:webHidden/>
            <w:sz w:val="26"/>
            <w:szCs w:val="26"/>
          </w:rPr>
          <w:fldChar w:fldCharType="end"/>
        </w:r>
      </w:hyperlink>
    </w:p>
    <w:p w14:paraId="255822D9" w14:textId="76D6FC4E"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7" w:history="1">
        <w:r w:rsidRPr="00AA27A2">
          <w:rPr>
            <w:rStyle w:val="Hyperlink"/>
            <w:rFonts w:ascii="Times New Roman" w:hAnsi="Times New Roman" w:cs="Times New Roman"/>
            <w:noProof/>
            <w:sz w:val="26"/>
            <w:szCs w:val="26"/>
          </w:rPr>
          <w:t>3.6.5.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35</w:t>
        </w:r>
        <w:r w:rsidRPr="00AA27A2">
          <w:rPr>
            <w:rFonts w:ascii="Times New Roman" w:hAnsi="Times New Roman" w:cs="Times New Roman"/>
            <w:noProof/>
            <w:webHidden/>
            <w:sz w:val="26"/>
            <w:szCs w:val="26"/>
          </w:rPr>
          <w:fldChar w:fldCharType="end"/>
        </w:r>
      </w:hyperlink>
    </w:p>
    <w:p w14:paraId="413DB227" w14:textId="242BD8AF"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8" w:history="1">
        <w:r w:rsidRPr="00AA27A2">
          <w:rPr>
            <w:rStyle w:val="Hyperlink"/>
            <w:rFonts w:ascii="Times New Roman" w:hAnsi="Times New Roman" w:cs="Times New Roman"/>
            <w:noProof/>
            <w:sz w:val="26"/>
            <w:szCs w:val="26"/>
          </w:rPr>
          <w:t>3.6.6. Tuyển dụng và đào tạo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35</w:t>
        </w:r>
        <w:r w:rsidRPr="00AA27A2">
          <w:rPr>
            <w:rFonts w:ascii="Times New Roman" w:hAnsi="Times New Roman" w:cs="Times New Roman"/>
            <w:noProof/>
            <w:webHidden/>
            <w:sz w:val="26"/>
            <w:szCs w:val="26"/>
          </w:rPr>
          <w:fldChar w:fldCharType="end"/>
        </w:r>
      </w:hyperlink>
    </w:p>
    <w:p w14:paraId="76E85B68" w14:textId="2DC983F0"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79" w:history="1">
        <w:r w:rsidRPr="00AA27A2">
          <w:rPr>
            <w:rStyle w:val="Hyperlink"/>
            <w:rFonts w:ascii="Times New Roman" w:hAnsi="Times New Roman" w:cs="Times New Roman"/>
            <w:noProof/>
            <w:sz w:val="26"/>
            <w:szCs w:val="26"/>
          </w:rPr>
          <w:t>3.7. Đánh giá kết quả xây dựng website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_Toc239462479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35</w:t>
        </w:r>
        <w:r w:rsidRPr="00AA27A2">
          <w:rPr>
            <w:rFonts w:ascii="Times New Roman" w:hAnsi="Times New Roman" w:cs="Times New Roman"/>
            <w:noProof/>
            <w:webHidden/>
            <w:sz w:val="26"/>
            <w:szCs w:val="26"/>
          </w:rPr>
          <w:fldChar w:fldCharType="end"/>
        </w:r>
      </w:hyperlink>
    </w:p>
    <w:p w14:paraId="4B078B6F" w14:textId="2DCAA83B"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0" w:history="1">
        <w:r w:rsidRPr="00AA27A2">
          <w:rPr>
            <w:rStyle w:val="Hyperlink"/>
            <w:rFonts w:ascii="Times New Roman" w:hAnsi="Times New Roman" w:cs="Times New Roman"/>
            <w:noProof/>
            <w:sz w:val="26"/>
            <w:szCs w:val="26"/>
          </w:rPr>
          <w:t>CHƯƠNG 4:</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MÔ HÌNH HÓA QUY TRÌNH NGHIỆP VỤ HIỆN TẠI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38</w:t>
        </w:r>
        <w:r w:rsidRPr="00AA27A2">
          <w:rPr>
            <w:rFonts w:ascii="Times New Roman" w:hAnsi="Times New Roman" w:cs="Times New Roman"/>
            <w:noProof/>
            <w:webHidden/>
            <w:sz w:val="26"/>
            <w:szCs w:val="26"/>
          </w:rPr>
          <w:fldChar w:fldCharType="end"/>
        </w:r>
      </w:hyperlink>
    </w:p>
    <w:p w14:paraId="7B7CF577" w14:textId="1006566A"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1" w:history="1">
        <w:r w:rsidRPr="00AA27A2">
          <w:rPr>
            <w:rStyle w:val="Hyperlink"/>
            <w:rFonts w:ascii="Times New Roman" w:hAnsi="Times New Roman" w:cs="Times New Roman"/>
            <w:noProof/>
            <w:sz w:val="26"/>
            <w:szCs w:val="26"/>
          </w:rPr>
          <w:t>4.1. Quy trình quản lý chuỗi cung ứng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38</w:t>
        </w:r>
        <w:r w:rsidRPr="00AA27A2">
          <w:rPr>
            <w:rFonts w:ascii="Times New Roman" w:hAnsi="Times New Roman" w:cs="Times New Roman"/>
            <w:noProof/>
            <w:webHidden/>
            <w:sz w:val="26"/>
            <w:szCs w:val="26"/>
          </w:rPr>
          <w:fldChar w:fldCharType="end"/>
        </w:r>
      </w:hyperlink>
    </w:p>
    <w:p w14:paraId="03E1D5C3" w14:textId="1DDFAB18"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2" w:history="1">
        <w:r w:rsidRPr="00AA27A2">
          <w:rPr>
            <w:rStyle w:val="Hyperlink"/>
            <w:rFonts w:ascii="Times New Roman" w:hAnsi="Times New Roman" w:cs="Times New Roman"/>
            <w:noProof/>
            <w:sz w:val="26"/>
            <w:szCs w:val="26"/>
          </w:rPr>
          <w:t>4.2. Quy trình quản lý chất lượng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43</w:t>
        </w:r>
        <w:r w:rsidRPr="00AA27A2">
          <w:rPr>
            <w:rFonts w:ascii="Times New Roman" w:hAnsi="Times New Roman" w:cs="Times New Roman"/>
            <w:noProof/>
            <w:webHidden/>
            <w:sz w:val="26"/>
            <w:szCs w:val="26"/>
          </w:rPr>
          <w:fldChar w:fldCharType="end"/>
        </w:r>
      </w:hyperlink>
    </w:p>
    <w:p w14:paraId="09D25350" w14:textId="081B3835"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3" w:history="1">
        <w:r w:rsidRPr="00AA27A2">
          <w:rPr>
            <w:rStyle w:val="Hyperlink"/>
            <w:rFonts w:ascii="Times New Roman" w:hAnsi="Times New Roman" w:cs="Times New Roman"/>
            <w:noProof/>
            <w:sz w:val="26"/>
            <w:szCs w:val="26"/>
          </w:rPr>
          <w:t>4.3. Quy trình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46</w:t>
        </w:r>
        <w:r w:rsidRPr="00AA27A2">
          <w:rPr>
            <w:rFonts w:ascii="Times New Roman" w:hAnsi="Times New Roman" w:cs="Times New Roman"/>
            <w:noProof/>
            <w:webHidden/>
            <w:sz w:val="26"/>
            <w:szCs w:val="26"/>
          </w:rPr>
          <w:fldChar w:fldCharType="end"/>
        </w:r>
      </w:hyperlink>
    </w:p>
    <w:p w14:paraId="64D2E3C0" w14:textId="40CE3710"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4" w:history="1">
        <w:r w:rsidRPr="00AA27A2">
          <w:rPr>
            <w:rStyle w:val="Hyperlink"/>
            <w:rFonts w:ascii="Times New Roman" w:hAnsi="Times New Roman" w:cs="Times New Roman"/>
            <w:noProof/>
            <w:sz w:val="26"/>
            <w:szCs w:val="26"/>
          </w:rPr>
          <w:t>4.4. Quy trình bán thuốc online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49</w:t>
        </w:r>
        <w:r w:rsidRPr="00AA27A2">
          <w:rPr>
            <w:rFonts w:ascii="Times New Roman" w:hAnsi="Times New Roman" w:cs="Times New Roman"/>
            <w:noProof/>
            <w:webHidden/>
            <w:sz w:val="26"/>
            <w:szCs w:val="26"/>
          </w:rPr>
          <w:fldChar w:fldCharType="end"/>
        </w:r>
      </w:hyperlink>
    </w:p>
    <w:p w14:paraId="097825BA" w14:textId="5A12A6EB"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5" w:history="1">
        <w:r w:rsidRPr="00AA27A2">
          <w:rPr>
            <w:rStyle w:val="Hyperlink"/>
            <w:rFonts w:ascii="Times New Roman" w:hAnsi="Times New Roman" w:cs="Times New Roman"/>
            <w:noProof/>
            <w:sz w:val="26"/>
            <w:szCs w:val="26"/>
          </w:rPr>
          <w:t>4.5. Quy trình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52</w:t>
        </w:r>
        <w:r w:rsidRPr="00AA27A2">
          <w:rPr>
            <w:rFonts w:ascii="Times New Roman" w:hAnsi="Times New Roman" w:cs="Times New Roman"/>
            <w:noProof/>
            <w:webHidden/>
            <w:sz w:val="26"/>
            <w:szCs w:val="26"/>
          </w:rPr>
          <w:fldChar w:fldCharType="end"/>
        </w:r>
      </w:hyperlink>
    </w:p>
    <w:p w14:paraId="614C1667" w14:textId="79739C0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6" w:history="1">
        <w:r w:rsidRPr="00AA27A2">
          <w:rPr>
            <w:rStyle w:val="Hyperlink"/>
            <w:rFonts w:ascii="Times New Roman" w:hAnsi="Times New Roman" w:cs="Times New Roman"/>
            <w:noProof/>
            <w:sz w:val="26"/>
            <w:szCs w:val="26"/>
          </w:rPr>
          <w:t>4.6. Quy trình tuyển dụng và đào tạo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55</w:t>
        </w:r>
        <w:r w:rsidRPr="00AA27A2">
          <w:rPr>
            <w:rFonts w:ascii="Times New Roman" w:hAnsi="Times New Roman" w:cs="Times New Roman"/>
            <w:noProof/>
            <w:webHidden/>
            <w:sz w:val="26"/>
            <w:szCs w:val="26"/>
          </w:rPr>
          <w:fldChar w:fldCharType="end"/>
        </w:r>
      </w:hyperlink>
    </w:p>
    <w:p w14:paraId="3F045259" w14:textId="3B462370"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7" w:history="1">
        <w:r w:rsidRPr="00AA27A2">
          <w:rPr>
            <w:rStyle w:val="Hyperlink"/>
            <w:rFonts w:ascii="Times New Roman" w:hAnsi="Times New Roman" w:cs="Times New Roman"/>
            <w:noProof/>
            <w:sz w:val="26"/>
            <w:szCs w:val="26"/>
          </w:rPr>
          <w:t>CHƯƠNG 5:</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PHÂN TÍCH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58</w:t>
        </w:r>
        <w:r w:rsidRPr="00AA27A2">
          <w:rPr>
            <w:rFonts w:ascii="Times New Roman" w:hAnsi="Times New Roman" w:cs="Times New Roman"/>
            <w:noProof/>
            <w:webHidden/>
            <w:sz w:val="26"/>
            <w:szCs w:val="26"/>
          </w:rPr>
          <w:fldChar w:fldCharType="end"/>
        </w:r>
      </w:hyperlink>
    </w:p>
    <w:p w14:paraId="23D7ED83" w14:textId="487211E1"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8" w:history="1">
        <w:r w:rsidRPr="00AA27A2">
          <w:rPr>
            <w:rStyle w:val="Hyperlink"/>
            <w:rFonts w:ascii="Times New Roman" w:hAnsi="Times New Roman" w:cs="Times New Roman"/>
            <w:noProof/>
            <w:sz w:val="26"/>
            <w:szCs w:val="26"/>
          </w:rPr>
          <w:t>5.1. Tiêu chí và phương pháp phân tích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58</w:t>
        </w:r>
        <w:r w:rsidRPr="00AA27A2">
          <w:rPr>
            <w:rFonts w:ascii="Times New Roman" w:hAnsi="Times New Roman" w:cs="Times New Roman"/>
            <w:noProof/>
            <w:webHidden/>
            <w:sz w:val="26"/>
            <w:szCs w:val="26"/>
          </w:rPr>
          <w:fldChar w:fldCharType="end"/>
        </w:r>
      </w:hyperlink>
    </w:p>
    <w:p w14:paraId="2DBF7184" w14:textId="2E1449E4"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89" w:history="1">
        <w:r w:rsidRPr="00AA27A2">
          <w:rPr>
            <w:rStyle w:val="Hyperlink"/>
            <w:rFonts w:ascii="Times New Roman" w:hAnsi="Times New Roman" w:cs="Times New Roman"/>
            <w:noProof/>
            <w:sz w:val="26"/>
            <w:szCs w:val="26"/>
          </w:rPr>
          <w:t>5.2. Phân tích quy trình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_Toc239462489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60</w:t>
        </w:r>
        <w:r w:rsidRPr="00AA27A2">
          <w:rPr>
            <w:rFonts w:ascii="Times New Roman" w:hAnsi="Times New Roman" w:cs="Times New Roman"/>
            <w:noProof/>
            <w:webHidden/>
            <w:sz w:val="26"/>
            <w:szCs w:val="26"/>
          </w:rPr>
          <w:fldChar w:fldCharType="end"/>
        </w:r>
      </w:hyperlink>
    </w:p>
    <w:p w14:paraId="24728DE7" w14:textId="15434FAF"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0" w:history="1">
        <w:r w:rsidRPr="00AA27A2">
          <w:rPr>
            <w:rStyle w:val="Hyperlink"/>
            <w:rFonts w:ascii="Times New Roman" w:hAnsi="Times New Roman" w:cs="Times New Roman"/>
            <w:noProof/>
            <w:sz w:val="26"/>
            <w:szCs w:val="26"/>
          </w:rPr>
          <w:t>5.2.1. Phân tích tác nhân và các bên liên quan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60</w:t>
        </w:r>
        <w:r w:rsidRPr="00AA27A2">
          <w:rPr>
            <w:rFonts w:ascii="Times New Roman" w:hAnsi="Times New Roman" w:cs="Times New Roman"/>
            <w:noProof/>
            <w:webHidden/>
            <w:sz w:val="26"/>
            <w:szCs w:val="26"/>
          </w:rPr>
          <w:fldChar w:fldCharType="end"/>
        </w:r>
      </w:hyperlink>
    </w:p>
    <w:p w14:paraId="59BA8C31" w14:textId="1402BF18"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1" w:history="1">
        <w:r w:rsidRPr="00AA27A2">
          <w:rPr>
            <w:rStyle w:val="Hyperlink"/>
            <w:rFonts w:ascii="Times New Roman" w:hAnsi="Times New Roman" w:cs="Times New Roman"/>
            <w:noProof/>
            <w:sz w:val="26"/>
            <w:szCs w:val="26"/>
          </w:rPr>
          <w:t>5.2.2. Phân loại hoạt động VA/BVA/NVA</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61</w:t>
        </w:r>
        <w:r w:rsidRPr="00AA27A2">
          <w:rPr>
            <w:rFonts w:ascii="Times New Roman" w:hAnsi="Times New Roman" w:cs="Times New Roman"/>
            <w:noProof/>
            <w:webHidden/>
            <w:sz w:val="26"/>
            <w:szCs w:val="26"/>
          </w:rPr>
          <w:fldChar w:fldCharType="end"/>
        </w:r>
      </w:hyperlink>
    </w:p>
    <w:p w14:paraId="64A11342" w14:textId="1CCE5C2C"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2" w:history="1">
        <w:r w:rsidRPr="00AA27A2">
          <w:rPr>
            <w:rStyle w:val="Hyperlink"/>
            <w:rFonts w:ascii="Times New Roman" w:hAnsi="Times New Roman" w:cs="Times New Roman"/>
            <w:noProof/>
            <w:sz w:val="26"/>
            <w:szCs w:val="26"/>
          </w:rPr>
          <w:t>5.2.3. Phân tích lãng phí</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63</w:t>
        </w:r>
        <w:r w:rsidRPr="00AA27A2">
          <w:rPr>
            <w:rFonts w:ascii="Times New Roman" w:hAnsi="Times New Roman" w:cs="Times New Roman"/>
            <w:noProof/>
            <w:webHidden/>
            <w:sz w:val="26"/>
            <w:szCs w:val="26"/>
          </w:rPr>
          <w:fldChar w:fldCharType="end"/>
        </w:r>
      </w:hyperlink>
    </w:p>
    <w:p w14:paraId="126CB48E" w14:textId="69746434"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3" w:history="1">
        <w:r w:rsidRPr="00AA27A2">
          <w:rPr>
            <w:rStyle w:val="Hyperlink"/>
            <w:rFonts w:ascii="Times New Roman" w:hAnsi="Times New Roman" w:cs="Times New Roman"/>
            <w:noProof/>
            <w:sz w:val="26"/>
            <w:szCs w:val="26"/>
          </w:rPr>
          <w:t>5.2.4. Phân tích nguyên nhân gốc rễ</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63</w:t>
        </w:r>
        <w:r w:rsidRPr="00AA27A2">
          <w:rPr>
            <w:rFonts w:ascii="Times New Roman" w:hAnsi="Times New Roman" w:cs="Times New Roman"/>
            <w:noProof/>
            <w:webHidden/>
            <w:sz w:val="26"/>
            <w:szCs w:val="26"/>
          </w:rPr>
          <w:fldChar w:fldCharType="end"/>
        </w:r>
      </w:hyperlink>
    </w:p>
    <w:p w14:paraId="6F575C70" w14:textId="59480351"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4" w:history="1">
        <w:r w:rsidRPr="00AA27A2">
          <w:rPr>
            <w:rStyle w:val="Hyperlink"/>
            <w:rFonts w:ascii="Times New Roman" w:hAnsi="Times New Roman" w:cs="Times New Roman"/>
            <w:noProof/>
            <w:sz w:val="26"/>
            <w:szCs w:val="26"/>
          </w:rPr>
          <w:t>5.2.5. Phân tích thời gian, chi phí và chất lượng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64</w:t>
        </w:r>
        <w:r w:rsidRPr="00AA27A2">
          <w:rPr>
            <w:rFonts w:ascii="Times New Roman" w:hAnsi="Times New Roman" w:cs="Times New Roman"/>
            <w:noProof/>
            <w:webHidden/>
            <w:sz w:val="26"/>
            <w:szCs w:val="26"/>
          </w:rPr>
          <w:fldChar w:fldCharType="end"/>
        </w:r>
      </w:hyperlink>
    </w:p>
    <w:p w14:paraId="05821F04" w14:textId="2DFAF284"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5" w:history="1">
        <w:r w:rsidRPr="00AA27A2">
          <w:rPr>
            <w:rStyle w:val="Hyperlink"/>
            <w:rFonts w:ascii="Times New Roman" w:hAnsi="Times New Roman" w:cs="Times New Roman"/>
            <w:noProof/>
            <w:sz w:val="26"/>
            <w:szCs w:val="26"/>
          </w:rPr>
          <w:t>5.3. Phân tích quy trình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65</w:t>
        </w:r>
        <w:r w:rsidRPr="00AA27A2">
          <w:rPr>
            <w:rFonts w:ascii="Times New Roman" w:hAnsi="Times New Roman" w:cs="Times New Roman"/>
            <w:noProof/>
            <w:webHidden/>
            <w:sz w:val="26"/>
            <w:szCs w:val="26"/>
          </w:rPr>
          <w:fldChar w:fldCharType="end"/>
        </w:r>
      </w:hyperlink>
    </w:p>
    <w:p w14:paraId="6BEC8656" w14:textId="3A1C623D"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6" w:history="1">
        <w:r w:rsidRPr="00AA27A2">
          <w:rPr>
            <w:rStyle w:val="Hyperlink"/>
            <w:rFonts w:ascii="Times New Roman" w:hAnsi="Times New Roman" w:cs="Times New Roman"/>
            <w:noProof/>
            <w:sz w:val="26"/>
            <w:szCs w:val="26"/>
          </w:rPr>
          <w:t>5.3.1. Phân tích tác nhân và các bên liên quan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65</w:t>
        </w:r>
        <w:r w:rsidRPr="00AA27A2">
          <w:rPr>
            <w:rFonts w:ascii="Times New Roman" w:hAnsi="Times New Roman" w:cs="Times New Roman"/>
            <w:noProof/>
            <w:webHidden/>
            <w:sz w:val="26"/>
            <w:szCs w:val="26"/>
          </w:rPr>
          <w:fldChar w:fldCharType="end"/>
        </w:r>
      </w:hyperlink>
    </w:p>
    <w:p w14:paraId="6BEA7FAF" w14:textId="675B7570"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7" w:history="1">
        <w:r w:rsidRPr="00AA27A2">
          <w:rPr>
            <w:rStyle w:val="Hyperlink"/>
            <w:rFonts w:ascii="Times New Roman" w:hAnsi="Times New Roman" w:cs="Times New Roman"/>
            <w:noProof/>
            <w:sz w:val="26"/>
            <w:szCs w:val="26"/>
          </w:rPr>
          <w:t>5.3.2. Phân loại hoạt động VA/BVA/NVA</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66</w:t>
        </w:r>
        <w:r w:rsidRPr="00AA27A2">
          <w:rPr>
            <w:rFonts w:ascii="Times New Roman" w:hAnsi="Times New Roman" w:cs="Times New Roman"/>
            <w:noProof/>
            <w:webHidden/>
            <w:sz w:val="26"/>
            <w:szCs w:val="26"/>
          </w:rPr>
          <w:fldChar w:fldCharType="end"/>
        </w:r>
      </w:hyperlink>
    </w:p>
    <w:p w14:paraId="1E3152E3" w14:textId="56879105"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8" w:history="1">
        <w:r w:rsidRPr="00AA27A2">
          <w:rPr>
            <w:rStyle w:val="Hyperlink"/>
            <w:rFonts w:ascii="Times New Roman" w:hAnsi="Times New Roman" w:cs="Times New Roman"/>
            <w:noProof/>
            <w:sz w:val="26"/>
            <w:szCs w:val="26"/>
          </w:rPr>
          <w:t>5.3.3. Phân tích lãng phí</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67</w:t>
        </w:r>
        <w:r w:rsidRPr="00AA27A2">
          <w:rPr>
            <w:rFonts w:ascii="Times New Roman" w:hAnsi="Times New Roman" w:cs="Times New Roman"/>
            <w:noProof/>
            <w:webHidden/>
            <w:sz w:val="26"/>
            <w:szCs w:val="26"/>
          </w:rPr>
          <w:fldChar w:fldCharType="end"/>
        </w:r>
      </w:hyperlink>
    </w:p>
    <w:p w14:paraId="6545A11C" w14:textId="289834B9"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499" w:history="1">
        <w:r w:rsidRPr="00AA27A2">
          <w:rPr>
            <w:rStyle w:val="Hyperlink"/>
            <w:rFonts w:ascii="Times New Roman" w:hAnsi="Times New Roman" w:cs="Times New Roman"/>
            <w:noProof/>
            <w:sz w:val="26"/>
            <w:szCs w:val="26"/>
          </w:rPr>
          <w:t>5.3.4. Phân tích nguyên nhân gốc rễ</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_Toc239462499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67</w:t>
        </w:r>
        <w:r w:rsidRPr="00AA27A2">
          <w:rPr>
            <w:rFonts w:ascii="Times New Roman" w:hAnsi="Times New Roman" w:cs="Times New Roman"/>
            <w:noProof/>
            <w:webHidden/>
            <w:sz w:val="26"/>
            <w:szCs w:val="26"/>
          </w:rPr>
          <w:fldChar w:fldCharType="end"/>
        </w:r>
      </w:hyperlink>
    </w:p>
    <w:p w14:paraId="3B42966C" w14:textId="067D7050"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0" w:history="1">
        <w:r w:rsidRPr="00AA27A2">
          <w:rPr>
            <w:rStyle w:val="Hyperlink"/>
            <w:rFonts w:ascii="Times New Roman" w:hAnsi="Times New Roman" w:cs="Times New Roman"/>
            <w:noProof/>
            <w:sz w:val="26"/>
            <w:szCs w:val="26"/>
          </w:rPr>
          <w:t>5.3.5. Phân tích thời gian, chi phí và chất lượng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69</w:t>
        </w:r>
        <w:r w:rsidRPr="00AA27A2">
          <w:rPr>
            <w:rFonts w:ascii="Times New Roman" w:hAnsi="Times New Roman" w:cs="Times New Roman"/>
            <w:noProof/>
            <w:webHidden/>
            <w:sz w:val="26"/>
            <w:szCs w:val="26"/>
          </w:rPr>
          <w:fldChar w:fldCharType="end"/>
        </w:r>
      </w:hyperlink>
    </w:p>
    <w:p w14:paraId="0491929E" w14:textId="63494A13"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1" w:history="1">
        <w:r w:rsidRPr="00AA27A2">
          <w:rPr>
            <w:rStyle w:val="Hyperlink"/>
            <w:rFonts w:ascii="Times New Roman" w:hAnsi="Times New Roman" w:cs="Times New Roman"/>
            <w:noProof/>
            <w:sz w:val="26"/>
            <w:szCs w:val="26"/>
          </w:rPr>
          <w:t>5.4. Tổng hợp các vấn đề và điểm nghẽn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69</w:t>
        </w:r>
        <w:r w:rsidRPr="00AA27A2">
          <w:rPr>
            <w:rFonts w:ascii="Times New Roman" w:hAnsi="Times New Roman" w:cs="Times New Roman"/>
            <w:noProof/>
            <w:webHidden/>
            <w:sz w:val="26"/>
            <w:szCs w:val="26"/>
          </w:rPr>
          <w:fldChar w:fldCharType="end"/>
        </w:r>
      </w:hyperlink>
    </w:p>
    <w:p w14:paraId="5FB261A8" w14:textId="0FDF905D"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2" w:history="1">
        <w:r w:rsidRPr="00AA27A2">
          <w:rPr>
            <w:rStyle w:val="Hyperlink"/>
            <w:rFonts w:ascii="Times New Roman" w:hAnsi="Times New Roman" w:cs="Times New Roman"/>
            <w:noProof/>
            <w:sz w:val="26"/>
            <w:szCs w:val="26"/>
          </w:rPr>
          <w:t>CHƯƠNG 6:</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ĐỀ XUẤT CẢI TIẾN QUY TRÌNH NGHIỆP VỤ</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71</w:t>
        </w:r>
        <w:r w:rsidRPr="00AA27A2">
          <w:rPr>
            <w:rFonts w:ascii="Times New Roman" w:hAnsi="Times New Roman" w:cs="Times New Roman"/>
            <w:noProof/>
            <w:webHidden/>
            <w:sz w:val="26"/>
            <w:szCs w:val="26"/>
          </w:rPr>
          <w:fldChar w:fldCharType="end"/>
        </w:r>
      </w:hyperlink>
    </w:p>
    <w:p w14:paraId="595954F4" w14:textId="5D04950B"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3" w:history="1">
        <w:r w:rsidRPr="00AA27A2">
          <w:rPr>
            <w:rStyle w:val="Hyperlink"/>
            <w:rFonts w:ascii="Times New Roman" w:hAnsi="Times New Roman" w:cs="Times New Roman"/>
            <w:noProof/>
            <w:sz w:val="26"/>
            <w:szCs w:val="26"/>
          </w:rPr>
          <w:t>6.1. Mục tiêu cải tiến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72</w:t>
        </w:r>
        <w:r w:rsidRPr="00AA27A2">
          <w:rPr>
            <w:rFonts w:ascii="Times New Roman" w:hAnsi="Times New Roman" w:cs="Times New Roman"/>
            <w:noProof/>
            <w:webHidden/>
            <w:sz w:val="26"/>
            <w:szCs w:val="26"/>
          </w:rPr>
          <w:fldChar w:fldCharType="end"/>
        </w:r>
      </w:hyperlink>
    </w:p>
    <w:p w14:paraId="531CF632" w14:textId="2E1E29CF"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4" w:history="1">
        <w:r w:rsidRPr="00AA27A2">
          <w:rPr>
            <w:rStyle w:val="Hyperlink"/>
            <w:rFonts w:ascii="Times New Roman" w:hAnsi="Times New Roman" w:cs="Times New Roman"/>
            <w:noProof/>
            <w:sz w:val="26"/>
            <w:szCs w:val="26"/>
          </w:rPr>
          <w:t>6.2. Đề xuất cải tiến quy trình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73</w:t>
        </w:r>
        <w:r w:rsidRPr="00AA27A2">
          <w:rPr>
            <w:rFonts w:ascii="Times New Roman" w:hAnsi="Times New Roman" w:cs="Times New Roman"/>
            <w:noProof/>
            <w:webHidden/>
            <w:sz w:val="26"/>
            <w:szCs w:val="26"/>
          </w:rPr>
          <w:fldChar w:fldCharType="end"/>
        </w:r>
      </w:hyperlink>
    </w:p>
    <w:p w14:paraId="191DC90A" w14:textId="0C6D97EE"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5" w:history="1">
        <w:r w:rsidRPr="00AA27A2">
          <w:rPr>
            <w:rStyle w:val="Hyperlink"/>
            <w:rFonts w:ascii="Times New Roman" w:hAnsi="Times New Roman" w:cs="Times New Roman"/>
            <w:noProof/>
            <w:sz w:val="26"/>
            <w:szCs w:val="26"/>
          </w:rPr>
          <w:t>6.3. Đề xuất cải tiến quy trình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74</w:t>
        </w:r>
        <w:r w:rsidRPr="00AA27A2">
          <w:rPr>
            <w:rFonts w:ascii="Times New Roman" w:hAnsi="Times New Roman" w:cs="Times New Roman"/>
            <w:noProof/>
            <w:webHidden/>
            <w:sz w:val="26"/>
            <w:szCs w:val="26"/>
          </w:rPr>
          <w:fldChar w:fldCharType="end"/>
        </w:r>
      </w:hyperlink>
    </w:p>
    <w:p w14:paraId="26B63530" w14:textId="7FB7C298"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6" w:history="1">
        <w:r w:rsidRPr="00AA27A2">
          <w:rPr>
            <w:rStyle w:val="Hyperlink"/>
            <w:rFonts w:ascii="Times New Roman" w:hAnsi="Times New Roman" w:cs="Times New Roman"/>
            <w:noProof/>
            <w:sz w:val="26"/>
            <w:szCs w:val="26"/>
          </w:rPr>
          <w:t>6.4. Ứng dụng công nghệ hỗ trợ cải tiến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76</w:t>
        </w:r>
        <w:r w:rsidRPr="00AA27A2">
          <w:rPr>
            <w:rFonts w:ascii="Times New Roman" w:hAnsi="Times New Roman" w:cs="Times New Roman"/>
            <w:noProof/>
            <w:webHidden/>
            <w:sz w:val="26"/>
            <w:szCs w:val="26"/>
          </w:rPr>
          <w:fldChar w:fldCharType="end"/>
        </w:r>
      </w:hyperlink>
    </w:p>
    <w:p w14:paraId="372340E3" w14:textId="754D27CF"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7" w:history="1">
        <w:r w:rsidRPr="00AA27A2">
          <w:rPr>
            <w:rStyle w:val="Hyperlink"/>
            <w:rFonts w:ascii="Times New Roman" w:hAnsi="Times New Roman" w:cs="Times New Roman"/>
            <w:noProof/>
            <w:sz w:val="26"/>
            <w:szCs w:val="26"/>
          </w:rPr>
          <w:t>6.4.1. Tự động hóa kiểm kê (mã vạch, QR code, RFID)</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76</w:t>
        </w:r>
        <w:r w:rsidRPr="00AA27A2">
          <w:rPr>
            <w:rFonts w:ascii="Times New Roman" w:hAnsi="Times New Roman" w:cs="Times New Roman"/>
            <w:noProof/>
            <w:webHidden/>
            <w:sz w:val="26"/>
            <w:szCs w:val="26"/>
          </w:rPr>
          <w:fldChar w:fldCharType="end"/>
        </w:r>
      </w:hyperlink>
    </w:p>
    <w:p w14:paraId="5E7D251F" w14:textId="27627D57"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8" w:history="1">
        <w:r w:rsidRPr="00AA27A2">
          <w:rPr>
            <w:rStyle w:val="Hyperlink"/>
            <w:rFonts w:ascii="Times New Roman" w:hAnsi="Times New Roman" w:cs="Times New Roman"/>
            <w:noProof/>
            <w:sz w:val="26"/>
            <w:szCs w:val="26"/>
          </w:rPr>
          <w:t>6.4.2. Đồng bộ dữ liệu kho (WMS-ERP, real-time inventory)</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76</w:t>
        </w:r>
        <w:r w:rsidRPr="00AA27A2">
          <w:rPr>
            <w:rFonts w:ascii="Times New Roman" w:hAnsi="Times New Roman" w:cs="Times New Roman"/>
            <w:noProof/>
            <w:webHidden/>
            <w:sz w:val="26"/>
            <w:szCs w:val="26"/>
          </w:rPr>
          <w:fldChar w:fldCharType="end"/>
        </w:r>
      </w:hyperlink>
    </w:p>
    <w:p w14:paraId="0205FC3E" w14:textId="30BAA440"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09" w:history="1">
        <w:r w:rsidRPr="00AA27A2">
          <w:rPr>
            <w:rStyle w:val="Hyperlink"/>
            <w:rFonts w:ascii="Times New Roman" w:hAnsi="Times New Roman" w:cs="Times New Roman"/>
            <w:noProof/>
            <w:sz w:val="26"/>
            <w:szCs w:val="26"/>
          </w:rPr>
          <w:t>6.4.3. Tối ưu xử lý đơn hàng (auto-confirm, phân bổ kho, tracking GHN/GHTK)</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_Toc239462509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77</w:t>
        </w:r>
        <w:r w:rsidRPr="00AA27A2">
          <w:rPr>
            <w:rFonts w:ascii="Times New Roman" w:hAnsi="Times New Roman" w:cs="Times New Roman"/>
            <w:noProof/>
            <w:webHidden/>
            <w:sz w:val="26"/>
            <w:szCs w:val="26"/>
          </w:rPr>
          <w:fldChar w:fldCharType="end"/>
        </w:r>
      </w:hyperlink>
    </w:p>
    <w:p w14:paraId="3AAA922B" w14:textId="3059F801" w:rsidR="004010EB" w:rsidRPr="00AA27A2" w:rsidRDefault="004010EB" w:rsidP="00AA27A2">
      <w:pPr>
        <w:pStyle w:val="TOC3"/>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0" w:history="1">
        <w:r w:rsidRPr="00AA27A2">
          <w:rPr>
            <w:rStyle w:val="Hyperlink"/>
            <w:rFonts w:ascii="Times New Roman" w:hAnsi="Times New Roman" w:cs="Times New Roman"/>
            <w:noProof/>
            <w:sz w:val="26"/>
            <w:szCs w:val="26"/>
          </w:rPr>
          <w:t>6.4.4. Ứng dụng AI và dashboard quản lý (dự báo nhu cầu, gợi ý thuốc, KPI dashboard)</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77</w:t>
        </w:r>
        <w:r w:rsidRPr="00AA27A2">
          <w:rPr>
            <w:rFonts w:ascii="Times New Roman" w:hAnsi="Times New Roman" w:cs="Times New Roman"/>
            <w:noProof/>
            <w:webHidden/>
            <w:sz w:val="26"/>
            <w:szCs w:val="26"/>
          </w:rPr>
          <w:fldChar w:fldCharType="end"/>
        </w:r>
      </w:hyperlink>
    </w:p>
    <w:p w14:paraId="3CB64594" w14:textId="446D2F64"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1" w:history="1">
        <w:r w:rsidRPr="00AA27A2">
          <w:rPr>
            <w:rStyle w:val="Hyperlink"/>
            <w:rFonts w:ascii="Times New Roman" w:hAnsi="Times New Roman" w:cs="Times New Roman"/>
            <w:noProof/>
            <w:sz w:val="26"/>
            <w:szCs w:val="26"/>
          </w:rPr>
          <w:t>6.5. Mô hình BPMN TO-BE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77</w:t>
        </w:r>
        <w:r w:rsidRPr="00AA27A2">
          <w:rPr>
            <w:rFonts w:ascii="Times New Roman" w:hAnsi="Times New Roman" w:cs="Times New Roman"/>
            <w:noProof/>
            <w:webHidden/>
            <w:sz w:val="26"/>
            <w:szCs w:val="26"/>
          </w:rPr>
          <w:fldChar w:fldCharType="end"/>
        </w:r>
      </w:hyperlink>
    </w:p>
    <w:p w14:paraId="379813F6" w14:textId="798C88E1"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2" w:history="1">
        <w:r w:rsidRPr="00AA27A2">
          <w:rPr>
            <w:rStyle w:val="Hyperlink"/>
            <w:rFonts w:ascii="Times New Roman" w:hAnsi="Times New Roman" w:cs="Times New Roman"/>
            <w:noProof/>
            <w:sz w:val="26"/>
            <w:szCs w:val="26"/>
          </w:rPr>
          <w:t>6.6. So sánh quy trình AS-IS và TO-BE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82</w:t>
        </w:r>
        <w:r w:rsidRPr="00AA27A2">
          <w:rPr>
            <w:rFonts w:ascii="Times New Roman" w:hAnsi="Times New Roman" w:cs="Times New Roman"/>
            <w:noProof/>
            <w:webHidden/>
            <w:sz w:val="26"/>
            <w:szCs w:val="26"/>
          </w:rPr>
          <w:fldChar w:fldCharType="end"/>
        </w:r>
      </w:hyperlink>
    </w:p>
    <w:p w14:paraId="60428BFF" w14:textId="12686E6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3" w:history="1">
        <w:r w:rsidRPr="00AA27A2">
          <w:rPr>
            <w:rStyle w:val="Hyperlink"/>
            <w:rFonts w:ascii="Times New Roman" w:hAnsi="Times New Roman" w:cs="Times New Roman"/>
            <w:noProof/>
            <w:sz w:val="26"/>
            <w:szCs w:val="26"/>
          </w:rPr>
          <w:t>6.7. Đánh giá tính khả thi và lợi ích kỳ vọng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83</w:t>
        </w:r>
        <w:r w:rsidRPr="00AA27A2">
          <w:rPr>
            <w:rFonts w:ascii="Times New Roman" w:hAnsi="Times New Roman" w:cs="Times New Roman"/>
            <w:noProof/>
            <w:webHidden/>
            <w:sz w:val="26"/>
            <w:szCs w:val="26"/>
          </w:rPr>
          <w:fldChar w:fldCharType="end"/>
        </w:r>
      </w:hyperlink>
    </w:p>
    <w:p w14:paraId="7401A859" w14:textId="5D18F348" w:rsidR="004010EB" w:rsidRPr="00AA27A2" w:rsidRDefault="004010EB" w:rsidP="00AA27A2">
      <w:pPr>
        <w:pStyle w:val="TOC1"/>
        <w:tabs>
          <w:tab w:val="left" w:pos="1440"/>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4" w:history="1">
        <w:r w:rsidRPr="00AA27A2">
          <w:rPr>
            <w:rStyle w:val="Hyperlink"/>
            <w:rFonts w:ascii="Times New Roman" w:hAnsi="Times New Roman" w:cs="Times New Roman"/>
            <w:noProof/>
            <w:sz w:val="26"/>
            <w:szCs w:val="26"/>
          </w:rPr>
          <w:t>CHƯƠNG 7:</w:t>
        </w:r>
        <w:r w:rsidRPr="00AA27A2">
          <w:rPr>
            <w:rFonts w:ascii="Times New Roman" w:hAnsi="Times New Roman" w:cs="Times New Roman"/>
            <w:noProof/>
            <w:kern w:val="2"/>
            <w:sz w:val="26"/>
            <w:szCs w:val="26"/>
            <w:lang w:eastAsia="en-US"/>
            <w14:ligatures w14:val="standardContextual"/>
          </w:rPr>
          <w:tab/>
        </w:r>
        <w:r w:rsidRPr="00AA27A2">
          <w:rPr>
            <w:rStyle w:val="Hyperlink"/>
            <w:rFonts w:ascii="Times New Roman" w:hAnsi="Times New Roman" w:cs="Times New Roman"/>
            <w:noProof/>
            <w:sz w:val="26"/>
            <w:szCs w:val="26"/>
          </w:rPr>
          <w:t>KẾT LUẬN VÀ HƯỚNG PHÁT TRIỂN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86</w:t>
        </w:r>
        <w:r w:rsidRPr="00AA27A2">
          <w:rPr>
            <w:rFonts w:ascii="Times New Roman" w:hAnsi="Times New Roman" w:cs="Times New Roman"/>
            <w:noProof/>
            <w:webHidden/>
            <w:sz w:val="26"/>
            <w:szCs w:val="26"/>
          </w:rPr>
          <w:fldChar w:fldCharType="end"/>
        </w:r>
      </w:hyperlink>
    </w:p>
    <w:p w14:paraId="7EA4620D" w14:textId="455531AE"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5" w:history="1">
        <w:r w:rsidRPr="00AA27A2">
          <w:rPr>
            <w:rStyle w:val="Hyperlink"/>
            <w:rFonts w:ascii="Times New Roman" w:hAnsi="Times New Roman" w:cs="Times New Roman"/>
            <w:noProof/>
            <w:sz w:val="26"/>
            <w:szCs w:val="26"/>
          </w:rPr>
          <w:t>7.1. Kết quả đạt được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86</w:t>
        </w:r>
        <w:r w:rsidRPr="00AA27A2">
          <w:rPr>
            <w:rFonts w:ascii="Times New Roman" w:hAnsi="Times New Roman" w:cs="Times New Roman"/>
            <w:noProof/>
            <w:webHidden/>
            <w:sz w:val="26"/>
            <w:szCs w:val="26"/>
          </w:rPr>
          <w:fldChar w:fldCharType="end"/>
        </w:r>
      </w:hyperlink>
    </w:p>
    <w:p w14:paraId="03529984" w14:textId="24152F06"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6" w:history="1">
        <w:r w:rsidRPr="00AA27A2">
          <w:rPr>
            <w:rStyle w:val="Hyperlink"/>
            <w:rFonts w:ascii="Times New Roman" w:hAnsi="Times New Roman" w:cs="Times New Roman"/>
            <w:noProof/>
            <w:sz w:val="26"/>
            <w:szCs w:val="26"/>
          </w:rPr>
          <w:t>7.2. Hạn chế của đề tài</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87</w:t>
        </w:r>
        <w:r w:rsidRPr="00AA27A2">
          <w:rPr>
            <w:rFonts w:ascii="Times New Roman" w:hAnsi="Times New Roman" w:cs="Times New Roman"/>
            <w:noProof/>
            <w:webHidden/>
            <w:sz w:val="26"/>
            <w:szCs w:val="26"/>
          </w:rPr>
          <w:fldChar w:fldCharType="end"/>
        </w:r>
      </w:hyperlink>
    </w:p>
    <w:p w14:paraId="12D81C1F" w14:textId="021DC149"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7" w:history="1">
        <w:r w:rsidRPr="00AA27A2">
          <w:rPr>
            <w:rStyle w:val="Hyperlink"/>
            <w:rFonts w:ascii="Times New Roman" w:hAnsi="Times New Roman" w:cs="Times New Roman"/>
            <w:noProof/>
            <w:sz w:val="26"/>
            <w:szCs w:val="26"/>
          </w:rPr>
          <w:t>7.3. Hướng phát triển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88</w:t>
        </w:r>
        <w:r w:rsidRPr="00AA27A2">
          <w:rPr>
            <w:rFonts w:ascii="Times New Roman" w:hAnsi="Times New Roman" w:cs="Times New Roman"/>
            <w:noProof/>
            <w:webHidden/>
            <w:sz w:val="26"/>
            <w:szCs w:val="26"/>
          </w:rPr>
          <w:fldChar w:fldCharType="end"/>
        </w:r>
      </w:hyperlink>
    </w:p>
    <w:p w14:paraId="07BB8977" w14:textId="1683F4EA" w:rsidR="004010EB" w:rsidRPr="00AA27A2" w:rsidRDefault="004010EB" w:rsidP="00AA27A2">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8" w:history="1">
        <w:r w:rsidRPr="00AA27A2">
          <w:rPr>
            <w:rStyle w:val="Hyperlink"/>
            <w:rFonts w:ascii="Times New Roman" w:hAnsi="Times New Roman" w:cs="Times New Roman"/>
            <w:noProof/>
            <w:sz w:val="26"/>
            <w:szCs w:val="26"/>
          </w:rPr>
          <w:t>TÀI LIỆU THAM KHẢO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90</w:t>
        </w:r>
        <w:r w:rsidRPr="00AA27A2">
          <w:rPr>
            <w:rFonts w:ascii="Times New Roman" w:hAnsi="Times New Roman" w:cs="Times New Roman"/>
            <w:noProof/>
            <w:webHidden/>
            <w:sz w:val="26"/>
            <w:szCs w:val="26"/>
          </w:rPr>
          <w:fldChar w:fldCharType="end"/>
        </w:r>
      </w:hyperlink>
    </w:p>
    <w:p w14:paraId="40954730" w14:textId="3A0AAF4B" w:rsidR="004010EB" w:rsidRPr="00AA27A2" w:rsidRDefault="004010EB" w:rsidP="00AA27A2">
      <w:pPr>
        <w:pStyle w:val="TOC1"/>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19" w:history="1">
        <w:r w:rsidRPr="00AA27A2">
          <w:rPr>
            <w:rStyle w:val="Hyperlink"/>
            <w:rFonts w:ascii="Times New Roman" w:hAnsi="Times New Roman" w:cs="Times New Roman"/>
            <w:noProof/>
            <w:sz w:val="26"/>
            <w:szCs w:val="26"/>
          </w:rPr>
          <w:t>PHỤ LỤC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_Toc239462519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92</w:t>
        </w:r>
        <w:r w:rsidRPr="00AA27A2">
          <w:rPr>
            <w:rFonts w:ascii="Times New Roman" w:hAnsi="Times New Roman" w:cs="Times New Roman"/>
            <w:noProof/>
            <w:webHidden/>
            <w:sz w:val="26"/>
            <w:szCs w:val="26"/>
          </w:rPr>
          <w:fldChar w:fldCharType="end"/>
        </w:r>
      </w:hyperlink>
    </w:p>
    <w:p w14:paraId="39D8D5AE" w14:textId="0C27474C"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20" w:history="1">
        <w:r w:rsidRPr="00AA27A2">
          <w:rPr>
            <w:rStyle w:val="Hyperlink"/>
            <w:rFonts w:ascii="Times New Roman" w:hAnsi="Times New Roman" w:cs="Times New Roman"/>
            <w:noProof/>
            <w:sz w:val="26"/>
            <w:szCs w:val="26"/>
          </w:rPr>
          <w:t>Phụ lục A: Danh sách viết tắt</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_Toc239462520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92</w:t>
        </w:r>
        <w:r w:rsidRPr="00AA27A2">
          <w:rPr>
            <w:rFonts w:ascii="Times New Roman" w:hAnsi="Times New Roman" w:cs="Times New Roman"/>
            <w:noProof/>
            <w:webHidden/>
            <w:sz w:val="26"/>
            <w:szCs w:val="26"/>
          </w:rPr>
          <w:fldChar w:fldCharType="end"/>
        </w:r>
      </w:hyperlink>
    </w:p>
    <w:p w14:paraId="4E8A3480" w14:textId="0B5C4212"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21" w:history="1">
        <w:r w:rsidRPr="00AA27A2">
          <w:rPr>
            <w:rStyle w:val="Hyperlink"/>
            <w:rFonts w:ascii="Times New Roman" w:hAnsi="Times New Roman" w:cs="Times New Roman"/>
            <w:noProof/>
            <w:sz w:val="26"/>
            <w:szCs w:val="26"/>
          </w:rPr>
          <w:t>Phụ lục B: Mã JSON mẫu cấu trúc dữ liệu website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_Toc239462521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93</w:t>
        </w:r>
        <w:r w:rsidRPr="00AA27A2">
          <w:rPr>
            <w:rFonts w:ascii="Times New Roman" w:hAnsi="Times New Roman" w:cs="Times New Roman"/>
            <w:noProof/>
            <w:webHidden/>
            <w:sz w:val="26"/>
            <w:szCs w:val="26"/>
          </w:rPr>
          <w:fldChar w:fldCharType="end"/>
        </w:r>
      </w:hyperlink>
    </w:p>
    <w:p w14:paraId="270CE67F" w14:textId="7F3B27E3"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22" w:history="1">
        <w:r w:rsidRPr="00AA27A2">
          <w:rPr>
            <w:rStyle w:val="Hyperlink"/>
            <w:rFonts w:ascii="Times New Roman" w:hAnsi="Times New Roman" w:cs="Times New Roman"/>
            <w:noProof/>
            <w:sz w:val="26"/>
            <w:szCs w:val="26"/>
          </w:rPr>
          <w:t>Phụ lục C: Bảng đánh giá tiêu chí lựa chọn quy trình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_Toc239462522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94</w:t>
        </w:r>
        <w:r w:rsidRPr="00AA27A2">
          <w:rPr>
            <w:rFonts w:ascii="Times New Roman" w:hAnsi="Times New Roman" w:cs="Times New Roman"/>
            <w:noProof/>
            <w:webHidden/>
            <w:sz w:val="26"/>
            <w:szCs w:val="26"/>
          </w:rPr>
          <w:fldChar w:fldCharType="end"/>
        </w:r>
      </w:hyperlink>
    </w:p>
    <w:p w14:paraId="34F3615E" w14:textId="21CFF0B2" w:rsidR="004010EB" w:rsidRPr="00AA27A2" w:rsidRDefault="004010EB" w:rsidP="00AA27A2">
      <w:pPr>
        <w:pStyle w:val="TOC2"/>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23" w:history="1">
        <w:r w:rsidRPr="00AA27A2">
          <w:rPr>
            <w:rStyle w:val="Hyperlink"/>
            <w:rFonts w:ascii="Times New Roman" w:hAnsi="Times New Roman" w:cs="Times New Roman"/>
            <w:noProof/>
            <w:sz w:val="26"/>
            <w:szCs w:val="26"/>
          </w:rPr>
          <w:t>Phụ lục D: Danh sách câu hỏi khảo sát (giả định)</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_Toc239462523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Pr="00AA27A2">
          <w:rPr>
            <w:rFonts w:ascii="Times New Roman" w:hAnsi="Times New Roman" w:cs="Times New Roman"/>
            <w:noProof/>
            <w:webHidden/>
            <w:sz w:val="26"/>
            <w:szCs w:val="26"/>
          </w:rPr>
          <w:t>94</w:t>
        </w:r>
        <w:r w:rsidRPr="00AA27A2">
          <w:rPr>
            <w:rFonts w:ascii="Times New Roman" w:hAnsi="Times New Roman" w:cs="Times New Roman"/>
            <w:noProof/>
            <w:webHidden/>
            <w:sz w:val="26"/>
            <w:szCs w:val="26"/>
          </w:rPr>
          <w:fldChar w:fldCharType="end"/>
        </w:r>
      </w:hyperlink>
    </w:p>
    <w:p w14:paraId="04A878BD" w14:textId="77EB14B5" w:rsidR="001C517D" w:rsidRDefault="004010EB" w:rsidP="00AA27A2">
      <w:pPr>
        <w:pStyle w:val="TableofFigures"/>
        <w:tabs>
          <w:tab w:val="right" w:leader="dot" w:pos="9350"/>
        </w:tabs>
        <w:spacing w:line="360" w:lineRule="auto"/>
        <w:rPr>
          <w:rFonts w:ascii="Times New Roman" w:hAnsi="Times New Roman" w:cs="Times New Roman"/>
          <w:b/>
          <w:bCs/>
          <w:sz w:val="40"/>
          <w:szCs w:val="40"/>
        </w:rPr>
      </w:pPr>
      <w:r w:rsidRPr="00AA27A2">
        <w:rPr>
          <w:rFonts w:ascii="Times New Roman" w:hAnsi="Times New Roman" w:cs="Times New Roman"/>
          <w:b/>
          <w:bCs/>
          <w:sz w:val="26"/>
          <w:szCs w:val="26"/>
        </w:rPr>
        <w:fldChar w:fldCharType="end"/>
      </w:r>
      <w:r w:rsidR="001C517D">
        <w:rPr>
          <w:rFonts w:ascii="Times New Roman" w:hAnsi="Times New Roman" w:cs="Times New Roman"/>
          <w:b/>
          <w:bCs/>
          <w:sz w:val="40"/>
          <w:szCs w:val="40"/>
        </w:rPr>
        <w:br w:type="page"/>
      </w:r>
    </w:p>
    <w:p w14:paraId="5430AE65" w14:textId="08C83BBD" w:rsidR="001C517D" w:rsidRPr="001C517D" w:rsidRDefault="001C517D">
      <w:pPr>
        <w:pStyle w:val="TableofFigures"/>
        <w:tabs>
          <w:tab w:val="right" w:leader="dot" w:pos="9350"/>
        </w:tabs>
        <w:rPr>
          <w:rFonts w:ascii="Times New Roman" w:hAnsi="Times New Roman" w:cs="Times New Roman"/>
          <w:b/>
          <w:bCs/>
          <w:sz w:val="40"/>
          <w:szCs w:val="40"/>
        </w:rPr>
      </w:pPr>
      <w:r w:rsidRPr="001C517D">
        <w:rPr>
          <w:rFonts w:ascii="Times New Roman" w:hAnsi="Times New Roman" w:cs="Times New Roman"/>
          <w:b/>
          <w:bCs/>
          <w:sz w:val="40"/>
          <w:szCs w:val="40"/>
        </w:rPr>
        <w:lastRenderedPageBreak/>
        <w:t>DANH MỤC HÌNH ẢNH</w:t>
      </w:r>
    </w:p>
    <w:p w14:paraId="244A6BFC" w14:textId="44BA826E" w:rsidR="00755062" w:rsidRPr="00755062" w:rsidRDefault="001C517D"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r w:rsidRPr="00755062">
        <w:rPr>
          <w:rFonts w:ascii="Times New Roman" w:hAnsi="Times New Roman" w:cs="Times New Roman"/>
          <w:sz w:val="26"/>
          <w:szCs w:val="26"/>
        </w:rPr>
        <w:fldChar w:fldCharType="begin"/>
      </w:r>
      <w:r w:rsidRPr="00755062">
        <w:rPr>
          <w:rFonts w:ascii="Times New Roman" w:hAnsi="Times New Roman" w:cs="Times New Roman"/>
          <w:sz w:val="26"/>
          <w:szCs w:val="26"/>
        </w:rPr>
        <w:instrText xml:space="preserve"> TOC \h \z \c "Hình" </w:instrText>
      </w:r>
      <w:r w:rsidRPr="00755062">
        <w:rPr>
          <w:rFonts w:ascii="Times New Roman" w:hAnsi="Times New Roman" w:cs="Times New Roman"/>
          <w:sz w:val="26"/>
          <w:szCs w:val="26"/>
        </w:rPr>
        <w:fldChar w:fldCharType="separate"/>
      </w:r>
      <w:hyperlink w:anchor="_Toc239630707" w:history="1">
        <w:r w:rsidR="00755062" w:rsidRPr="00755062">
          <w:rPr>
            <w:rStyle w:val="Hyperlink"/>
            <w:rFonts w:ascii="Times New Roman" w:hAnsi="Times New Roman" w:cs="Times New Roman"/>
            <w:noProof/>
            <w:sz w:val="26"/>
            <w:szCs w:val="26"/>
          </w:rPr>
          <w:t>Hình 1</w:t>
        </w:r>
        <w:r w:rsidR="00755062" w:rsidRPr="00755062">
          <w:rPr>
            <w:rStyle w:val="Hyperlink"/>
            <w:rFonts w:ascii="Times New Roman" w:hAnsi="Times New Roman" w:cs="Times New Roman"/>
            <w:noProof/>
            <w:sz w:val="26"/>
            <w:szCs w:val="26"/>
          </w:rPr>
          <w:noBreakHyphen/>
          <w:t>1. Sơ đồ cơ cấu tổ chức Công ty Cổ phần Dược phẩm FPT Long Châu</w:t>
        </w:r>
        <w:r w:rsidR="00755062" w:rsidRPr="00755062">
          <w:rPr>
            <w:rFonts w:ascii="Times New Roman" w:hAnsi="Times New Roman" w:cs="Times New Roman"/>
            <w:noProof/>
            <w:webHidden/>
            <w:sz w:val="26"/>
            <w:szCs w:val="26"/>
          </w:rPr>
          <w:tab/>
        </w:r>
        <w:r w:rsidR="00755062" w:rsidRPr="00755062">
          <w:rPr>
            <w:rFonts w:ascii="Times New Roman" w:hAnsi="Times New Roman" w:cs="Times New Roman"/>
            <w:noProof/>
            <w:webHidden/>
            <w:sz w:val="26"/>
            <w:szCs w:val="26"/>
          </w:rPr>
          <w:fldChar w:fldCharType="begin"/>
        </w:r>
        <w:r w:rsidR="00755062" w:rsidRPr="00755062">
          <w:rPr>
            <w:rFonts w:ascii="Times New Roman" w:hAnsi="Times New Roman" w:cs="Times New Roman"/>
            <w:noProof/>
            <w:webHidden/>
            <w:sz w:val="26"/>
            <w:szCs w:val="26"/>
          </w:rPr>
          <w:instrText xml:space="preserve"> PAGEREF _Toc239630707 \h </w:instrText>
        </w:r>
        <w:r w:rsidR="00755062" w:rsidRPr="00755062">
          <w:rPr>
            <w:rFonts w:ascii="Times New Roman" w:hAnsi="Times New Roman" w:cs="Times New Roman"/>
            <w:noProof/>
            <w:webHidden/>
            <w:sz w:val="26"/>
            <w:szCs w:val="26"/>
          </w:rPr>
        </w:r>
        <w:r w:rsidR="00755062" w:rsidRPr="00755062">
          <w:rPr>
            <w:rFonts w:ascii="Times New Roman" w:hAnsi="Times New Roman" w:cs="Times New Roman"/>
            <w:noProof/>
            <w:webHidden/>
            <w:sz w:val="26"/>
            <w:szCs w:val="26"/>
          </w:rPr>
          <w:fldChar w:fldCharType="separate"/>
        </w:r>
        <w:r w:rsidR="00755062" w:rsidRPr="00755062">
          <w:rPr>
            <w:rFonts w:ascii="Times New Roman" w:hAnsi="Times New Roman" w:cs="Times New Roman"/>
            <w:noProof/>
            <w:webHidden/>
            <w:sz w:val="26"/>
            <w:szCs w:val="26"/>
          </w:rPr>
          <w:t>10</w:t>
        </w:r>
        <w:r w:rsidR="00755062" w:rsidRPr="00755062">
          <w:rPr>
            <w:rFonts w:ascii="Times New Roman" w:hAnsi="Times New Roman" w:cs="Times New Roman"/>
            <w:noProof/>
            <w:webHidden/>
            <w:sz w:val="26"/>
            <w:szCs w:val="26"/>
          </w:rPr>
          <w:fldChar w:fldCharType="end"/>
        </w:r>
      </w:hyperlink>
    </w:p>
    <w:p w14:paraId="561D6CA6" w14:textId="73A5369E"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08" w:history="1">
        <w:r w:rsidRPr="00755062">
          <w:rPr>
            <w:rStyle w:val="Hyperlink"/>
            <w:rFonts w:ascii="Times New Roman" w:hAnsi="Times New Roman" w:cs="Times New Roman"/>
            <w:noProof/>
            <w:sz w:val="26"/>
            <w:szCs w:val="26"/>
          </w:rPr>
          <w:t>Hình 2</w:t>
        </w:r>
        <w:r w:rsidRPr="00755062">
          <w:rPr>
            <w:rStyle w:val="Hyperlink"/>
            <w:rFonts w:ascii="Times New Roman" w:hAnsi="Times New Roman" w:cs="Times New Roman"/>
            <w:noProof/>
            <w:sz w:val="26"/>
            <w:szCs w:val="26"/>
          </w:rPr>
          <w:noBreakHyphen/>
          <w:t>1. Bảng Kiến trúc Quy trình Nghiệp vụ (Process Architecture) tổng thể của Long Châu</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_Toc239630708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20</w:t>
        </w:r>
        <w:r w:rsidRPr="00755062">
          <w:rPr>
            <w:rFonts w:ascii="Times New Roman" w:hAnsi="Times New Roman" w:cs="Times New Roman"/>
            <w:noProof/>
            <w:webHidden/>
            <w:sz w:val="26"/>
            <w:szCs w:val="26"/>
          </w:rPr>
          <w:fldChar w:fldCharType="end"/>
        </w:r>
      </w:hyperlink>
    </w:p>
    <w:p w14:paraId="41DE0ECC" w14:textId="79977AA8"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09" w:history="1">
        <w:r w:rsidRPr="00755062">
          <w:rPr>
            <w:rStyle w:val="Hyperlink"/>
            <w:rFonts w:ascii="Times New Roman" w:hAnsi="Times New Roman" w:cs="Times New Roman"/>
            <w:noProof/>
            <w:sz w:val="26"/>
            <w:szCs w:val="26"/>
          </w:rPr>
          <w:t>Hình 2</w:t>
        </w:r>
        <w:r w:rsidRPr="00755062">
          <w:rPr>
            <w:rStyle w:val="Hyperlink"/>
            <w:rFonts w:ascii="Times New Roman" w:hAnsi="Times New Roman" w:cs="Times New Roman"/>
            <w:noProof/>
            <w:sz w:val="26"/>
            <w:szCs w:val="26"/>
          </w:rPr>
          <w:noBreakHyphen/>
          <w:t>2. Danh sách 10 quy trình nghiệp vụ</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_Toc239630709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21</w:t>
        </w:r>
        <w:r w:rsidRPr="00755062">
          <w:rPr>
            <w:rFonts w:ascii="Times New Roman" w:hAnsi="Times New Roman" w:cs="Times New Roman"/>
            <w:noProof/>
            <w:webHidden/>
            <w:sz w:val="26"/>
            <w:szCs w:val="26"/>
          </w:rPr>
          <w:fldChar w:fldCharType="end"/>
        </w:r>
      </w:hyperlink>
    </w:p>
    <w:p w14:paraId="7EEA7090" w14:textId="7402255E"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0" w:history="1">
        <w:r w:rsidRPr="00755062">
          <w:rPr>
            <w:rStyle w:val="Hyperlink"/>
            <w:rFonts w:ascii="Times New Roman" w:hAnsi="Times New Roman" w:cs="Times New Roman"/>
            <w:noProof/>
            <w:sz w:val="26"/>
            <w:szCs w:val="26"/>
          </w:rPr>
          <w:t>Hình 2</w:t>
        </w:r>
        <w:r w:rsidRPr="00755062">
          <w:rPr>
            <w:rStyle w:val="Hyperlink"/>
            <w:rFonts w:ascii="Times New Roman" w:hAnsi="Times New Roman" w:cs="Times New Roman"/>
            <w:noProof/>
            <w:sz w:val="26"/>
            <w:szCs w:val="26"/>
          </w:rPr>
          <w:noBreakHyphen/>
          <w:t>3. Bảng đánh giá lựa chọn quy trình phân tích chuyên sâu (Thang điểm 1-5)</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_Toc239630710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26</w:t>
        </w:r>
        <w:r w:rsidRPr="00755062">
          <w:rPr>
            <w:rFonts w:ascii="Times New Roman" w:hAnsi="Times New Roman" w:cs="Times New Roman"/>
            <w:noProof/>
            <w:webHidden/>
            <w:sz w:val="26"/>
            <w:szCs w:val="26"/>
          </w:rPr>
          <w:fldChar w:fldCharType="end"/>
        </w:r>
      </w:hyperlink>
    </w:p>
    <w:p w14:paraId="02ED36F5" w14:textId="3ECAFE4D"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1" w:history="1">
        <w:r w:rsidRPr="00755062">
          <w:rPr>
            <w:rStyle w:val="Hyperlink"/>
            <w:rFonts w:ascii="Times New Roman" w:hAnsi="Times New Roman" w:cs="Times New Roman"/>
            <w:noProof/>
            <w:sz w:val="26"/>
            <w:szCs w:val="26"/>
          </w:rPr>
          <w:t>Hình 3</w:t>
        </w:r>
        <w:r w:rsidRPr="00755062">
          <w:rPr>
            <w:rStyle w:val="Hyperlink"/>
            <w:rFonts w:ascii="Times New Roman" w:hAnsi="Times New Roman" w:cs="Times New Roman"/>
            <w:noProof/>
            <w:sz w:val="26"/>
            <w:szCs w:val="26"/>
          </w:rPr>
          <w:noBreakHyphen/>
          <w:t>1. Sơ đồ Cấu trúc Thành phần (Component Tree)</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_Toc239630711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31</w:t>
        </w:r>
        <w:r w:rsidRPr="00755062">
          <w:rPr>
            <w:rFonts w:ascii="Times New Roman" w:hAnsi="Times New Roman" w:cs="Times New Roman"/>
            <w:noProof/>
            <w:webHidden/>
            <w:sz w:val="26"/>
            <w:szCs w:val="26"/>
          </w:rPr>
          <w:fldChar w:fldCharType="end"/>
        </w:r>
      </w:hyperlink>
    </w:p>
    <w:p w14:paraId="6162052E" w14:textId="40816CA3"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2"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 xml:space="preserve">1. </w:t>
        </w:r>
        <w:r w:rsidRPr="00755062">
          <w:rPr>
            <w:rStyle w:val="Hyperlink"/>
            <w:rFonts w:ascii="Times New Roman" w:hAnsi="Times New Roman" w:cs="Times New Roman"/>
            <w:iCs/>
            <w:noProof/>
            <w:sz w:val="26"/>
            <w:szCs w:val="26"/>
          </w:rPr>
          <w:t>Sơ đồ BPMN AS-IS – Quy trình quản lý chuỗi cung ứng</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_Toc239630712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42</w:t>
        </w:r>
        <w:r w:rsidRPr="00755062">
          <w:rPr>
            <w:rFonts w:ascii="Times New Roman" w:hAnsi="Times New Roman" w:cs="Times New Roman"/>
            <w:noProof/>
            <w:webHidden/>
            <w:sz w:val="26"/>
            <w:szCs w:val="26"/>
          </w:rPr>
          <w:fldChar w:fldCharType="end"/>
        </w:r>
      </w:hyperlink>
    </w:p>
    <w:p w14:paraId="086DAE0D" w14:textId="46C55E86"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3"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2. : Sơ đồ BPMN AS-IS – Quy trình quản lý chất lượng</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_Toc239630713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45</w:t>
        </w:r>
        <w:r w:rsidRPr="00755062">
          <w:rPr>
            <w:rFonts w:ascii="Times New Roman" w:hAnsi="Times New Roman" w:cs="Times New Roman"/>
            <w:noProof/>
            <w:webHidden/>
            <w:sz w:val="26"/>
            <w:szCs w:val="26"/>
          </w:rPr>
          <w:fldChar w:fldCharType="end"/>
        </w:r>
      </w:hyperlink>
    </w:p>
    <w:p w14:paraId="72BAE842" w14:textId="44858FF1"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4"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 xml:space="preserve">3. </w:t>
        </w:r>
        <w:r w:rsidRPr="00755062">
          <w:rPr>
            <w:rStyle w:val="Hyperlink"/>
            <w:rFonts w:ascii="Times New Roman" w:hAnsi="Times New Roman" w:cs="Times New Roman"/>
            <w:iCs/>
            <w:noProof/>
            <w:sz w:val="26"/>
            <w:szCs w:val="26"/>
          </w:rPr>
          <w:t>Sơ đồ BPMN AS-IS – Quy trình bán thuốc tại nhà thuốc</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_Toc239630714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48</w:t>
        </w:r>
        <w:r w:rsidRPr="00755062">
          <w:rPr>
            <w:rFonts w:ascii="Times New Roman" w:hAnsi="Times New Roman" w:cs="Times New Roman"/>
            <w:noProof/>
            <w:webHidden/>
            <w:sz w:val="26"/>
            <w:szCs w:val="26"/>
          </w:rPr>
          <w:fldChar w:fldCharType="end"/>
        </w:r>
      </w:hyperlink>
    </w:p>
    <w:p w14:paraId="076D2D62" w14:textId="5AF119A0"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5"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 xml:space="preserve">4. </w:t>
        </w:r>
        <w:r w:rsidRPr="00755062">
          <w:rPr>
            <w:rStyle w:val="Hyperlink"/>
            <w:rFonts w:ascii="Times New Roman" w:hAnsi="Times New Roman" w:cs="Times New Roman"/>
            <w:iCs/>
            <w:noProof/>
            <w:sz w:val="26"/>
            <w:szCs w:val="26"/>
          </w:rPr>
          <w:t>Sơ đồ BPMN AS-IS – Quy trình bán thuốc online</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_Toc239630715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51</w:t>
        </w:r>
        <w:r w:rsidRPr="00755062">
          <w:rPr>
            <w:rFonts w:ascii="Times New Roman" w:hAnsi="Times New Roman" w:cs="Times New Roman"/>
            <w:noProof/>
            <w:webHidden/>
            <w:sz w:val="26"/>
            <w:szCs w:val="26"/>
          </w:rPr>
          <w:fldChar w:fldCharType="end"/>
        </w:r>
      </w:hyperlink>
    </w:p>
    <w:p w14:paraId="0272B064" w14:textId="7EF922A1"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6"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 xml:space="preserve">5. </w:t>
        </w:r>
        <w:r w:rsidRPr="00755062">
          <w:rPr>
            <w:rStyle w:val="Hyperlink"/>
            <w:rFonts w:ascii="Times New Roman" w:hAnsi="Times New Roman" w:cs="Times New Roman"/>
            <w:iCs/>
            <w:noProof/>
            <w:sz w:val="26"/>
            <w:szCs w:val="26"/>
          </w:rPr>
          <w:t>Sơ đồ BPMN AS-IS – Quy trình quản lý kho</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_Toc239630716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54</w:t>
        </w:r>
        <w:r w:rsidRPr="00755062">
          <w:rPr>
            <w:rFonts w:ascii="Times New Roman" w:hAnsi="Times New Roman" w:cs="Times New Roman"/>
            <w:noProof/>
            <w:webHidden/>
            <w:sz w:val="26"/>
            <w:szCs w:val="26"/>
          </w:rPr>
          <w:fldChar w:fldCharType="end"/>
        </w:r>
      </w:hyperlink>
    </w:p>
    <w:p w14:paraId="04E5B11E" w14:textId="76AF7A57"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7" w:history="1">
        <w:r w:rsidRPr="00755062">
          <w:rPr>
            <w:rStyle w:val="Hyperlink"/>
            <w:rFonts w:ascii="Times New Roman" w:hAnsi="Times New Roman" w:cs="Times New Roman"/>
            <w:noProof/>
            <w:sz w:val="26"/>
            <w:szCs w:val="26"/>
          </w:rPr>
          <w:t>Hình 4</w:t>
        </w:r>
        <w:r w:rsidRPr="00755062">
          <w:rPr>
            <w:rStyle w:val="Hyperlink"/>
            <w:rFonts w:ascii="Times New Roman" w:hAnsi="Times New Roman" w:cs="Times New Roman"/>
            <w:noProof/>
            <w:sz w:val="26"/>
            <w:szCs w:val="26"/>
          </w:rPr>
          <w:noBreakHyphen/>
          <w:t xml:space="preserve">6. </w:t>
        </w:r>
        <w:r w:rsidRPr="00755062">
          <w:rPr>
            <w:rStyle w:val="Hyperlink"/>
            <w:rFonts w:ascii="Times New Roman" w:hAnsi="Times New Roman" w:cs="Times New Roman"/>
            <w:iCs/>
            <w:noProof/>
            <w:sz w:val="26"/>
            <w:szCs w:val="26"/>
          </w:rPr>
          <w:t>Sơ đồ BPMN AS-IS – Quy trình tuyển dụng và đào tạo</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_Toc239630717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57</w:t>
        </w:r>
        <w:r w:rsidRPr="00755062">
          <w:rPr>
            <w:rFonts w:ascii="Times New Roman" w:hAnsi="Times New Roman" w:cs="Times New Roman"/>
            <w:noProof/>
            <w:webHidden/>
            <w:sz w:val="26"/>
            <w:szCs w:val="26"/>
          </w:rPr>
          <w:fldChar w:fldCharType="end"/>
        </w:r>
      </w:hyperlink>
    </w:p>
    <w:p w14:paraId="7AC875A2" w14:textId="121DD967"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8" w:history="1">
        <w:r w:rsidRPr="00755062">
          <w:rPr>
            <w:rStyle w:val="Hyperlink"/>
            <w:rFonts w:ascii="Times New Roman" w:hAnsi="Times New Roman" w:cs="Times New Roman"/>
            <w:noProof/>
            <w:sz w:val="26"/>
            <w:szCs w:val="26"/>
          </w:rPr>
          <w:t>Hình 6</w:t>
        </w:r>
        <w:r w:rsidRPr="00755062">
          <w:rPr>
            <w:rStyle w:val="Hyperlink"/>
            <w:rFonts w:ascii="Times New Roman" w:hAnsi="Times New Roman" w:cs="Times New Roman"/>
            <w:noProof/>
            <w:sz w:val="26"/>
            <w:szCs w:val="26"/>
          </w:rPr>
          <w:noBreakHyphen/>
          <w:t>1. Sơ đồ BPMN 2.0 (TO-BE) – Quy trình bán thuốc tại nhà thuốc FPT Long Châu</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_Toc239630718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79</w:t>
        </w:r>
        <w:r w:rsidRPr="00755062">
          <w:rPr>
            <w:rFonts w:ascii="Times New Roman" w:hAnsi="Times New Roman" w:cs="Times New Roman"/>
            <w:noProof/>
            <w:webHidden/>
            <w:sz w:val="26"/>
            <w:szCs w:val="26"/>
          </w:rPr>
          <w:fldChar w:fldCharType="end"/>
        </w:r>
      </w:hyperlink>
    </w:p>
    <w:p w14:paraId="7755BF5A" w14:textId="4C4B7006" w:rsidR="00755062" w:rsidRPr="00755062" w:rsidRDefault="00755062" w:rsidP="0075506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630719" w:history="1">
        <w:r w:rsidRPr="00755062">
          <w:rPr>
            <w:rStyle w:val="Hyperlink"/>
            <w:rFonts w:ascii="Times New Roman" w:hAnsi="Times New Roman" w:cs="Times New Roman"/>
            <w:noProof/>
            <w:sz w:val="26"/>
            <w:szCs w:val="26"/>
          </w:rPr>
          <w:t>Hình 6</w:t>
        </w:r>
        <w:r w:rsidRPr="00755062">
          <w:rPr>
            <w:rStyle w:val="Hyperlink"/>
            <w:rFonts w:ascii="Times New Roman" w:hAnsi="Times New Roman" w:cs="Times New Roman"/>
            <w:noProof/>
            <w:sz w:val="26"/>
            <w:szCs w:val="26"/>
          </w:rPr>
          <w:noBreakHyphen/>
          <w:t>2.  Sơ đồ BPMN 2.0 (TO-BE) – Quy trình quản lý kho dược phẩm FPT Long Châu</w:t>
        </w:r>
        <w:r w:rsidRPr="00755062">
          <w:rPr>
            <w:rFonts w:ascii="Times New Roman" w:hAnsi="Times New Roman" w:cs="Times New Roman"/>
            <w:noProof/>
            <w:webHidden/>
            <w:sz w:val="26"/>
            <w:szCs w:val="26"/>
          </w:rPr>
          <w:tab/>
        </w:r>
        <w:r w:rsidRPr="00755062">
          <w:rPr>
            <w:rFonts w:ascii="Times New Roman" w:hAnsi="Times New Roman" w:cs="Times New Roman"/>
            <w:noProof/>
            <w:webHidden/>
            <w:sz w:val="26"/>
            <w:szCs w:val="26"/>
          </w:rPr>
          <w:fldChar w:fldCharType="begin"/>
        </w:r>
        <w:r w:rsidRPr="00755062">
          <w:rPr>
            <w:rFonts w:ascii="Times New Roman" w:hAnsi="Times New Roman" w:cs="Times New Roman"/>
            <w:noProof/>
            <w:webHidden/>
            <w:sz w:val="26"/>
            <w:szCs w:val="26"/>
          </w:rPr>
          <w:instrText xml:space="preserve"> PAGEREF _Toc239630719 \h </w:instrText>
        </w:r>
        <w:r w:rsidRPr="00755062">
          <w:rPr>
            <w:rFonts w:ascii="Times New Roman" w:hAnsi="Times New Roman" w:cs="Times New Roman"/>
            <w:noProof/>
            <w:webHidden/>
            <w:sz w:val="26"/>
            <w:szCs w:val="26"/>
          </w:rPr>
        </w:r>
        <w:r w:rsidRPr="00755062">
          <w:rPr>
            <w:rFonts w:ascii="Times New Roman" w:hAnsi="Times New Roman" w:cs="Times New Roman"/>
            <w:noProof/>
            <w:webHidden/>
            <w:sz w:val="26"/>
            <w:szCs w:val="26"/>
          </w:rPr>
          <w:fldChar w:fldCharType="separate"/>
        </w:r>
        <w:r w:rsidRPr="00755062">
          <w:rPr>
            <w:rFonts w:ascii="Times New Roman" w:hAnsi="Times New Roman" w:cs="Times New Roman"/>
            <w:noProof/>
            <w:webHidden/>
            <w:sz w:val="26"/>
            <w:szCs w:val="26"/>
          </w:rPr>
          <w:t>81</w:t>
        </w:r>
        <w:r w:rsidRPr="00755062">
          <w:rPr>
            <w:rFonts w:ascii="Times New Roman" w:hAnsi="Times New Roman" w:cs="Times New Roman"/>
            <w:noProof/>
            <w:webHidden/>
            <w:sz w:val="26"/>
            <w:szCs w:val="26"/>
          </w:rPr>
          <w:fldChar w:fldCharType="end"/>
        </w:r>
      </w:hyperlink>
    </w:p>
    <w:p w14:paraId="2F875F23" w14:textId="2F9AC5D3" w:rsidR="001C517D" w:rsidRPr="00755062" w:rsidRDefault="001C517D" w:rsidP="00755062">
      <w:pPr>
        <w:spacing w:line="360" w:lineRule="auto"/>
        <w:rPr>
          <w:rFonts w:ascii="Times New Roman" w:hAnsi="Times New Roman" w:cs="Times New Roman"/>
          <w:sz w:val="26"/>
          <w:szCs w:val="26"/>
        </w:rPr>
      </w:pPr>
      <w:r w:rsidRPr="00755062">
        <w:rPr>
          <w:rFonts w:ascii="Times New Roman" w:hAnsi="Times New Roman" w:cs="Times New Roman"/>
          <w:sz w:val="26"/>
          <w:szCs w:val="26"/>
        </w:rPr>
        <w:fldChar w:fldCharType="end"/>
      </w:r>
      <w:r w:rsidRPr="00755062">
        <w:rPr>
          <w:rFonts w:ascii="Times New Roman" w:hAnsi="Times New Roman" w:cs="Times New Roman"/>
          <w:sz w:val="26"/>
          <w:szCs w:val="26"/>
        </w:rPr>
        <w:br w:type="page"/>
      </w:r>
    </w:p>
    <w:p w14:paraId="204DE1B5" w14:textId="77777777" w:rsidR="001C517D" w:rsidRPr="001C517D" w:rsidRDefault="001C517D" w:rsidP="00ED3AD3">
      <w:pPr>
        <w:rPr>
          <w:rFonts w:ascii="Times New Roman" w:hAnsi="Times New Roman" w:cs="Times New Roman"/>
          <w:b/>
          <w:bCs/>
          <w:sz w:val="26"/>
          <w:szCs w:val="26"/>
        </w:rPr>
      </w:pPr>
      <w:r w:rsidRPr="001C517D">
        <w:rPr>
          <w:rFonts w:ascii="Times New Roman" w:hAnsi="Times New Roman" w:cs="Times New Roman"/>
          <w:b/>
          <w:bCs/>
          <w:sz w:val="40"/>
          <w:szCs w:val="40"/>
        </w:rPr>
        <w:lastRenderedPageBreak/>
        <w:t>DANH MỤC BẢNG</w:t>
      </w:r>
    </w:p>
    <w:p w14:paraId="7E680208" w14:textId="6DE8BA09" w:rsidR="00AA27A2" w:rsidRPr="00AA27A2" w:rsidRDefault="001C517D"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r w:rsidRPr="00AA27A2">
        <w:rPr>
          <w:rFonts w:ascii="Times New Roman" w:hAnsi="Times New Roman" w:cs="Times New Roman"/>
          <w:b/>
          <w:bCs/>
          <w:sz w:val="26"/>
          <w:szCs w:val="26"/>
        </w:rPr>
        <w:fldChar w:fldCharType="begin"/>
      </w:r>
      <w:r w:rsidRPr="00AA27A2">
        <w:rPr>
          <w:rFonts w:ascii="Times New Roman" w:hAnsi="Times New Roman" w:cs="Times New Roman"/>
          <w:b/>
          <w:bCs/>
          <w:sz w:val="26"/>
          <w:szCs w:val="26"/>
        </w:rPr>
        <w:instrText xml:space="preserve"> TOC \h \z \c "Bảng" </w:instrText>
      </w:r>
      <w:r w:rsidRPr="00AA27A2">
        <w:rPr>
          <w:rFonts w:ascii="Times New Roman" w:hAnsi="Times New Roman" w:cs="Times New Roman"/>
          <w:b/>
          <w:bCs/>
          <w:sz w:val="26"/>
          <w:szCs w:val="26"/>
        </w:rPr>
        <w:fldChar w:fldCharType="separate"/>
      </w:r>
      <w:hyperlink w:anchor="_Toc239462538" w:history="1">
        <w:r w:rsidR="00AA27A2" w:rsidRPr="00AA27A2">
          <w:rPr>
            <w:rStyle w:val="Hyperlink"/>
            <w:rFonts w:ascii="Times New Roman" w:hAnsi="Times New Roman" w:cs="Times New Roman"/>
            <w:noProof/>
            <w:sz w:val="26"/>
            <w:szCs w:val="26"/>
          </w:rPr>
          <w:t>Bảng 1</w:t>
        </w:r>
        <w:r w:rsidR="00AA27A2" w:rsidRPr="00AA27A2">
          <w:rPr>
            <w:rStyle w:val="Hyperlink"/>
            <w:rFonts w:ascii="Times New Roman" w:hAnsi="Times New Roman" w:cs="Times New Roman"/>
            <w:noProof/>
            <w:sz w:val="26"/>
            <w:szCs w:val="26"/>
          </w:rPr>
          <w:noBreakHyphen/>
          <w:t>1. Tóm tắt thông tin cơ bản về Công ty Cổ phần Dược phẩm FPT Long Châu</w:t>
        </w:r>
        <w:r w:rsidR="00AA27A2" w:rsidRPr="00AA27A2">
          <w:rPr>
            <w:rFonts w:ascii="Times New Roman" w:hAnsi="Times New Roman" w:cs="Times New Roman"/>
            <w:noProof/>
            <w:webHidden/>
            <w:sz w:val="26"/>
            <w:szCs w:val="26"/>
          </w:rPr>
          <w:tab/>
        </w:r>
        <w:r w:rsidR="00AA27A2" w:rsidRPr="00AA27A2">
          <w:rPr>
            <w:rFonts w:ascii="Times New Roman" w:hAnsi="Times New Roman" w:cs="Times New Roman"/>
            <w:noProof/>
            <w:webHidden/>
            <w:sz w:val="26"/>
            <w:szCs w:val="26"/>
          </w:rPr>
          <w:fldChar w:fldCharType="begin"/>
        </w:r>
        <w:r w:rsidR="00AA27A2" w:rsidRPr="00AA27A2">
          <w:rPr>
            <w:rFonts w:ascii="Times New Roman" w:hAnsi="Times New Roman" w:cs="Times New Roman"/>
            <w:noProof/>
            <w:webHidden/>
            <w:sz w:val="26"/>
            <w:szCs w:val="26"/>
          </w:rPr>
          <w:instrText xml:space="preserve"> PAGEREF _Toc239462538 \h </w:instrText>
        </w:r>
        <w:r w:rsidR="00AA27A2" w:rsidRPr="00AA27A2">
          <w:rPr>
            <w:rFonts w:ascii="Times New Roman" w:hAnsi="Times New Roman" w:cs="Times New Roman"/>
            <w:noProof/>
            <w:webHidden/>
            <w:sz w:val="26"/>
            <w:szCs w:val="26"/>
          </w:rPr>
        </w:r>
        <w:r w:rsidR="00AA27A2"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w:t>
        </w:r>
        <w:r w:rsidR="00AA27A2" w:rsidRPr="00AA27A2">
          <w:rPr>
            <w:rFonts w:ascii="Times New Roman" w:hAnsi="Times New Roman" w:cs="Times New Roman"/>
            <w:noProof/>
            <w:webHidden/>
            <w:sz w:val="26"/>
            <w:szCs w:val="26"/>
          </w:rPr>
          <w:fldChar w:fldCharType="end"/>
        </w:r>
      </w:hyperlink>
    </w:p>
    <w:p w14:paraId="7722EE4E" w14:textId="6EB7CAD4"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39" w:history="1">
        <w:r w:rsidRPr="00AA27A2">
          <w:rPr>
            <w:rStyle w:val="Hyperlink"/>
            <w:rFonts w:ascii="Times New Roman" w:hAnsi="Times New Roman" w:cs="Times New Roman"/>
            <w:noProof/>
            <w:sz w:val="26"/>
            <w:szCs w:val="26"/>
          </w:rPr>
          <w:t>Bảng 1</w:t>
        </w:r>
        <w:r w:rsidRPr="00AA27A2">
          <w:rPr>
            <w:rStyle w:val="Hyperlink"/>
            <w:rFonts w:ascii="Times New Roman" w:hAnsi="Times New Roman" w:cs="Times New Roman"/>
            <w:noProof/>
            <w:sz w:val="26"/>
            <w:szCs w:val="26"/>
          </w:rPr>
          <w:noBreakHyphen/>
          <w:t>2. Các cột mốc lịch sử quan trọng của FPT Long Châu</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_Toc239462539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8</w:t>
        </w:r>
        <w:r w:rsidRPr="00AA27A2">
          <w:rPr>
            <w:rFonts w:ascii="Times New Roman" w:hAnsi="Times New Roman" w:cs="Times New Roman"/>
            <w:noProof/>
            <w:webHidden/>
            <w:sz w:val="26"/>
            <w:szCs w:val="26"/>
          </w:rPr>
          <w:fldChar w:fldCharType="end"/>
        </w:r>
      </w:hyperlink>
    </w:p>
    <w:p w14:paraId="121D1ADA" w14:textId="72D2CEDA"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0" w:history="1">
        <w:r w:rsidRPr="00AA27A2">
          <w:rPr>
            <w:rStyle w:val="Hyperlink"/>
            <w:rFonts w:ascii="Times New Roman" w:hAnsi="Times New Roman" w:cs="Times New Roman"/>
            <w:noProof/>
            <w:sz w:val="26"/>
            <w:szCs w:val="26"/>
          </w:rPr>
          <w:t>Bảng 1</w:t>
        </w:r>
        <w:r w:rsidRPr="00AA27A2">
          <w:rPr>
            <w:rStyle w:val="Hyperlink"/>
            <w:rFonts w:ascii="Times New Roman" w:hAnsi="Times New Roman" w:cs="Times New Roman"/>
            <w:noProof/>
            <w:sz w:val="26"/>
            <w:szCs w:val="26"/>
          </w:rPr>
          <w:noBreakHyphen/>
          <w:t>3. So sánh tương quan giữa FPT Long Châu và các chuỗi đối thủ chính (Số liệu tham khảo 2024)</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13</w:t>
        </w:r>
        <w:r w:rsidRPr="00AA27A2">
          <w:rPr>
            <w:rFonts w:ascii="Times New Roman" w:hAnsi="Times New Roman" w:cs="Times New Roman"/>
            <w:noProof/>
            <w:webHidden/>
            <w:sz w:val="26"/>
            <w:szCs w:val="26"/>
          </w:rPr>
          <w:fldChar w:fldCharType="end"/>
        </w:r>
      </w:hyperlink>
    </w:p>
    <w:p w14:paraId="019BE20F" w14:textId="3AB53A26"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1" w:history="1">
        <w:r w:rsidRPr="00AA27A2">
          <w:rPr>
            <w:rStyle w:val="Hyperlink"/>
            <w:rFonts w:ascii="Times New Roman" w:hAnsi="Times New Roman" w:cs="Times New Roman"/>
            <w:noProof/>
            <w:sz w:val="26"/>
            <w:szCs w:val="26"/>
          </w:rPr>
          <w:t>Bảng 3</w:t>
        </w:r>
        <w:r w:rsidRPr="00AA27A2">
          <w:rPr>
            <w:rStyle w:val="Hyperlink"/>
            <w:rFonts w:ascii="Times New Roman" w:hAnsi="Times New Roman" w:cs="Times New Roman"/>
            <w:noProof/>
            <w:sz w:val="26"/>
            <w:szCs w:val="26"/>
          </w:rPr>
          <w:noBreakHyphen/>
          <w:t>1. Các công nghệ và công cụ sử dụng trong xây dựng website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32</w:t>
        </w:r>
        <w:r w:rsidRPr="00AA27A2">
          <w:rPr>
            <w:rFonts w:ascii="Times New Roman" w:hAnsi="Times New Roman" w:cs="Times New Roman"/>
            <w:noProof/>
            <w:webHidden/>
            <w:sz w:val="26"/>
            <w:szCs w:val="26"/>
          </w:rPr>
          <w:fldChar w:fldCharType="end"/>
        </w:r>
      </w:hyperlink>
    </w:p>
    <w:p w14:paraId="543C0A27" w14:textId="5A9540A4"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2" w:history="1">
        <w:r w:rsidRPr="00AA27A2">
          <w:rPr>
            <w:rStyle w:val="Hyperlink"/>
            <w:rFonts w:ascii="Times New Roman" w:hAnsi="Times New Roman" w:cs="Times New Roman"/>
            <w:noProof/>
            <w:sz w:val="26"/>
            <w:szCs w:val="26"/>
          </w:rPr>
          <w:t>Bảng 3</w:t>
        </w:r>
        <w:r w:rsidRPr="00AA27A2">
          <w:rPr>
            <w:rStyle w:val="Hyperlink"/>
            <w:rFonts w:ascii="Times New Roman" w:hAnsi="Times New Roman" w:cs="Times New Roman"/>
            <w:noProof/>
            <w:sz w:val="26"/>
            <w:szCs w:val="26"/>
          </w:rPr>
          <w:noBreakHyphen/>
          <w:t>2. Đánh giá trạng thái hoàn thành các chức năng</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37</w:t>
        </w:r>
        <w:r w:rsidRPr="00AA27A2">
          <w:rPr>
            <w:rFonts w:ascii="Times New Roman" w:hAnsi="Times New Roman" w:cs="Times New Roman"/>
            <w:noProof/>
            <w:webHidden/>
            <w:sz w:val="26"/>
            <w:szCs w:val="26"/>
          </w:rPr>
          <w:fldChar w:fldCharType="end"/>
        </w:r>
      </w:hyperlink>
    </w:p>
    <w:p w14:paraId="1E5E568F" w14:textId="153314F8"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3"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1. Bảng tóm tắt thông tin quy trình Quản lý chuỗi cung ứng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40</w:t>
        </w:r>
        <w:r w:rsidRPr="00AA27A2">
          <w:rPr>
            <w:rFonts w:ascii="Times New Roman" w:hAnsi="Times New Roman" w:cs="Times New Roman"/>
            <w:noProof/>
            <w:webHidden/>
            <w:sz w:val="26"/>
            <w:szCs w:val="26"/>
          </w:rPr>
          <w:fldChar w:fldCharType="end"/>
        </w:r>
      </w:hyperlink>
    </w:p>
    <w:p w14:paraId="242B6978" w14:textId="2AE6C476"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4"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2. Bảng tóm tắt thông tin quy trình Quản lý chất lượng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43</w:t>
        </w:r>
        <w:r w:rsidRPr="00AA27A2">
          <w:rPr>
            <w:rFonts w:ascii="Times New Roman" w:hAnsi="Times New Roman" w:cs="Times New Roman"/>
            <w:noProof/>
            <w:webHidden/>
            <w:sz w:val="26"/>
            <w:szCs w:val="26"/>
          </w:rPr>
          <w:fldChar w:fldCharType="end"/>
        </w:r>
      </w:hyperlink>
    </w:p>
    <w:p w14:paraId="3079D8F1" w14:textId="45453518"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5"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3. Bảng tóm tắt thông tin quy trình Bán thuốc tại nhà thuốc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46</w:t>
        </w:r>
        <w:r w:rsidRPr="00AA27A2">
          <w:rPr>
            <w:rFonts w:ascii="Times New Roman" w:hAnsi="Times New Roman" w:cs="Times New Roman"/>
            <w:noProof/>
            <w:webHidden/>
            <w:sz w:val="26"/>
            <w:szCs w:val="26"/>
          </w:rPr>
          <w:fldChar w:fldCharType="end"/>
        </w:r>
      </w:hyperlink>
    </w:p>
    <w:p w14:paraId="4D845FCE" w14:textId="6579DDE6"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6"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4. Bảng tóm tắt thông tin quy trình Bán thuốc online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49</w:t>
        </w:r>
        <w:r w:rsidRPr="00AA27A2">
          <w:rPr>
            <w:rFonts w:ascii="Times New Roman" w:hAnsi="Times New Roman" w:cs="Times New Roman"/>
            <w:noProof/>
            <w:webHidden/>
            <w:sz w:val="26"/>
            <w:szCs w:val="26"/>
          </w:rPr>
          <w:fldChar w:fldCharType="end"/>
        </w:r>
      </w:hyperlink>
    </w:p>
    <w:p w14:paraId="6A5C3BE6" w14:textId="0B0710E6"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7"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5. Bảng tóm tắt thông tin quy trình Quản lý kho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52</w:t>
        </w:r>
        <w:r w:rsidRPr="00AA27A2">
          <w:rPr>
            <w:rFonts w:ascii="Times New Roman" w:hAnsi="Times New Roman" w:cs="Times New Roman"/>
            <w:noProof/>
            <w:webHidden/>
            <w:sz w:val="26"/>
            <w:szCs w:val="26"/>
          </w:rPr>
          <w:fldChar w:fldCharType="end"/>
        </w:r>
      </w:hyperlink>
    </w:p>
    <w:p w14:paraId="6F72CD21" w14:textId="4BD4293B"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8" w:history="1">
        <w:r w:rsidRPr="00AA27A2">
          <w:rPr>
            <w:rStyle w:val="Hyperlink"/>
            <w:rFonts w:ascii="Times New Roman" w:hAnsi="Times New Roman" w:cs="Times New Roman"/>
            <w:noProof/>
            <w:sz w:val="26"/>
            <w:szCs w:val="26"/>
          </w:rPr>
          <w:t>Bảng 4</w:t>
        </w:r>
        <w:r w:rsidRPr="00AA27A2">
          <w:rPr>
            <w:rStyle w:val="Hyperlink"/>
            <w:rFonts w:ascii="Times New Roman" w:hAnsi="Times New Roman" w:cs="Times New Roman"/>
            <w:noProof/>
            <w:sz w:val="26"/>
            <w:szCs w:val="26"/>
          </w:rPr>
          <w:noBreakHyphen/>
          <w:t>6. Bảng tóm tắt thông tin quy trình Tuyển dụng và đào tạo (AS-IS)</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55</w:t>
        </w:r>
        <w:r w:rsidRPr="00AA27A2">
          <w:rPr>
            <w:rFonts w:ascii="Times New Roman" w:hAnsi="Times New Roman" w:cs="Times New Roman"/>
            <w:noProof/>
            <w:webHidden/>
            <w:sz w:val="26"/>
            <w:szCs w:val="26"/>
          </w:rPr>
          <w:fldChar w:fldCharType="end"/>
        </w:r>
      </w:hyperlink>
    </w:p>
    <w:p w14:paraId="22345E61" w14:textId="6F5C72FA"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49"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1. Ma trận RACI quy trình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_Toc239462549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61</w:t>
        </w:r>
        <w:r w:rsidRPr="00AA27A2">
          <w:rPr>
            <w:rFonts w:ascii="Times New Roman" w:hAnsi="Times New Roman" w:cs="Times New Roman"/>
            <w:noProof/>
            <w:webHidden/>
            <w:sz w:val="26"/>
            <w:szCs w:val="26"/>
          </w:rPr>
          <w:fldChar w:fldCharType="end"/>
        </w:r>
      </w:hyperlink>
    </w:p>
    <w:p w14:paraId="4E157E96" w14:textId="33B62401"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0"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2. Bảng phân loại hoạt động VA/BVA/NVA quy trình bán thuốc tại nhà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62</w:t>
        </w:r>
        <w:r w:rsidRPr="00AA27A2">
          <w:rPr>
            <w:rFonts w:ascii="Times New Roman" w:hAnsi="Times New Roman" w:cs="Times New Roman"/>
            <w:noProof/>
            <w:webHidden/>
            <w:sz w:val="26"/>
            <w:szCs w:val="26"/>
          </w:rPr>
          <w:fldChar w:fldCharType="end"/>
        </w:r>
      </w:hyperlink>
    </w:p>
    <w:p w14:paraId="29A6280B" w14:textId="4733B0CD"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1"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3. Bảng phân tích các loại lãng phí (Lean 7 Wastes) trong quy trình bán thuốc</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_Toc239462551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63</w:t>
        </w:r>
        <w:r w:rsidRPr="00AA27A2">
          <w:rPr>
            <w:rFonts w:ascii="Times New Roman" w:hAnsi="Times New Roman" w:cs="Times New Roman"/>
            <w:noProof/>
            <w:webHidden/>
            <w:sz w:val="26"/>
            <w:szCs w:val="26"/>
          </w:rPr>
          <w:fldChar w:fldCharType="end"/>
        </w:r>
      </w:hyperlink>
    </w:p>
    <w:p w14:paraId="665B08E2" w14:textId="527444DB"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2"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4. Ma trận RACI quy trình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_Toc239462552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65</w:t>
        </w:r>
        <w:r w:rsidRPr="00AA27A2">
          <w:rPr>
            <w:rFonts w:ascii="Times New Roman" w:hAnsi="Times New Roman" w:cs="Times New Roman"/>
            <w:noProof/>
            <w:webHidden/>
            <w:sz w:val="26"/>
            <w:szCs w:val="26"/>
          </w:rPr>
          <w:fldChar w:fldCharType="end"/>
        </w:r>
      </w:hyperlink>
    </w:p>
    <w:p w14:paraId="4D70AC9A" w14:textId="1039AD40"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3"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5. Phân loại hoạt động VA / BVA / NVA quy trình quản lý kho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_Toc239462553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67</w:t>
        </w:r>
        <w:r w:rsidRPr="00AA27A2">
          <w:rPr>
            <w:rFonts w:ascii="Times New Roman" w:hAnsi="Times New Roman" w:cs="Times New Roman"/>
            <w:noProof/>
            <w:webHidden/>
            <w:sz w:val="26"/>
            <w:szCs w:val="26"/>
          </w:rPr>
          <w:fldChar w:fldCharType="end"/>
        </w:r>
      </w:hyperlink>
    </w:p>
    <w:p w14:paraId="769A7C5D" w14:textId="258D3043"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4" w:history="1">
        <w:r w:rsidRPr="00AA27A2">
          <w:rPr>
            <w:rStyle w:val="Hyperlink"/>
            <w:rFonts w:ascii="Times New Roman" w:hAnsi="Times New Roman" w:cs="Times New Roman"/>
            <w:noProof/>
            <w:sz w:val="26"/>
            <w:szCs w:val="26"/>
          </w:rPr>
          <w:t>Bảng 5</w:t>
        </w:r>
        <w:r w:rsidRPr="00AA27A2">
          <w:rPr>
            <w:rStyle w:val="Hyperlink"/>
            <w:rFonts w:ascii="Times New Roman" w:hAnsi="Times New Roman" w:cs="Times New Roman"/>
            <w:noProof/>
            <w:sz w:val="26"/>
            <w:szCs w:val="26"/>
          </w:rPr>
          <w:noBreakHyphen/>
          <w:t>6. Bảng tổng hợp các vấn đề, lãng phí và giải pháp ưu tiên đề xuất</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_Toc239462554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70</w:t>
        </w:r>
        <w:r w:rsidRPr="00AA27A2">
          <w:rPr>
            <w:rFonts w:ascii="Times New Roman" w:hAnsi="Times New Roman" w:cs="Times New Roman"/>
            <w:noProof/>
            <w:webHidden/>
            <w:sz w:val="26"/>
            <w:szCs w:val="26"/>
          </w:rPr>
          <w:fldChar w:fldCharType="end"/>
        </w:r>
      </w:hyperlink>
    </w:p>
    <w:p w14:paraId="1FA1F59F" w14:textId="5E81D1A9"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5"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1. Bảng so sánh các bước thực hiện AS-IS và TO-BE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_Toc239462555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73</w:t>
        </w:r>
        <w:r w:rsidRPr="00AA27A2">
          <w:rPr>
            <w:rFonts w:ascii="Times New Roman" w:hAnsi="Times New Roman" w:cs="Times New Roman"/>
            <w:noProof/>
            <w:webHidden/>
            <w:sz w:val="26"/>
            <w:szCs w:val="26"/>
          </w:rPr>
          <w:fldChar w:fldCharType="end"/>
        </w:r>
      </w:hyperlink>
    </w:p>
    <w:p w14:paraId="235895BA" w14:textId="1EB96C01"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6"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2. Bảng lợi ích dự kiến sau cải tiến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_Toc239462556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74</w:t>
        </w:r>
        <w:r w:rsidRPr="00AA27A2">
          <w:rPr>
            <w:rFonts w:ascii="Times New Roman" w:hAnsi="Times New Roman" w:cs="Times New Roman"/>
            <w:noProof/>
            <w:webHidden/>
            <w:sz w:val="26"/>
            <w:szCs w:val="26"/>
          </w:rPr>
          <w:fldChar w:fldCharType="end"/>
        </w:r>
      </w:hyperlink>
    </w:p>
    <w:p w14:paraId="1874C68E" w14:textId="7045A06E"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7"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3. Bảng so sánh quá trình nhập/xuất kho AS-IS và TO-BE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_Toc239462557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75</w:t>
        </w:r>
        <w:r w:rsidRPr="00AA27A2">
          <w:rPr>
            <w:rFonts w:ascii="Times New Roman" w:hAnsi="Times New Roman" w:cs="Times New Roman"/>
            <w:noProof/>
            <w:webHidden/>
            <w:sz w:val="26"/>
            <w:szCs w:val="26"/>
          </w:rPr>
          <w:fldChar w:fldCharType="end"/>
        </w:r>
      </w:hyperlink>
    </w:p>
    <w:p w14:paraId="52F20216" w14:textId="3F80B119"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8"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4. Bảng lợi ích dự kiến sau cải tiến</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_Toc239462558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76</w:t>
        </w:r>
        <w:r w:rsidRPr="00AA27A2">
          <w:rPr>
            <w:rFonts w:ascii="Times New Roman" w:hAnsi="Times New Roman" w:cs="Times New Roman"/>
            <w:noProof/>
            <w:webHidden/>
            <w:sz w:val="26"/>
            <w:szCs w:val="26"/>
          </w:rPr>
          <w:fldChar w:fldCharType="end"/>
        </w:r>
      </w:hyperlink>
    </w:p>
    <w:p w14:paraId="2946F14B" w14:textId="51746374"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59"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5. So sánh quy trình AS-IS và TO-BE</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_Toc239462559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83</w:t>
        </w:r>
        <w:r w:rsidRPr="00AA27A2">
          <w:rPr>
            <w:rFonts w:ascii="Times New Roman" w:hAnsi="Times New Roman" w:cs="Times New Roman"/>
            <w:noProof/>
            <w:webHidden/>
            <w:sz w:val="26"/>
            <w:szCs w:val="26"/>
          </w:rPr>
          <w:fldChar w:fldCharType="end"/>
        </w:r>
      </w:hyperlink>
    </w:p>
    <w:p w14:paraId="21A381EC" w14:textId="30FB3243" w:rsidR="00AA27A2" w:rsidRPr="00AA27A2" w:rsidRDefault="00AA27A2" w:rsidP="00AA27A2">
      <w:pPr>
        <w:pStyle w:val="TableofFigures"/>
        <w:tabs>
          <w:tab w:val="right" w:leader="dot" w:pos="9350"/>
        </w:tabs>
        <w:spacing w:line="360" w:lineRule="auto"/>
        <w:rPr>
          <w:rFonts w:ascii="Times New Roman" w:hAnsi="Times New Roman" w:cs="Times New Roman"/>
          <w:noProof/>
          <w:kern w:val="2"/>
          <w:sz w:val="26"/>
          <w:szCs w:val="26"/>
          <w:lang w:eastAsia="en-US"/>
          <w14:ligatures w14:val="standardContextual"/>
        </w:rPr>
      </w:pPr>
      <w:hyperlink w:anchor="_Toc239462560" w:history="1">
        <w:r w:rsidRPr="00AA27A2">
          <w:rPr>
            <w:rStyle w:val="Hyperlink"/>
            <w:rFonts w:ascii="Times New Roman" w:hAnsi="Times New Roman" w:cs="Times New Roman"/>
            <w:noProof/>
            <w:sz w:val="26"/>
            <w:szCs w:val="26"/>
          </w:rPr>
          <w:t>Bảng 6</w:t>
        </w:r>
        <w:r w:rsidRPr="00AA27A2">
          <w:rPr>
            <w:rStyle w:val="Hyperlink"/>
            <w:rFonts w:ascii="Times New Roman" w:hAnsi="Times New Roman" w:cs="Times New Roman"/>
            <w:noProof/>
            <w:sz w:val="26"/>
            <w:szCs w:val="26"/>
          </w:rPr>
          <w:noBreakHyphen/>
          <w:t>6. Ma trận quản lý rủi ro</w:t>
        </w:r>
        <w:r w:rsidRPr="00AA27A2">
          <w:rPr>
            <w:rFonts w:ascii="Times New Roman" w:hAnsi="Times New Roman" w:cs="Times New Roman"/>
            <w:noProof/>
            <w:webHidden/>
            <w:sz w:val="26"/>
            <w:szCs w:val="26"/>
          </w:rPr>
          <w:tab/>
        </w:r>
        <w:r w:rsidRPr="00AA27A2">
          <w:rPr>
            <w:rFonts w:ascii="Times New Roman" w:hAnsi="Times New Roman" w:cs="Times New Roman"/>
            <w:noProof/>
            <w:webHidden/>
            <w:sz w:val="26"/>
            <w:szCs w:val="26"/>
          </w:rPr>
          <w:fldChar w:fldCharType="begin"/>
        </w:r>
        <w:r w:rsidRPr="00AA27A2">
          <w:rPr>
            <w:rFonts w:ascii="Times New Roman" w:hAnsi="Times New Roman" w:cs="Times New Roman"/>
            <w:noProof/>
            <w:webHidden/>
            <w:sz w:val="26"/>
            <w:szCs w:val="26"/>
          </w:rPr>
          <w:instrText xml:space="preserve"> PAGEREF _Toc239462560 \h </w:instrText>
        </w:r>
        <w:r w:rsidRPr="00AA27A2">
          <w:rPr>
            <w:rFonts w:ascii="Times New Roman" w:hAnsi="Times New Roman" w:cs="Times New Roman"/>
            <w:noProof/>
            <w:webHidden/>
            <w:sz w:val="26"/>
            <w:szCs w:val="26"/>
          </w:rPr>
        </w:r>
        <w:r w:rsidRPr="00AA27A2">
          <w:rPr>
            <w:rFonts w:ascii="Times New Roman" w:hAnsi="Times New Roman" w:cs="Times New Roman"/>
            <w:noProof/>
            <w:webHidden/>
            <w:sz w:val="26"/>
            <w:szCs w:val="26"/>
          </w:rPr>
          <w:fldChar w:fldCharType="separate"/>
        </w:r>
        <w:r w:rsidR="00755062">
          <w:rPr>
            <w:rFonts w:ascii="Times New Roman" w:hAnsi="Times New Roman" w:cs="Times New Roman"/>
            <w:noProof/>
            <w:webHidden/>
            <w:sz w:val="26"/>
            <w:szCs w:val="26"/>
          </w:rPr>
          <w:t>84</w:t>
        </w:r>
        <w:r w:rsidRPr="00AA27A2">
          <w:rPr>
            <w:rFonts w:ascii="Times New Roman" w:hAnsi="Times New Roman" w:cs="Times New Roman"/>
            <w:noProof/>
            <w:webHidden/>
            <w:sz w:val="26"/>
            <w:szCs w:val="26"/>
          </w:rPr>
          <w:fldChar w:fldCharType="end"/>
        </w:r>
      </w:hyperlink>
    </w:p>
    <w:p w14:paraId="1DE1E27E" w14:textId="18BBECA4" w:rsidR="00ED3AD3" w:rsidRPr="00AA27A2" w:rsidRDefault="001C517D" w:rsidP="00AA27A2">
      <w:pPr>
        <w:spacing w:line="360" w:lineRule="auto"/>
        <w:rPr>
          <w:rFonts w:ascii="Times New Roman" w:hAnsi="Times New Roman" w:cs="Times New Roman"/>
          <w:b/>
          <w:bCs/>
          <w:sz w:val="26"/>
          <w:szCs w:val="26"/>
        </w:rPr>
      </w:pPr>
      <w:r w:rsidRPr="00AA27A2">
        <w:rPr>
          <w:rFonts w:ascii="Times New Roman" w:hAnsi="Times New Roman" w:cs="Times New Roman"/>
          <w:b/>
          <w:bCs/>
          <w:sz w:val="26"/>
          <w:szCs w:val="26"/>
        </w:rPr>
        <w:fldChar w:fldCharType="end"/>
      </w:r>
      <w:r w:rsidR="00ED3AD3" w:rsidRPr="00AA27A2">
        <w:rPr>
          <w:rFonts w:ascii="Times New Roman" w:hAnsi="Times New Roman" w:cs="Times New Roman"/>
          <w:b/>
          <w:bCs/>
          <w:sz w:val="26"/>
          <w:szCs w:val="26"/>
        </w:rPr>
        <w:br w:type="page"/>
      </w:r>
    </w:p>
    <w:p w14:paraId="25D1E013" w14:textId="77777777" w:rsidR="00ED3AD3" w:rsidRDefault="00ED3AD3" w:rsidP="00ED3AD3">
      <w:pPr>
        <w:pStyle w:val="Heading1"/>
        <w:numPr>
          <w:ilvl w:val="0"/>
          <w:numId w:val="0"/>
        </w:numPr>
        <w:jc w:val="both"/>
        <w:sectPr w:rsidR="00ED3AD3" w:rsidSect="00ED3AD3">
          <w:footnotePr>
            <w:numRestart w:val="eachSect"/>
          </w:footnotePr>
          <w:pgSz w:w="12240" w:h="15840"/>
          <w:pgMar w:top="1440" w:right="1440" w:bottom="1440" w:left="1440" w:header="720" w:footer="720" w:gutter="0"/>
          <w:pgNumType w:start="1"/>
          <w:cols w:space="720"/>
        </w:sectPr>
      </w:pPr>
    </w:p>
    <w:p w14:paraId="5F0D9C36" w14:textId="58B47463" w:rsidR="00A2068E" w:rsidRPr="00354E5A" w:rsidRDefault="00000000" w:rsidP="00ED3AD3">
      <w:pPr>
        <w:pStyle w:val="Heading1"/>
        <w:numPr>
          <w:ilvl w:val="0"/>
          <w:numId w:val="0"/>
        </w:numPr>
        <w:jc w:val="both"/>
      </w:pPr>
      <w:bookmarkStart w:id="1" w:name="_Toc239371861"/>
      <w:bookmarkStart w:id="2" w:name="_Toc239462437"/>
      <w:r w:rsidRPr="00354E5A">
        <w:lastRenderedPageBreak/>
        <w:t>LỜI MỞ ĐẦU</w:t>
      </w:r>
      <w:bookmarkEnd w:id="1"/>
      <w:bookmarkEnd w:id="2"/>
    </w:p>
    <w:p w14:paraId="282EA806" w14:textId="77777777" w:rsidR="00A2068E" w:rsidRPr="00E6067F" w:rsidRDefault="00000000" w:rsidP="00E6067F">
      <w:pPr>
        <w:pStyle w:val="Heading2"/>
      </w:pPr>
      <w:bookmarkStart w:id="3" w:name="_Toc239371862"/>
      <w:bookmarkStart w:id="4" w:name="_Toc239462438"/>
      <w:bookmarkStart w:id="5" w:name="lý-do-chọn-đề-tài"/>
      <w:r w:rsidRPr="00E6067F">
        <w:t>Lý do chọn đề tài</w:t>
      </w:r>
      <w:bookmarkEnd w:id="3"/>
      <w:bookmarkEnd w:id="4"/>
    </w:p>
    <w:p w14:paraId="20F0B0F1" w14:textId="4D9B3926" w:rsidR="00A2068E" w:rsidRPr="00354E5A" w:rsidRDefault="00354E5A"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ngành bán lẻ dược phẩm ngày càng phát triển, các doanh nghiệp phải quản lý đồng thời nhiều hoạt động như nhập hàng, quản lý kho, bán thuốc tại nhà thuốc, bán hàng trực tuyến, giao hàng và chăm sóc khách hàng. Nếu các quy trình này chưa được chuẩn hóa và phối hợp hiệu quả, doanh nghiệp có thể gặp phải nhiều vấn đề như sai lệch tồn kho, xử lý đơn hàng chậm, hàng hóa cận hạn hoặc khó kiểm soát chất lượng.</w:t>
      </w:r>
    </w:p>
    <w:p w14:paraId="4CC0E152" w14:textId="56EC4CDB" w:rsidR="00A2068E" w:rsidRPr="00354E5A" w:rsidRDefault="00354E5A"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FPT Long Châu là một hệ thống bán lẻ dược phẩm có quy mô lớn, với mạng lưới nhà thuốc và nhiều kênh bán hàng khác nhau. Do đó, việc phân tích và mô hình hóa các quy trình nghiệp vụ có ý nghĩa quan trọng trong việc nhận diện điểm nghẽn, xác định nguyên nhân và đề xuất các giải pháp cải tiến phù hợp.</w:t>
      </w:r>
    </w:p>
    <w:p w14:paraId="1E90E37A" w14:textId="3AA60EE2" w:rsidR="00A2068E" w:rsidRPr="00354E5A" w:rsidRDefault="00354E5A"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Xuất phát từ thực tế trên, nhóm lựa chọn đề tài </w:t>
      </w:r>
      <w:r w:rsidRPr="00354E5A">
        <w:rPr>
          <w:rFonts w:cs="Times New Roman"/>
          <w:b/>
          <w:bCs/>
          <w:szCs w:val="26"/>
        </w:rPr>
        <w:t>“Hệ thống quản trị quy trình nghiệp vụ Công ty Cổ phần Dược phẩm FPT Long Châu”</w:t>
      </w:r>
      <w:r w:rsidRPr="00354E5A">
        <w:rPr>
          <w:rFonts w:cs="Times New Roman"/>
          <w:szCs w:val="26"/>
        </w:rPr>
        <w:t xml:space="preserve"> nhằm vận dụng kiến thức của môn Hệ thống quản trị quy trình nghiệp vụ vào một trường hợp thực tế. Đề tài tập trung nghiên cứu các quy trình liên quan đến chuỗi cung ứng, quản lý kho và hoạt động bán hàng; đồng thời xây dựng website mô phỏng nhằm giúp người dùng dễ dàng theo dõi và hình dung quy trình.</w:t>
      </w:r>
    </w:p>
    <w:p w14:paraId="37738D3F" w14:textId="77777777" w:rsidR="00A2068E" w:rsidRPr="00354E5A" w:rsidRDefault="00000000" w:rsidP="00E6067F">
      <w:pPr>
        <w:pStyle w:val="Heading2"/>
      </w:pPr>
      <w:bookmarkStart w:id="6" w:name="_Toc239371863"/>
      <w:bookmarkStart w:id="7" w:name="_Toc239462439"/>
      <w:bookmarkStart w:id="8" w:name="mục-tiêu-nghiên-cứu"/>
      <w:bookmarkEnd w:id="5"/>
      <w:r w:rsidRPr="00354E5A">
        <w:t>Mục tiêu nghiên cứu</w:t>
      </w:r>
      <w:bookmarkEnd w:id="6"/>
      <w:bookmarkEnd w:id="7"/>
    </w:p>
    <w:p w14:paraId="66FE8021" w14:textId="0F95D942" w:rsidR="00A2068E" w:rsidRPr="00354E5A" w:rsidRDefault="00354E5A"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Đề tài được thực hiện nhằm đạt các mục tiêu sau:</w:t>
      </w:r>
    </w:p>
    <w:p w14:paraId="4C864E73"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Tìm hiểu tổng quan về hoạt động kinh doanh và cơ cấu tổ chức của FPT Long Châu.</w:t>
      </w:r>
    </w:p>
    <w:p w14:paraId="577C7129"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Liệt kê và phân loại các quy trình nghiệp vụ theo ba nhóm: Management Process, Core Process và Support Process.</w:t>
      </w:r>
    </w:p>
    <w:p w14:paraId="5C0E1480"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Mô tả tổng quan 10 quy trình nghiệp vụ chính của doanh nghiệp.</w:t>
      </w:r>
    </w:p>
    <w:p w14:paraId="23354DD7"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Mô hình hóa 6 quy trình tiêu biểu bằng sơ đồ BPMN AS-IS.</w:t>
      </w:r>
    </w:p>
    <w:p w14:paraId="4EF7F4B1"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Phân tích chuyên sâu quy trình bán thuốc tại nhà thuốc và quy trình quản lý kho.</w:t>
      </w:r>
    </w:p>
    <w:p w14:paraId="1972FE00"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lastRenderedPageBreak/>
        <w:t>Xác định các hoạt động tạo giá trị, hoạt động không tạo giá trị, lãng phí và điểm nghẽn trong quy trình.</w:t>
      </w:r>
    </w:p>
    <w:p w14:paraId="6B86F55A"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Đề xuất các giải pháp cải tiến theo mô hình BPMN TO-BE.</w:t>
      </w:r>
    </w:p>
    <w:p w14:paraId="337F761B" w14:textId="77777777" w:rsidR="00A2068E" w:rsidRPr="00354E5A" w:rsidRDefault="00000000" w:rsidP="00ED3AD3">
      <w:pPr>
        <w:pStyle w:val="Compact"/>
        <w:numPr>
          <w:ilvl w:val="0"/>
          <w:numId w:val="2"/>
        </w:numPr>
        <w:tabs>
          <w:tab w:val="left" w:pos="720"/>
        </w:tabs>
        <w:spacing w:before="0" w:after="0" w:line="360" w:lineRule="auto"/>
        <w:jc w:val="both"/>
        <w:rPr>
          <w:rFonts w:cs="Times New Roman"/>
          <w:szCs w:val="26"/>
        </w:rPr>
      </w:pPr>
      <w:r w:rsidRPr="00354E5A">
        <w:rPr>
          <w:rFonts w:cs="Times New Roman"/>
          <w:szCs w:val="26"/>
        </w:rPr>
        <w:t>Xây dựng website mô phỏng và hiển thị các quy trình nghiệp vụ đã nghiên cứu.</w:t>
      </w:r>
    </w:p>
    <w:p w14:paraId="3BE2BFC0" w14:textId="77777777" w:rsidR="00A2068E" w:rsidRPr="00354E5A" w:rsidRDefault="00000000" w:rsidP="00E6067F">
      <w:pPr>
        <w:pStyle w:val="Heading2"/>
      </w:pPr>
      <w:bookmarkStart w:id="9" w:name="_Toc239371864"/>
      <w:bookmarkStart w:id="10" w:name="_Toc239462440"/>
      <w:bookmarkStart w:id="11" w:name="đối-tượng-và-phạm-vi-nghiên-cứu"/>
      <w:bookmarkEnd w:id="8"/>
      <w:r w:rsidRPr="00354E5A">
        <w:t>Đối tượng và phạm vi nghiên cứu</w:t>
      </w:r>
      <w:bookmarkEnd w:id="9"/>
      <w:bookmarkEnd w:id="10"/>
    </w:p>
    <w:p w14:paraId="04E30FB5" w14:textId="252E2AE7" w:rsidR="00A2068E" w:rsidRPr="00354E5A" w:rsidRDefault="00A369E4"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Đối tượng nghiên cứu của đề tài là các quy trình nghiệp vụ trong hoạt động quản lý và vận hành của FPT Long Châu, tập trung vào chuỗi cung ứng, quản lý kho, bán thuốc và các quy trình hỗ trợ.</w:t>
      </w:r>
    </w:p>
    <w:p w14:paraId="15DE35E6" w14:textId="77777777" w:rsidR="00A2068E" w:rsidRPr="00354E5A" w:rsidRDefault="00000000" w:rsidP="00ED3AD3">
      <w:pPr>
        <w:pStyle w:val="BodyText"/>
        <w:tabs>
          <w:tab w:val="left" w:pos="720"/>
        </w:tabs>
        <w:spacing w:before="0" w:after="0" w:line="360" w:lineRule="auto"/>
        <w:jc w:val="both"/>
        <w:rPr>
          <w:rFonts w:cs="Times New Roman"/>
          <w:szCs w:val="26"/>
        </w:rPr>
      </w:pPr>
      <w:r w:rsidRPr="00354E5A">
        <w:rPr>
          <w:rFonts w:cs="Times New Roman"/>
          <w:szCs w:val="26"/>
        </w:rPr>
        <w:t>Phạm vi nghiên cứu bao gồm:</w:t>
      </w:r>
    </w:p>
    <w:p w14:paraId="08C6734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nội dung:</w:t>
      </w:r>
      <w:r w:rsidRPr="00354E5A">
        <w:rPr>
          <w:rFonts w:cs="Times New Roman"/>
          <w:szCs w:val="26"/>
        </w:rPr>
        <w:t xml:space="preserve"> Nghiên cứu 10 quy trình nghiệp vụ, trong đó mô hình hóa chi tiết 6 quy trình và phân tích chuyên sâu 2 quy trình là bán thuốc tại nhà thuốc và quản lý kho.</w:t>
      </w:r>
    </w:p>
    <w:p w14:paraId="40421409"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doanh nghiệp:</w:t>
      </w:r>
      <w:r w:rsidRPr="00354E5A">
        <w:rPr>
          <w:rFonts w:cs="Times New Roman"/>
          <w:szCs w:val="26"/>
        </w:rPr>
        <w:t xml:space="preserve"> Hoạt động của hệ thống FPT Long Châu và các bộ phận có liên quan như cung ứng, kho, nhà thuốc, nhân sự và công nghệ thông tin.</w:t>
      </w:r>
    </w:p>
    <w:p w14:paraId="4207668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dữ liệu:</w:t>
      </w:r>
      <w:r w:rsidRPr="00354E5A">
        <w:rPr>
          <w:rFonts w:cs="Times New Roman"/>
          <w:szCs w:val="26"/>
        </w:rPr>
        <w:t xml:space="preserve"> Sử dụng các tài liệu công khai, thông tin trên website, tài liệu tham khảo, quan sát và các giả định phù hợp do nhóm xây dựng. Do không tiếp cận được dữ liệu nội bộ, một số thông tin và số liệu trong báo cáo mang tính mô phỏng hoặc ước tính phục vụ mục đích học tập.</w:t>
      </w:r>
    </w:p>
    <w:p w14:paraId="30F5FB6D" w14:textId="77777777" w:rsidR="00A2068E" w:rsidRPr="00354E5A" w:rsidRDefault="00000000" w:rsidP="00ED3AD3">
      <w:pPr>
        <w:pStyle w:val="Compact"/>
        <w:numPr>
          <w:ilvl w:val="0"/>
          <w:numId w:val="3"/>
        </w:numPr>
        <w:tabs>
          <w:tab w:val="left" w:pos="720"/>
        </w:tabs>
        <w:spacing w:before="0" w:after="0" w:line="360" w:lineRule="auto"/>
        <w:jc w:val="both"/>
        <w:rPr>
          <w:rFonts w:cs="Times New Roman"/>
          <w:szCs w:val="26"/>
        </w:rPr>
      </w:pPr>
      <w:r w:rsidRPr="00354E5A">
        <w:rPr>
          <w:rFonts w:cs="Times New Roman"/>
          <w:b/>
          <w:bCs/>
          <w:szCs w:val="26"/>
        </w:rPr>
        <w:t>Phạm vi sản phẩm:</w:t>
      </w:r>
      <w:r w:rsidRPr="00354E5A">
        <w:rPr>
          <w:rFonts w:cs="Times New Roman"/>
          <w:szCs w:val="26"/>
        </w:rPr>
        <w:t xml:space="preserve"> Website có chức năng hiển thị thông tin, sơ đồ và mô phỏng các bước xử lý của quy trình nghiệp vụ; không thay thế cho hệ thống vận hành thực tế của doanh nghiệp.</w:t>
      </w:r>
    </w:p>
    <w:p w14:paraId="67BB5405" w14:textId="77777777" w:rsidR="00A2068E" w:rsidRPr="00354E5A" w:rsidRDefault="00000000" w:rsidP="00E6067F">
      <w:pPr>
        <w:pStyle w:val="Heading2"/>
      </w:pPr>
      <w:bookmarkStart w:id="12" w:name="_Toc239371865"/>
      <w:bookmarkStart w:id="13" w:name="_Toc239462441"/>
      <w:bookmarkStart w:id="14" w:name="phương-pháp-nghiên-cứu"/>
      <w:bookmarkEnd w:id="11"/>
      <w:r w:rsidRPr="00354E5A">
        <w:t xml:space="preserve">Phương </w:t>
      </w:r>
      <w:r w:rsidRPr="00E6067F">
        <w:t>pháp</w:t>
      </w:r>
      <w:r w:rsidRPr="00354E5A">
        <w:t xml:space="preserve"> nghiên cứu</w:t>
      </w:r>
      <w:bookmarkEnd w:id="12"/>
      <w:bookmarkEnd w:id="13"/>
    </w:p>
    <w:p w14:paraId="18933257" w14:textId="77777777" w:rsidR="00A2068E" w:rsidRPr="00354E5A"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Đề tài sử dụng kết hợp các phương pháp nghiên cứu sau:</w:t>
      </w:r>
    </w:p>
    <w:p w14:paraId="61FEE402"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Thu thập tài liệu:</w:t>
      </w:r>
      <w:r w:rsidRPr="00354E5A">
        <w:rPr>
          <w:rFonts w:cs="Times New Roman"/>
          <w:szCs w:val="26"/>
        </w:rPr>
        <w:t xml:space="preserve"> Tìm hiểu thông tin từ website chính thức của FPT Long Châu, các bài viết, báo cáo, tài liệu công khai và tài liệu chuyên ngành.</w:t>
      </w:r>
    </w:p>
    <w:p w14:paraId="0A7E079B"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Quan sát:</w:t>
      </w:r>
      <w:r w:rsidRPr="00354E5A">
        <w:rPr>
          <w:rFonts w:cs="Times New Roman"/>
          <w:szCs w:val="26"/>
        </w:rPr>
        <w:t xml:space="preserve"> Phân tích trình tự hoạt động trong các quy trình bán hàng, nhập hàng, quản lý kho và giao hàng dựa trên thông tin thực tế có thể quan sát được.</w:t>
      </w:r>
    </w:p>
    <w:p w14:paraId="1FF687D9"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lastRenderedPageBreak/>
        <w:t>Phân tích và tổng hợp:</w:t>
      </w:r>
      <w:r w:rsidRPr="00354E5A">
        <w:rPr>
          <w:rFonts w:cs="Times New Roman"/>
          <w:szCs w:val="26"/>
        </w:rPr>
        <w:t xml:space="preserve"> Tổng hợp dữ liệu, xác định tác nhân, đầu vào, đầu ra, hoạt động chính và mối quan hệ giữa các bộ phận.</w:t>
      </w:r>
    </w:p>
    <w:p w14:paraId="4FC64EB2"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Mô hình hóa BPMN:</w:t>
      </w:r>
      <w:r w:rsidRPr="00354E5A">
        <w:rPr>
          <w:rFonts w:cs="Times New Roman"/>
          <w:szCs w:val="26"/>
        </w:rPr>
        <w:t xml:space="preserve"> Sử dụng ký hiệu BPMN để biểu diễn quy trình hiện tại AS-IS và quy trình cải tiến TO-BE.</w:t>
      </w:r>
    </w:p>
    <w:p w14:paraId="05C5EBB8"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Phân tích quy trình:</w:t>
      </w:r>
      <w:r w:rsidRPr="00354E5A">
        <w:rPr>
          <w:rFonts w:cs="Times New Roman"/>
          <w:szCs w:val="26"/>
        </w:rPr>
        <w:t xml:space="preserve"> Áp dụng các phương pháp VA/BVA/NVA, phân tích lãng phí, phân tích nguyên nhân gốc rễ, phân tích thời gian, chi phí và chất lượng.</w:t>
      </w:r>
    </w:p>
    <w:p w14:paraId="14F09849" w14:textId="77777777" w:rsidR="00A2068E" w:rsidRPr="00354E5A" w:rsidRDefault="00000000" w:rsidP="00ED3AD3">
      <w:pPr>
        <w:pStyle w:val="Compact"/>
        <w:numPr>
          <w:ilvl w:val="0"/>
          <w:numId w:val="4"/>
        </w:numPr>
        <w:tabs>
          <w:tab w:val="left" w:pos="720"/>
        </w:tabs>
        <w:spacing w:before="0" w:after="0" w:line="360" w:lineRule="auto"/>
        <w:jc w:val="both"/>
        <w:rPr>
          <w:rFonts w:cs="Times New Roman"/>
          <w:szCs w:val="26"/>
        </w:rPr>
      </w:pPr>
      <w:r w:rsidRPr="00354E5A">
        <w:rPr>
          <w:rFonts w:cs="Times New Roman"/>
          <w:b/>
          <w:bCs/>
          <w:szCs w:val="26"/>
        </w:rPr>
        <w:t>Thiết kế và xây dựng website:</w:t>
      </w:r>
      <w:r w:rsidRPr="00354E5A">
        <w:rPr>
          <w:rFonts w:cs="Times New Roman"/>
          <w:szCs w:val="26"/>
        </w:rPr>
        <w:t xml:space="preserve"> Sử dụng các công cụ và công nghệ phù hợp để tạo giao diện mô phỏng, giúp trình bày quy trình một cách trực quan và dễ hiểu.</w:t>
      </w:r>
    </w:p>
    <w:p w14:paraId="6D0EE2F6" w14:textId="77777777" w:rsidR="00A2068E" w:rsidRPr="00354E5A" w:rsidRDefault="00000000" w:rsidP="00E6067F">
      <w:pPr>
        <w:pStyle w:val="Heading2"/>
      </w:pPr>
      <w:bookmarkStart w:id="15" w:name="_Toc239371866"/>
      <w:bookmarkStart w:id="16" w:name="_Toc239462442"/>
      <w:bookmarkStart w:id="17" w:name="ý-nghĩa-thực-tiễn-của-đề-tài"/>
      <w:bookmarkEnd w:id="14"/>
      <w:r w:rsidRPr="00354E5A">
        <w:t>Ý nghĩa thực tiễn của đề tài</w:t>
      </w:r>
      <w:bookmarkEnd w:id="15"/>
      <w:bookmarkEnd w:id="16"/>
    </w:p>
    <w:p w14:paraId="6F25EB47" w14:textId="593FE0F3"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Về mặt thực tiễn, đề tài giúp minh họa cách tiếp cận quản trị quy trình nghiệp vụ trong lĩnh vực bán lẻ dược phẩm. Thông qua việc mô hình hóa và phân tích, nhóm có thể nhận diện những vấn đề thường gặp như nhập liệu thủ công, cập nhật tồn kho chậm, kiểm kê mất nhiều thời gian và khó kiểm soát hạn sử dụng.</w:t>
      </w:r>
    </w:p>
    <w:p w14:paraId="1CC002FF" w14:textId="02A5A432"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Các đề xuất cải tiến như sử dụng mã vạch/QR, áp dụng nguyên tắc FEFO, đồng bộ dữ liệu kho, cập nhật tồn kho theo thời gian thực và xây dựng dashboard quản lý có thể góp phần nâng cao hiệu quả vận hành. Bên cạnh đó, website mô phỏng giúp người dùng dễ dàng tiếp cận, theo dõi và hiểu được mối liên hệ giữa các bước trong quy trình.</w:t>
      </w:r>
    </w:p>
    <w:p w14:paraId="0D3FC263" w14:textId="2798C471"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Do giới hạn về dữ liệu, các kết quả trong đề tài chủ yếu mang tính mô phỏng và học thuật, nhưng có thể làm cơ sở tham khảo cho việc nghiên cứu, thiết kế hoặc triển khai hệ thống quản trị quy trình trong thực tế.</w:t>
      </w:r>
    </w:p>
    <w:p w14:paraId="621109F5" w14:textId="77777777" w:rsidR="00A2068E" w:rsidRPr="00A369E4" w:rsidRDefault="00000000" w:rsidP="00ED3AD3">
      <w:pPr>
        <w:pStyle w:val="Heading2"/>
        <w:tabs>
          <w:tab w:val="left" w:pos="720"/>
        </w:tabs>
        <w:spacing w:before="0" w:after="0" w:line="360" w:lineRule="auto"/>
        <w:jc w:val="both"/>
        <w:rPr>
          <w:rFonts w:cs="Times New Roman"/>
          <w:szCs w:val="26"/>
        </w:rPr>
      </w:pPr>
      <w:bookmarkStart w:id="18" w:name="_Toc239371867"/>
      <w:bookmarkStart w:id="19" w:name="_Toc239462443"/>
      <w:bookmarkStart w:id="20" w:name="bố-cục-báo-cáo"/>
      <w:bookmarkEnd w:id="17"/>
      <w:r w:rsidRPr="00A369E4">
        <w:rPr>
          <w:rFonts w:cs="Times New Roman"/>
          <w:szCs w:val="26"/>
        </w:rPr>
        <w:t>Bố cục báo cáo</w:t>
      </w:r>
      <w:bookmarkEnd w:id="18"/>
      <w:bookmarkEnd w:id="19"/>
    </w:p>
    <w:p w14:paraId="42B7EC79" w14:textId="039A807D"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Ngoài phần Lời mở đầu, Danh mục bảng, Danh mục hình ảnh, Tài liệu tham khảo và Phụ lục, báo cáo gồm 7 chương:</w:t>
      </w:r>
    </w:p>
    <w:p w14:paraId="24F7AA16"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1:</w:t>
      </w:r>
      <w:r w:rsidRPr="00354E5A">
        <w:rPr>
          <w:rFonts w:cs="Times New Roman"/>
          <w:szCs w:val="26"/>
        </w:rPr>
        <w:t xml:space="preserve"> Giới thiệu về FPT Long Châu – trình bày tổng quan doanh nghiệp, lịch sử hình thành, lĩnh vực hoạt động, cơ cấu tổ chức và hoạt động kinh doanh.</w:t>
      </w:r>
    </w:p>
    <w:p w14:paraId="4C44D673"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2:</w:t>
      </w:r>
      <w:r w:rsidRPr="00354E5A">
        <w:rPr>
          <w:rFonts w:cs="Times New Roman"/>
          <w:szCs w:val="26"/>
        </w:rPr>
        <w:t xml:space="preserve"> Khảo sát, liệt kê và phân loại quy trình nghiệp vụ – trình bày cơ sở phân loại, kiến trúc quy trình, danh sách và mô tả tổng quan 10 quy trình.</w:t>
      </w:r>
    </w:p>
    <w:p w14:paraId="07E3C60F"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lastRenderedPageBreak/>
        <w:t>Chương 3:</w:t>
      </w:r>
      <w:r w:rsidRPr="00354E5A">
        <w:rPr>
          <w:rFonts w:cs="Times New Roman"/>
          <w:szCs w:val="26"/>
        </w:rPr>
        <w:t xml:space="preserve"> Xây dựng website mô phỏng quy trình nghiệp vụ – giới thiệu mục tiêu, công nghệ, giao diện và các chức năng của website.</w:t>
      </w:r>
    </w:p>
    <w:p w14:paraId="4831DD7A"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4:</w:t>
      </w:r>
      <w:r w:rsidRPr="00354E5A">
        <w:rPr>
          <w:rFonts w:cs="Times New Roman"/>
          <w:szCs w:val="26"/>
        </w:rPr>
        <w:t xml:space="preserve"> Mô hình hóa quy trình nghiệp vụ hiện tại AS-IS – trình bày chi tiết 6 quy trình và các sơ đồ BPMN tương ứng.</w:t>
      </w:r>
    </w:p>
    <w:p w14:paraId="3C0A7BB8"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5:</w:t>
      </w:r>
      <w:r w:rsidRPr="00354E5A">
        <w:rPr>
          <w:rFonts w:cs="Times New Roman"/>
          <w:szCs w:val="26"/>
        </w:rPr>
        <w:t xml:space="preserve"> Phân tích quy trình nghiệp vụ – phân tích chuyên sâu quy trình bán thuốc tại nhà thuốc và quy trình quản lý kho.</w:t>
      </w:r>
    </w:p>
    <w:p w14:paraId="793918FB" w14:textId="77777777" w:rsidR="00A2068E" w:rsidRPr="00354E5A"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6:</w:t>
      </w:r>
      <w:r w:rsidRPr="00354E5A">
        <w:rPr>
          <w:rFonts w:cs="Times New Roman"/>
          <w:szCs w:val="26"/>
        </w:rPr>
        <w:t xml:space="preserve"> Đề xuất cải tiến quy trình nghiệp vụ – trình bày các vấn đề phát hiện, giải pháp cải tiến và mô hình BPMN TO-BE.</w:t>
      </w:r>
    </w:p>
    <w:p w14:paraId="3DC5985D" w14:textId="1ADED2B7" w:rsidR="00A2068E" w:rsidRDefault="00000000" w:rsidP="00ED3AD3">
      <w:pPr>
        <w:pStyle w:val="Compact"/>
        <w:numPr>
          <w:ilvl w:val="0"/>
          <w:numId w:val="5"/>
        </w:numPr>
        <w:tabs>
          <w:tab w:val="left" w:pos="720"/>
        </w:tabs>
        <w:spacing w:before="0" w:after="0" w:line="360" w:lineRule="auto"/>
        <w:jc w:val="both"/>
        <w:rPr>
          <w:rFonts w:cs="Times New Roman"/>
          <w:szCs w:val="26"/>
        </w:rPr>
      </w:pPr>
      <w:r w:rsidRPr="00354E5A">
        <w:rPr>
          <w:rFonts w:cs="Times New Roman"/>
          <w:b/>
          <w:bCs/>
          <w:szCs w:val="26"/>
        </w:rPr>
        <w:t>Chương 7:</w:t>
      </w:r>
      <w:r w:rsidRPr="00354E5A">
        <w:rPr>
          <w:rFonts w:cs="Times New Roman"/>
          <w:szCs w:val="26"/>
        </w:rPr>
        <w:t xml:space="preserve"> Kết luận và hướng phát triển – tổng hợp kết quả đạt được, hạn chế và định hướng phát triển của đề tài.</w:t>
      </w:r>
    </w:p>
    <w:p w14:paraId="670842B1" w14:textId="7F6961C0" w:rsidR="00354E5A" w:rsidRPr="00354E5A" w:rsidRDefault="00354E5A" w:rsidP="00ED3AD3">
      <w:pPr>
        <w:pStyle w:val="Compact"/>
        <w:tabs>
          <w:tab w:val="left" w:pos="720"/>
        </w:tabs>
        <w:spacing w:before="0" w:after="0" w:line="360" w:lineRule="auto"/>
        <w:jc w:val="both"/>
        <w:rPr>
          <w:rFonts w:cs="Times New Roman"/>
          <w:b/>
          <w:bCs/>
          <w:szCs w:val="26"/>
        </w:rPr>
      </w:pPr>
      <w:r>
        <w:rPr>
          <w:rFonts w:cs="Times New Roman"/>
          <w:b/>
          <w:bCs/>
          <w:szCs w:val="26"/>
        </w:rPr>
        <w:br w:type="page"/>
      </w:r>
    </w:p>
    <w:p w14:paraId="6072F675" w14:textId="72979CE0" w:rsidR="00A2068E" w:rsidRPr="00ED3AD3" w:rsidRDefault="00000000" w:rsidP="00ED3AD3">
      <w:pPr>
        <w:pStyle w:val="Heading1"/>
      </w:pPr>
      <w:bookmarkStart w:id="21" w:name="_Toc239371868"/>
      <w:bookmarkStart w:id="22" w:name="_Toc239462444"/>
      <w:bookmarkStart w:id="23" w:name="Xecbd155f949c9262eca57443010f08fecab9b33"/>
      <w:bookmarkEnd w:id="0"/>
      <w:bookmarkEnd w:id="20"/>
      <w:r w:rsidRPr="00ED3AD3">
        <w:lastRenderedPageBreak/>
        <w:t>GIỚI THIỆU VỀ CÔNG TY CỔ PHẦN DƯỢC PHẨM FPT LONG CHÂU</w:t>
      </w:r>
      <w:bookmarkEnd w:id="21"/>
      <w:bookmarkEnd w:id="22"/>
    </w:p>
    <w:p w14:paraId="3565DC11" w14:textId="1E8A3D74"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Chương </w:t>
      </w:r>
      <w:r>
        <w:rPr>
          <w:rFonts w:cs="Times New Roman"/>
          <w:szCs w:val="26"/>
        </w:rPr>
        <w:t>1</w:t>
      </w:r>
      <w:r w:rsidRPr="00354E5A">
        <w:rPr>
          <w:rFonts w:cs="Times New Roman"/>
          <w:szCs w:val="26"/>
        </w:rPr>
        <w:t xml:space="preserve"> trình bày cái nhìn tổng quan về Công ty Cổ phần Dược phẩm FPT Long Châu, đối tượng nghiên cứu chính của đồ án. Các nội dung bao gồm tổng quan về công ty, lịch sử hình thành và phát triển, các lĩnh vực hoạt động chủ yếu, cơ cấu tổ chức bộ máy, tình hình hoạt động kinh doanh hiện tại và những định hướng chiến lược trong tương lai. Việc thấu hiểu sâu sắc bối cảnh hoạt động, quy mô và đặc thù ngành nghề bán lẻ dược phẩm của FPT Long Châu là tiền đề quan trọng để tiến hành phân tích, đánh giá và đề xuất các giải pháp cải tiến hệ thống quản trị quy trình nghiệp vụ (BPM) một cách hiệu quả và sát với thực tiễn doanh nghiệp.</w:t>
      </w:r>
    </w:p>
    <w:p w14:paraId="1FB851CB"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4" w:name="_Toc239371869"/>
      <w:bookmarkStart w:id="25" w:name="_Toc239462445"/>
      <w:bookmarkStart w:id="26" w:name="tổng-quan-về-công-ty"/>
      <w:r w:rsidRPr="009A5BEE">
        <w:rPr>
          <w:rFonts w:cs="Times New Roman"/>
          <w:szCs w:val="26"/>
        </w:rPr>
        <w:t>1.1. Tổng quan về công ty</w:t>
      </w:r>
      <w:bookmarkEnd w:id="24"/>
      <w:bookmarkEnd w:id="25"/>
    </w:p>
    <w:p w14:paraId="7D269582" w14:textId="7BA74763" w:rsidR="00A2068E" w:rsidRPr="00354E5A" w:rsidRDefault="00ED3AD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Công ty Cổ phần Dược phẩm FPT Long Châu, được biết đến rộng rãi với tên gọi hệ thống Nhà thuốc FPT Long Châu, là một trong những chuỗi bán lẻ dược phẩm lớn nhất và uy tín nhất tại Việt Nam hiện nay. Là một thành viên trực thuộc Công ty Cổ phần Bán lẻ Kỹ thuật số FPT (FPT Retail - mã chứng khoán FRT), FPT Long Châu thừa hưởng nền tảng công nghệ vững chắc, tiềm lực tài chính mạnh mẽ và kinh nghiệm quản trị chuỗi bán lẻ hiện đại từ tập đoàn mẹ. Với tôn chỉ hoạt động mang đến những sản phẩm chăm sóc sức khỏe chất lượng cao, giá cả hợp lý và dịch vụ tư vấn tận tâm, chuỗi nhà thuốc đã nhanh chóng chiếm được sự tin tưởng của đông đảo người tiêu dùng trên toàn quốc.</w:t>
      </w:r>
    </w:p>
    <w:p w14:paraId="4C42A858" w14:textId="5B6AACDB"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Tính đến năm 2024, quy mô của FPT Long Châu đã đạt đến một cột mốc ấn tượng với hơn 1.800 nhà thuốc phân bố rộng khắp trên tất cả 63 tỉnh thành của Việt Nam. Mạng lưới rộng lớn này không chỉ giúp công ty tiếp cận được đa dạng phân khúc khách hàng mà còn đóng vai trò thiết yếu trong việc đảm bảo cung ứng thuốc kịp thời cho nhu cầu chăm sóc sức khỏe của cộng đồng.</w:t>
      </w:r>
    </w:p>
    <w:p w14:paraId="34410539" w14:textId="3AFC6993" w:rsidR="00A2068E" w:rsidRDefault="005363A5"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Danh mục sản phẩm của FPT Long Châu vô cùng đa dạng, đáp ứng toàn diện nhu cầu điều trị và bảo vệ sức khỏe. Các nhóm sản phẩm chủ lực bao gồm: thuốc kê đơn theo chỉ định của bác sĩ, thuốc không kê đơn (OTC), các dòng dược mỹ phẩm chăm sóc da và làm đẹp, thực phẩm chức năng hỗ trợ sức khỏe, cùng với đa dạng các trang thiết bị y tế </w:t>
      </w:r>
      <w:r w:rsidRPr="00354E5A">
        <w:rPr>
          <w:rFonts w:cs="Times New Roman"/>
          <w:szCs w:val="26"/>
        </w:rPr>
        <w:lastRenderedPageBreak/>
        <w:t>gia đình. Đặc biệt, FPT Long Châu nổi tiếng với năng lực cung ứng đầy đủ các loại thuốc đặc trị chuyên sâu, vốn thường khó tìm tại các nhà thuốc quy mô nhỏ.</w:t>
      </w:r>
    </w:p>
    <w:p w14:paraId="1F62BA03" w14:textId="7DFA68A7" w:rsidR="00305C48" w:rsidRPr="00305C48" w:rsidRDefault="00305C48" w:rsidP="00305C48">
      <w:pPr>
        <w:pStyle w:val="BodyText"/>
        <w:tabs>
          <w:tab w:val="left" w:pos="720"/>
        </w:tabs>
        <w:spacing w:before="0" w:after="0" w:line="360" w:lineRule="auto"/>
        <w:jc w:val="both"/>
        <w:rPr>
          <w:rFonts w:cs="Times New Roman"/>
          <w:szCs w:val="26"/>
        </w:rPr>
      </w:pPr>
      <w:r>
        <w:rPr>
          <w:rFonts w:cs="Times New Roman"/>
          <w:szCs w:val="26"/>
        </w:rPr>
        <w:tab/>
      </w:r>
      <w:r w:rsidRPr="00305C48">
        <w:rPr>
          <w:rFonts w:cs="Times New Roman"/>
          <w:szCs w:val="26"/>
        </w:rPr>
        <w:t>Định hướng phát triển bền vững và văn hóa doanh nghiệp của FPT Long Châu được xây dựng trên nền tảng triết lý phụng sự sức khỏe cộng đồng:</w:t>
      </w:r>
    </w:p>
    <w:p w14:paraId="2986B7F8" w14:textId="42BECF15" w:rsidR="00305C48" w:rsidRPr="00305C48" w:rsidRDefault="00305C48" w:rsidP="00305C48">
      <w:pPr>
        <w:pStyle w:val="BodyText"/>
        <w:tabs>
          <w:tab w:val="left" w:pos="720"/>
        </w:tabs>
        <w:spacing w:before="0" w:after="0" w:line="360" w:lineRule="auto"/>
        <w:jc w:val="both"/>
        <w:rPr>
          <w:rFonts w:cs="Times New Roman"/>
          <w:szCs w:val="26"/>
        </w:rPr>
      </w:pPr>
      <w:r>
        <w:rPr>
          <w:rFonts w:cs="Times New Roman"/>
          <w:szCs w:val="26"/>
        </w:rPr>
        <w:tab/>
      </w:r>
      <w:r w:rsidRPr="0025546A">
        <w:rPr>
          <w:rFonts w:cs="Times New Roman"/>
          <w:b/>
          <w:bCs/>
          <w:szCs w:val="26"/>
        </w:rPr>
        <w:t>- Tầm nhìn (Vision):</w:t>
      </w:r>
      <w:r w:rsidRPr="00305C48">
        <w:rPr>
          <w:rFonts w:cs="Times New Roman"/>
          <w:szCs w:val="26"/>
        </w:rPr>
        <w:t xml:space="preserve"> Trở thành chuỗi bán lẻ dược phẩm và dịch vụ chăm sóc sức khỏe số 1 tại Việt Nam, tiên phong ứng dụng công nghệ hiện đại nhằm mang lại trải nghiệm y tế tiện lợi, minh bạch và tin cậy cho mọi người dân.</w:t>
      </w:r>
    </w:p>
    <w:p w14:paraId="304C6562" w14:textId="3FACAAC1" w:rsidR="00305C48" w:rsidRPr="00305C48" w:rsidRDefault="00305C48" w:rsidP="00305C48">
      <w:pPr>
        <w:pStyle w:val="BodyText"/>
        <w:tabs>
          <w:tab w:val="left" w:pos="720"/>
        </w:tabs>
        <w:spacing w:before="0" w:after="0" w:line="360" w:lineRule="auto"/>
        <w:jc w:val="both"/>
        <w:rPr>
          <w:rFonts w:cs="Times New Roman"/>
          <w:szCs w:val="26"/>
        </w:rPr>
      </w:pPr>
      <w:r>
        <w:rPr>
          <w:rFonts w:cs="Times New Roman"/>
          <w:szCs w:val="26"/>
        </w:rPr>
        <w:tab/>
      </w:r>
      <w:r w:rsidRPr="0025546A">
        <w:rPr>
          <w:rFonts w:cs="Times New Roman"/>
          <w:b/>
          <w:bCs/>
          <w:szCs w:val="26"/>
        </w:rPr>
        <w:t>- Sứ mệnh (Mission):</w:t>
      </w:r>
      <w:r>
        <w:rPr>
          <w:rFonts w:cs="Times New Roman"/>
          <w:szCs w:val="26"/>
        </w:rPr>
        <w:t xml:space="preserve"> </w:t>
      </w:r>
      <w:r w:rsidRPr="00305C48">
        <w:rPr>
          <w:rFonts w:cs="Times New Roman"/>
          <w:szCs w:val="26"/>
        </w:rPr>
        <w:t>"Chăm sóc sức khỏe cộng đồng bằng sự tận tâm, chuyên nghiệp, cung cấp sản phẩm chính hãng với giá thành hợp lý nhất."</w:t>
      </w:r>
    </w:p>
    <w:p w14:paraId="7DDA3498" w14:textId="1732FF4B" w:rsidR="00305C48" w:rsidRPr="0025546A" w:rsidRDefault="00305C48" w:rsidP="00305C48">
      <w:pPr>
        <w:pStyle w:val="BodyText"/>
        <w:tabs>
          <w:tab w:val="left" w:pos="720"/>
        </w:tabs>
        <w:spacing w:before="0" w:after="0" w:line="360" w:lineRule="auto"/>
        <w:jc w:val="both"/>
        <w:rPr>
          <w:rFonts w:cs="Times New Roman"/>
          <w:b/>
          <w:bCs/>
          <w:szCs w:val="26"/>
        </w:rPr>
      </w:pPr>
      <w:r>
        <w:rPr>
          <w:rFonts w:cs="Times New Roman"/>
          <w:szCs w:val="26"/>
        </w:rPr>
        <w:tab/>
      </w:r>
      <w:r w:rsidRPr="0025546A">
        <w:rPr>
          <w:rFonts w:cs="Times New Roman"/>
          <w:b/>
          <w:bCs/>
          <w:szCs w:val="26"/>
        </w:rPr>
        <w:t>- Giá trị cốt lõi (Core Values):</w:t>
      </w:r>
    </w:p>
    <w:p w14:paraId="37209CD0" w14:textId="11436C3C" w:rsidR="00305C48" w:rsidRPr="00305C48" w:rsidRDefault="00187BA8" w:rsidP="00E37432">
      <w:pPr>
        <w:pStyle w:val="BodyText"/>
        <w:tabs>
          <w:tab w:val="left" w:pos="720"/>
          <w:tab w:val="left" w:pos="1440"/>
        </w:tabs>
        <w:spacing w:before="0" w:after="0" w:line="360" w:lineRule="auto"/>
        <w:jc w:val="both"/>
        <w:rPr>
          <w:rFonts w:cs="Times New Roman"/>
          <w:szCs w:val="26"/>
        </w:rPr>
      </w:pPr>
      <w:r>
        <w:rPr>
          <w:rFonts w:cs="Times New Roman"/>
          <w:szCs w:val="26"/>
        </w:rPr>
        <w:tab/>
      </w:r>
      <w:r w:rsidR="00305C48" w:rsidRPr="00305C48">
        <w:rPr>
          <w:rFonts w:cs="Times New Roman"/>
          <w:szCs w:val="26"/>
        </w:rPr>
        <w:t xml:space="preserve"> </w:t>
      </w:r>
      <w:r w:rsidR="00E37432">
        <w:rPr>
          <w:rFonts w:cs="Times New Roman"/>
          <w:szCs w:val="26"/>
        </w:rPr>
        <w:tab/>
      </w:r>
      <w:r w:rsidR="00305C48" w:rsidRPr="00305C48">
        <w:rPr>
          <w:rFonts w:cs="Times New Roman"/>
          <w:szCs w:val="26"/>
        </w:rPr>
        <w:t>1. Tận tâm phục vụ: Đặt lợi ích và sức khỏe của người bệnh lên hàng đầu, lắng nghe và thấu hiểu nhu cầu của từng khách hàng.</w:t>
      </w:r>
    </w:p>
    <w:p w14:paraId="792C991F" w14:textId="1893C931" w:rsidR="00305C48" w:rsidRPr="00305C48" w:rsidRDefault="00187BA8" w:rsidP="00E37432">
      <w:pPr>
        <w:pStyle w:val="BodyText"/>
        <w:tabs>
          <w:tab w:val="left" w:pos="720"/>
          <w:tab w:val="left" w:pos="1440"/>
        </w:tabs>
        <w:spacing w:before="0" w:after="0" w:line="360" w:lineRule="auto"/>
        <w:jc w:val="both"/>
        <w:rPr>
          <w:rFonts w:cs="Times New Roman"/>
          <w:szCs w:val="26"/>
        </w:rPr>
      </w:pPr>
      <w:r>
        <w:rPr>
          <w:rFonts w:cs="Times New Roman"/>
          <w:szCs w:val="26"/>
        </w:rPr>
        <w:tab/>
      </w:r>
      <w:r w:rsidR="00305C48" w:rsidRPr="00305C48">
        <w:rPr>
          <w:rFonts w:cs="Times New Roman"/>
          <w:szCs w:val="26"/>
        </w:rPr>
        <w:t xml:space="preserve"> </w:t>
      </w:r>
      <w:r w:rsidR="00E37432">
        <w:rPr>
          <w:rFonts w:cs="Times New Roman"/>
          <w:szCs w:val="26"/>
        </w:rPr>
        <w:tab/>
      </w:r>
      <w:r w:rsidR="00305C48" w:rsidRPr="00305C48">
        <w:rPr>
          <w:rFonts w:cs="Times New Roman"/>
          <w:szCs w:val="26"/>
        </w:rPr>
        <w:t>2. Chất lượng chuẩn mực: Tuân thủ nghiêm ngặt chuẩn mực đạo đức ngành dược và tiêu chuẩn GPP, cam kết 100% sản phẩm có nguồn gốc xuất xứ rõ ràng.</w:t>
      </w:r>
    </w:p>
    <w:p w14:paraId="3EFB37FE" w14:textId="789A270D" w:rsidR="00305C48" w:rsidRPr="00305C48" w:rsidRDefault="00187BA8" w:rsidP="00E37432">
      <w:pPr>
        <w:pStyle w:val="BodyText"/>
        <w:tabs>
          <w:tab w:val="left" w:pos="720"/>
          <w:tab w:val="left" w:pos="1440"/>
        </w:tabs>
        <w:spacing w:before="0" w:after="0" w:line="360" w:lineRule="auto"/>
        <w:jc w:val="both"/>
        <w:rPr>
          <w:rFonts w:cs="Times New Roman"/>
          <w:szCs w:val="26"/>
        </w:rPr>
      </w:pPr>
      <w:r>
        <w:rPr>
          <w:rFonts w:cs="Times New Roman"/>
          <w:szCs w:val="26"/>
        </w:rPr>
        <w:tab/>
      </w:r>
      <w:r w:rsidR="00305C48" w:rsidRPr="00305C48">
        <w:rPr>
          <w:rFonts w:cs="Times New Roman"/>
          <w:szCs w:val="26"/>
        </w:rPr>
        <w:t xml:space="preserve"> </w:t>
      </w:r>
      <w:r w:rsidR="00E37432">
        <w:rPr>
          <w:rFonts w:cs="Times New Roman"/>
          <w:szCs w:val="26"/>
        </w:rPr>
        <w:tab/>
      </w:r>
      <w:r w:rsidR="00305C48" w:rsidRPr="00305C48">
        <w:rPr>
          <w:rFonts w:cs="Times New Roman"/>
          <w:szCs w:val="26"/>
        </w:rPr>
        <w:t>3. Tiên phong công nghệ: Thừa hưởng năng lực công nghệ từ Tập đoàn FPT, không ngừng số hóa và tối ưu quy trình để mang lại sự tiện ích vượt trội.</w:t>
      </w:r>
    </w:p>
    <w:p w14:paraId="596E52D7" w14:textId="4CD91E26" w:rsidR="00305C48" w:rsidRPr="00354E5A" w:rsidRDefault="00187BA8" w:rsidP="00E37432">
      <w:pPr>
        <w:pStyle w:val="BodyText"/>
        <w:tabs>
          <w:tab w:val="left" w:pos="720"/>
          <w:tab w:val="left" w:pos="1440"/>
        </w:tabs>
        <w:spacing w:before="0" w:after="0" w:line="360" w:lineRule="auto"/>
        <w:jc w:val="both"/>
        <w:rPr>
          <w:rFonts w:cs="Times New Roman"/>
          <w:szCs w:val="26"/>
        </w:rPr>
      </w:pPr>
      <w:r>
        <w:rPr>
          <w:rFonts w:cs="Times New Roman"/>
          <w:szCs w:val="26"/>
        </w:rPr>
        <w:tab/>
      </w:r>
      <w:r w:rsidR="00305C48" w:rsidRPr="00305C48">
        <w:rPr>
          <w:rFonts w:cs="Times New Roman"/>
          <w:szCs w:val="26"/>
        </w:rPr>
        <w:t xml:space="preserve"> </w:t>
      </w:r>
      <w:r w:rsidR="00E37432">
        <w:rPr>
          <w:rFonts w:cs="Times New Roman"/>
          <w:szCs w:val="26"/>
        </w:rPr>
        <w:tab/>
      </w:r>
      <w:r w:rsidR="00305C48" w:rsidRPr="00305C48">
        <w:rPr>
          <w:rFonts w:cs="Times New Roman"/>
          <w:szCs w:val="26"/>
        </w:rPr>
        <w:t>4. Trách nhiệm cộng đồng: Đồng hành cùng xã hội qua các hoạt động an sinh y tế, bình ổn giá thuốc và phổ cập kiến thức chăm sóc sức khỏe.</w:t>
      </w:r>
    </w:p>
    <w:p w14:paraId="3D721999" w14:textId="6C7852D2"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2375"/>
        <w:gridCol w:w="7201"/>
      </w:tblGrid>
      <w:tr w:rsidR="00A2068E" w:rsidRPr="00354E5A" w14:paraId="2770CBB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D4CDDC5" w14:textId="77777777" w:rsidR="00A2068E" w:rsidRPr="00ED3AD3" w:rsidRDefault="00000000" w:rsidP="00ED3AD3">
            <w:pPr>
              <w:pStyle w:val="Compact"/>
              <w:tabs>
                <w:tab w:val="left" w:pos="720"/>
              </w:tabs>
              <w:spacing w:before="0" w:after="0" w:line="360" w:lineRule="auto"/>
              <w:jc w:val="both"/>
              <w:rPr>
                <w:rFonts w:cs="Times New Roman"/>
                <w:b w:val="0"/>
                <w:bCs w:val="0"/>
                <w:szCs w:val="26"/>
              </w:rPr>
            </w:pPr>
            <w:r w:rsidRPr="00ED3AD3">
              <w:rPr>
                <w:rFonts w:cs="Times New Roman"/>
                <w:szCs w:val="26"/>
              </w:rPr>
              <w:t>Tiêu chí</w:t>
            </w:r>
          </w:p>
        </w:tc>
        <w:tc>
          <w:tcPr>
            <w:tcW w:w="0" w:type="auto"/>
          </w:tcPr>
          <w:p w14:paraId="68E4AA94" w14:textId="77777777" w:rsidR="00A2068E" w:rsidRPr="00ED3AD3"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szCs w:val="26"/>
              </w:rPr>
            </w:pPr>
            <w:r w:rsidRPr="00ED3AD3">
              <w:rPr>
                <w:rFonts w:cs="Times New Roman"/>
                <w:szCs w:val="26"/>
              </w:rPr>
              <w:t>Thông tin chi tiết</w:t>
            </w:r>
          </w:p>
        </w:tc>
      </w:tr>
      <w:tr w:rsidR="00A2068E" w:rsidRPr="00354E5A" w14:paraId="03FC094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D438D5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chính thức</w:t>
            </w:r>
          </w:p>
        </w:tc>
        <w:tc>
          <w:tcPr>
            <w:tcW w:w="0" w:type="auto"/>
          </w:tcPr>
          <w:p w14:paraId="1392DB8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Công ty Cổ phần Dược phẩm FPT Long Châu</w:t>
            </w:r>
          </w:p>
        </w:tc>
      </w:tr>
      <w:tr w:rsidR="00A2068E" w:rsidRPr="00354E5A" w14:paraId="6170ACD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FDD19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thương hiệu</w:t>
            </w:r>
          </w:p>
        </w:tc>
        <w:tc>
          <w:tcPr>
            <w:tcW w:w="0" w:type="auto"/>
          </w:tcPr>
          <w:p w14:paraId="025DBEE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Nhà thuốc FPT Long Châu</w:t>
            </w:r>
          </w:p>
        </w:tc>
      </w:tr>
      <w:tr w:rsidR="00A2068E" w:rsidRPr="00354E5A" w14:paraId="3EE3436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A435B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Công ty mẹ</w:t>
            </w:r>
          </w:p>
        </w:tc>
        <w:tc>
          <w:tcPr>
            <w:tcW w:w="0" w:type="auto"/>
          </w:tcPr>
          <w:p w14:paraId="48AD640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Công ty Cổ phần Bán lẻ Kỹ thuật số FPT (FPT Retail)</w:t>
            </w:r>
          </w:p>
        </w:tc>
      </w:tr>
      <w:tr w:rsidR="00A2068E" w:rsidRPr="00354E5A" w14:paraId="58C587D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F9C83C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Lĩnh vực kinh doanh</w:t>
            </w:r>
          </w:p>
        </w:tc>
        <w:tc>
          <w:tcPr>
            <w:tcW w:w="0" w:type="auto"/>
          </w:tcPr>
          <w:p w14:paraId="227760B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lẻ dược phẩm, thực phẩm chức năng, thiết bị y tế</w:t>
            </w:r>
          </w:p>
        </w:tc>
      </w:tr>
      <w:tr w:rsidR="00A2068E" w:rsidRPr="00354E5A" w14:paraId="0E176E5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F95AF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mô (2024)</w:t>
            </w:r>
          </w:p>
        </w:tc>
        <w:tc>
          <w:tcPr>
            <w:tcW w:w="0" w:type="auto"/>
          </w:tcPr>
          <w:p w14:paraId="7524568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Hơn 1.800 cửa hàng trên 63 tỉnh/thành phố</w:t>
            </w:r>
          </w:p>
        </w:tc>
      </w:tr>
      <w:tr w:rsidR="00A2068E" w:rsidRPr="00354E5A" w14:paraId="28C0497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3F1444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Khẩu hiệu (Slogan)</w:t>
            </w:r>
          </w:p>
        </w:tc>
        <w:tc>
          <w:tcPr>
            <w:tcW w:w="0" w:type="auto"/>
          </w:tcPr>
          <w:p w14:paraId="49D5C3A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“Vì sức khỏe cộng đồng” / “Thuốc tốt giá rẻ” (các thông điệp truyền thông chính)</w:t>
            </w:r>
          </w:p>
        </w:tc>
      </w:tr>
      <w:tr w:rsidR="00A2068E" w:rsidRPr="00354E5A" w14:paraId="5A21AC3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CF4B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Tiêu chuẩn chất lượng</w:t>
            </w:r>
          </w:p>
        </w:tc>
        <w:tc>
          <w:tcPr>
            <w:tcW w:w="0" w:type="auto"/>
          </w:tcPr>
          <w:p w14:paraId="72A25EF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Đạt chuẩn GPP (Good Pharmacy Practice) của Bộ Y tế</w:t>
            </w:r>
          </w:p>
        </w:tc>
      </w:tr>
      <w:tr w:rsidR="00A2068E" w:rsidRPr="00354E5A" w14:paraId="5DA87AE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D8209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Kênh phân phối</w:t>
            </w:r>
          </w:p>
        </w:tc>
        <w:tc>
          <w:tcPr>
            <w:tcW w:w="0" w:type="auto"/>
          </w:tcPr>
          <w:p w14:paraId="7666B7DC" w14:textId="77777777" w:rsidR="00A2068E" w:rsidRPr="00354E5A" w:rsidRDefault="00000000" w:rsidP="00ED3AD3">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lẻ trực tiếp tại cửa hàng, thương mại điện tử (Website/App)</w:t>
            </w:r>
          </w:p>
        </w:tc>
      </w:tr>
    </w:tbl>
    <w:p w14:paraId="46185A0D" w14:textId="2372C0F6" w:rsidR="00ED3AD3" w:rsidRDefault="00ED3AD3" w:rsidP="00ED3AD3">
      <w:pPr>
        <w:pStyle w:val="BodyText"/>
        <w:tabs>
          <w:tab w:val="left" w:pos="720"/>
        </w:tabs>
        <w:spacing w:before="0" w:after="0" w:line="360" w:lineRule="auto"/>
        <w:jc w:val="center"/>
        <w:rPr>
          <w:rFonts w:cs="Times New Roman"/>
          <w:i/>
          <w:iCs/>
          <w:szCs w:val="26"/>
        </w:rPr>
      </w:pPr>
      <w:bookmarkStart w:id="27" w:name="_Toc239462538"/>
      <w:bookmarkStart w:id="28" w:name="lịch-sử-hình-thành-và-phát-triển"/>
      <w:bookmarkEnd w:id="26"/>
      <w:r w:rsidRPr="00ED3AD3">
        <w:rPr>
          <w:rFonts w:cs="Times New Roman"/>
          <w:i/>
          <w:iCs/>
          <w:szCs w:val="26"/>
        </w:rPr>
        <w:t xml:space="preserve">Bảng </w:t>
      </w:r>
      <w:r w:rsidR="001C517D">
        <w:rPr>
          <w:rFonts w:cs="Times New Roman"/>
          <w:i/>
          <w:iCs/>
          <w:szCs w:val="26"/>
        </w:rPr>
        <w:fldChar w:fldCharType="begin"/>
      </w:r>
      <w:r w:rsidR="001C517D">
        <w:rPr>
          <w:rFonts w:cs="Times New Roman"/>
          <w:i/>
          <w:iCs/>
          <w:szCs w:val="26"/>
        </w:rPr>
        <w:instrText xml:space="preserve"> STYLEREF 1 \s </w:instrText>
      </w:r>
      <w:r w:rsidR="001C517D">
        <w:rPr>
          <w:rFonts w:cs="Times New Roman"/>
          <w:i/>
          <w:iCs/>
          <w:szCs w:val="26"/>
        </w:rPr>
        <w:fldChar w:fldCharType="separate"/>
      </w:r>
      <w:r w:rsidR="0014026F">
        <w:rPr>
          <w:rFonts w:cs="Times New Roman"/>
          <w:i/>
          <w:iCs/>
          <w:noProof/>
          <w:szCs w:val="26"/>
        </w:rPr>
        <w:t>1</w:t>
      </w:r>
      <w:r w:rsidR="001C517D">
        <w:rPr>
          <w:rFonts w:cs="Times New Roman"/>
          <w:i/>
          <w:iCs/>
          <w:szCs w:val="26"/>
        </w:rPr>
        <w:fldChar w:fldCharType="end"/>
      </w:r>
      <w:r w:rsidR="001C517D">
        <w:rPr>
          <w:rFonts w:cs="Times New Roman"/>
          <w:i/>
          <w:iCs/>
          <w:szCs w:val="26"/>
        </w:rPr>
        <w:noBreakHyphen/>
      </w:r>
      <w:r w:rsidR="001C517D">
        <w:rPr>
          <w:rFonts w:cs="Times New Roman"/>
          <w:i/>
          <w:iCs/>
          <w:szCs w:val="26"/>
        </w:rPr>
        <w:fldChar w:fldCharType="begin"/>
      </w:r>
      <w:r w:rsidR="001C517D">
        <w:rPr>
          <w:rFonts w:cs="Times New Roman"/>
          <w:i/>
          <w:iCs/>
          <w:szCs w:val="26"/>
        </w:rPr>
        <w:instrText xml:space="preserve"> SEQ Bảng \* ARABIC \s 1 </w:instrText>
      </w:r>
      <w:r w:rsidR="001C517D">
        <w:rPr>
          <w:rFonts w:cs="Times New Roman"/>
          <w:i/>
          <w:iCs/>
          <w:szCs w:val="26"/>
        </w:rPr>
        <w:fldChar w:fldCharType="separate"/>
      </w:r>
      <w:r w:rsidR="0014026F">
        <w:rPr>
          <w:rFonts w:cs="Times New Roman"/>
          <w:i/>
          <w:iCs/>
          <w:noProof/>
          <w:szCs w:val="26"/>
        </w:rPr>
        <w:t>1</w:t>
      </w:r>
      <w:r w:rsidR="001C517D">
        <w:rPr>
          <w:rFonts w:cs="Times New Roman"/>
          <w:i/>
          <w:iCs/>
          <w:szCs w:val="26"/>
        </w:rPr>
        <w:fldChar w:fldCharType="end"/>
      </w:r>
      <w:r w:rsidRPr="00ED3AD3">
        <w:rPr>
          <w:rFonts w:cs="Times New Roman"/>
          <w:i/>
          <w:iCs/>
          <w:szCs w:val="26"/>
        </w:rPr>
        <w:t>. Tóm tắt thông tin cơ bản về Công ty Cổ phần Dược phẩm FPT Long Châu</w:t>
      </w:r>
      <w:bookmarkEnd w:id="27"/>
    </w:p>
    <w:p w14:paraId="68A06610" w14:textId="77777777" w:rsidR="00ED3AD3" w:rsidRPr="00ED3AD3" w:rsidRDefault="00ED3AD3" w:rsidP="00ED3AD3">
      <w:pPr>
        <w:pStyle w:val="BodyText"/>
        <w:tabs>
          <w:tab w:val="left" w:pos="720"/>
        </w:tabs>
        <w:spacing w:before="0" w:after="0" w:line="360" w:lineRule="auto"/>
        <w:rPr>
          <w:rFonts w:cs="Times New Roman"/>
          <w:i/>
          <w:iCs/>
          <w:szCs w:val="26"/>
        </w:rPr>
      </w:pPr>
    </w:p>
    <w:p w14:paraId="238056ED"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29" w:name="_Toc239371870"/>
      <w:bookmarkStart w:id="30" w:name="_Toc239462446"/>
      <w:r w:rsidRPr="009A5BEE">
        <w:rPr>
          <w:rFonts w:cs="Times New Roman"/>
          <w:szCs w:val="26"/>
        </w:rPr>
        <w:t>1.2. Lịch sử hình thành và phát triển</w:t>
      </w:r>
      <w:bookmarkEnd w:id="29"/>
      <w:bookmarkEnd w:id="30"/>
    </w:p>
    <w:p w14:paraId="0D937580" w14:textId="3F206E90" w:rsidR="00A2068E" w:rsidRPr="00354E5A" w:rsidRDefault="000F2C3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Hành trình phát triển của FPT Long Châu là một câu chuyện kinh doanh đầy cảm hứng, chuyển mình từ một nhà thuốc gia đình truyền thống trở thành một đế chế bán lẻ dược phẩm hàng đầu Việt Nam nhờ vào sự can thiệp của chiến lược quản trị và công nghệ hiện đại. Tiền thân của chuỗi hệ thống này là nhà thuốc Long Châu, được thành lập từ năm 1985 tại khu vực Quận 5, Thành phố Hồ Chí Minh. Trong suốt hơn ba thập kỷ hoạt động, nhà thuốc Long Châu đã xây dựng được một thương hiệu địa phương vững chắc, nổi tiếng với sự uy tín, đa dạng các loại thuốc và đặc biệt là mức giá cạnh tranh so với mặt bằng chung của thị trường.</w:t>
      </w:r>
    </w:p>
    <w:p w14:paraId="6D0F7A33" w14:textId="386442F7"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Bước ngoặt lịch sử diễn ra vào năm 2017 khi Công ty Cổ phần Bán lẻ Kỹ thuật số FPT (FPT Retail) quyết định mua lại hệ thống nhà thuốc Long Châu. Thương vụ M&amp;A (Mua bán và Sáp nhập) này không chỉ đánh dấu sự gia nhập chính thức của FPT Retail vào thị trường bán lẻ dược phẩm đầy tiềm năng mà còn mang lại cho Long Châu một nguồn lực khổng lồ về vốn, công nghệ quản trị và kinh nghiệm vận hành chuỗi. FPT Retail đã thực hiện một quá trình tái cấu trúc toàn diện, áp dụng hệ thống quản trị nguồn lực doanh nghiệp (ERP), chuẩn hóa các quy trình nghiệp vụ và nâng cấp chất lượng dịch vụ khách hàng.</w:t>
      </w:r>
    </w:p>
    <w:p w14:paraId="05CFFA68" w14:textId="7969BD91" w:rsidR="00A2068E" w:rsidRPr="00354E5A" w:rsidRDefault="00ED3AD3"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Giai đoạn từ năm 2018 đến 2024 chứng kiến sự mở rộng bùng nổ của FPT Long Châu. Áp dụng công thức thành công từ chuỗi FPT Shop, Long Châu liên tục khai trương các cửa hàng mới với tốc độ đáng kinh ngạc. Nếu như năm 2018, hệ thống mới chỉ có vài chục cửa hàng tập trung chủ yếu tại TP.HCM, thì đến năm 2022, con số này đã vượt mốc 1.000 cửa hàng, chính thức phủ sóng toàn quốc. Tính đến năm 2024, FPT Long Châu đã vượt qua mốc 1.800 nhà thuốc, khẳng định vị thế dẫn đầu tuyệt đối về quy mô trên thị </w:t>
      </w:r>
      <w:r w:rsidRPr="00354E5A">
        <w:rPr>
          <w:rFonts w:cs="Times New Roman"/>
          <w:szCs w:val="26"/>
        </w:rPr>
        <w:lastRenderedPageBreak/>
        <w:t>trường bán lẻ dược phẩm Việt Nam. Sự phát triển thần tốc này đi kèm với việc liên tục hoàn thiện hệ thống quản lý chuỗi cung ứng, hệ thống kho bãi trung tâm và phát triển đa kênh (omnichannel).</w:t>
      </w:r>
    </w:p>
    <w:p w14:paraId="16C60F45" w14:textId="340045C4"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751"/>
        <w:gridCol w:w="6645"/>
        <w:gridCol w:w="2180"/>
      </w:tblGrid>
      <w:tr w:rsidR="00A2068E" w:rsidRPr="00354E5A" w14:paraId="01C1828C"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744995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Năm</w:t>
            </w:r>
          </w:p>
        </w:tc>
        <w:tc>
          <w:tcPr>
            <w:tcW w:w="0" w:type="auto"/>
          </w:tcPr>
          <w:p w14:paraId="2DBB7F3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Sự kiện nổi bật</w:t>
            </w:r>
          </w:p>
        </w:tc>
        <w:tc>
          <w:tcPr>
            <w:tcW w:w="0" w:type="auto"/>
          </w:tcPr>
          <w:p w14:paraId="0D0B337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Số lượng nhà thuốc (ước tính)</w:t>
            </w:r>
          </w:p>
        </w:tc>
      </w:tr>
      <w:tr w:rsidR="00A2068E" w:rsidRPr="00354E5A" w14:paraId="28F6719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7B9D81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1985</w:t>
            </w:r>
          </w:p>
        </w:tc>
        <w:tc>
          <w:tcPr>
            <w:tcW w:w="0" w:type="auto"/>
          </w:tcPr>
          <w:p w14:paraId="2FA338F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Thành lập nhà thuốc Long Châu đầu tiên tại Quận 5, TP.HCM, định vị là nhà thuốc chuyên bán thuốc đặc trị giá sỉ.</w:t>
            </w:r>
          </w:p>
        </w:tc>
        <w:tc>
          <w:tcPr>
            <w:tcW w:w="0" w:type="auto"/>
          </w:tcPr>
          <w:p w14:paraId="23CDCB2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w:t>
            </w:r>
          </w:p>
        </w:tc>
      </w:tr>
      <w:tr w:rsidR="00A2068E" w:rsidRPr="00354E5A" w14:paraId="2E3B6E6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70044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2017</w:t>
            </w:r>
          </w:p>
        </w:tc>
        <w:tc>
          <w:tcPr>
            <w:tcW w:w="0" w:type="auto"/>
          </w:tcPr>
          <w:p w14:paraId="1160AC2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Retail chính thức mua lại chuỗi Long Châu, bắt đầu quá trình tái cấu trúc và số hóa hệ thống quản trị.</w:t>
            </w:r>
          </w:p>
        </w:tc>
        <w:tc>
          <w:tcPr>
            <w:tcW w:w="0" w:type="auto"/>
          </w:tcPr>
          <w:p w14:paraId="44B9FD6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r>
      <w:tr w:rsidR="00A2068E" w:rsidRPr="00354E5A" w14:paraId="13A471E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0817C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2018</w:t>
            </w:r>
          </w:p>
        </w:tc>
        <w:tc>
          <w:tcPr>
            <w:tcW w:w="0" w:type="auto"/>
          </w:tcPr>
          <w:p w14:paraId="0685E2E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Thành lập Công ty Cổ phần Dược phẩm FPT Long Châu, bắt đầu thử nghiệm mô hình chuỗi.</w:t>
            </w:r>
          </w:p>
        </w:tc>
        <w:tc>
          <w:tcPr>
            <w:tcW w:w="0" w:type="auto"/>
          </w:tcPr>
          <w:p w14:paraId="595E59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~22</w:t>
            </w:r>
          </w:p>
        </w:tc>
      </w:tr>
      <w:tr w:rsidR="00A2068E" w:rsidRPr="00354E5A" w14:paraId="5603DF9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6B1D1F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2019</w:t>
            </w:r>
          </w:p>
        </w:tc>
        <w:tc>
          <w:tcPr>
            <w:tcW w:w="0" w:type="auto"/>
          </w:tcPr>
          <w:p w14:paraId="0ED14C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Mở rộng quy mô, vươn ra các tỉnh thành lân cận TP.HCM và bắt đầu tiến ra khu vực miền Bắc.</w:t>
            </w:r>
          </w:p>
        </w:tc>
        <w:tc>
          <w:tcPr>
            <w:tcW w:w="0" w:type="auto"/>
          </w:tcPr>
          <w:p w14:paraId="0E79141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~70</w:t>
            </w:r>
          </w:p>
        </w:tc>
      </w:tr>
      <w:tr w:rsidR="00A2068E" w:rsidRPr="00354E5A" w14:paraId="78733CD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A570A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2020</w:t>
            </w:r>
          </w:p>
        </w:tc>
        <w:tc>
          <w:tcPr>
            <w:tcW w:w="0" w:type="auto"/>
          </w:tcPr>
          <w:p w14:paraId="7EDFBD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Tăng tốc mở mới bất chấp đại dịch COVID-19, đóng vai trò quan trọng trong việc cung ứng thiết bị y tế và thuốc men.</w:t>
            </w:r>
          </w:p>
        </w:tc>
        <w:tc>
          <w:tcPr>
            <w:tcW w:w="0" w:type="auto"/>
          </w:tcPr>
          <w:p w14:paraId="6882AEA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r>
      <w:tr w:rsidR="00A2068E" w:rsidRPr="00354E5A" w14:paraId="23D66D6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F308A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2021</w:t>
            </w:r>
          </w:p>
        </w:tc>
        <w:tc>
          <w:tcPr>
            <w:tcW w:w="0" w:type="auto"/>
          </w:tcPr>
          <w:p w14:paraId="41A0FB1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Chuyển đổi số mạnh mẽ, ra mắt ứng dụng di động, đẩy mạnh bán hàng trực tuyến và giao hàng tận nơi.</w:t>
            </w:r>
          </w:p>
        </w:tc>
        <w:tc>
          <w:tcPr>
            <w:tcW w:w="0" w:type="auto"/>
          </w:tcPr>
          <w:p w14:paraId="57CE63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~400</w:t>
            </w:r>
          </w:p>
        </w:tc>
      </w:tr>
      <w:tr w:rsidR="00A2068E" w:rsidRPr="00354E5A" w14:paraId="52F6F7F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301DB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2022</w:t>
            </w:r>
          </w:p>
        </w:tc>
        <w:tc>
          <w:tcPr>
            <w:tcW w:w="0" w:type="auto"/>
          </w:tcPr>
          <w:p w14:paraId="74F228F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Chạm mốc 1.000 cửa hàng, phủ sóng 63/63 tỉnh thành, đạt lợi nhuận tích cực sớm hơn kỳ vọng.</w:t>
            </w:r>
          </w:p>
        </w:tc>
        <w:tc>
          <w:tcPr>
            <w:tcW w:w="0" w:type="auto"/>
          </w:tcPr>
          <w:p w14:paraId="091A59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~1.000</w:t>
            </w:r>
          </w:p>
        </w:tc>
      </w:tr>
      <w:tr w:rsidR="00A2068E" w:rsidRPr="00354E5A" w14:paraId="30EF472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7936F6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2023</w:t>
            </w:r>
          </w:p>
        </w:tc>
        <w:tc>
          <w:tcPr>
            <w:tcW w:w="0" w:type="auto"/>
          </w:tcPr>
          <w:p w14:paraId="1E26D1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Tiếp tục dẫn đầu thị trường về tốc độ mở mới, mở rộng mảng kinh doanh vắc xin.</w:t>
            </w:r>
          </w:p>
        </w:tc>
        <w:tc>
          <w:tcPr>
            <w:tcW w:w="0" w:type="auto"/>
          </w:tcPr>
          <w:p w14:paraId="52480B8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~1.600</w:t>
            </w:r>
          </w:p>
        </w:tc>
      </w:tr>
      <w:tr w:rsidR="00A2068E" w:rsidRPr="00354E5A" w14:paraId="1782E89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688BE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2024</w:t>
            </w:r>
          </w:p>
        </w:tc>
        <w:tc>
          <w:tcPr>
            <w:tcW w:w="0" w:type="auto"/>
          </w:tcPr>
          <w:p w14:paraId="26F9F0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Đạt quy mô hơn 1.800 nhà thuốc, củng cố vị thế chuỗi bán lẻ dược phẩm lớn nhất Việt Nam.</w:t>
            </w:r>
          </w:p>
        </w:tc>
        <w:tc>
          <w:tcPr>
            <w:tcW w:w="0" w:type="auto"/>
          </w:tcPr>
          <w:p w14:paraId="5D8D79B4" w14:textId="77777777" w:rsidR="00A2068E" w:rsidRPr="00354E5A" w:rsidRDefault="00000000" w:rsidP="00ED3AD3">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1.800</w:t>
            </w:r>
          </w:p>
        </w:tc>
      </w:tr>
    </w:tbl>
    <w:p w14:paraId="3CD8DEEC" w14:textId="3091F765" w:rsidR="00ED3AD3" w:rsidRDefault="00ED3AD3" w:rsidP="00ED3AD3">
      <w:pPr>
        <w:pStyle w:val="Caption"/>
        <w:jc w:val="center"/>
        <w:rPr>
          <w:rFonts w:ascii="Times New Roman" w:hAnsi="Times New Roman" w:cs="Times New Roman"/>
          <w:sz w:val="26"/>
          <w:szCs w:val="26"/>
        </w:rPr>
      </w:pPr>
      <w:bookmarkStart w:id="31" w:name="_Toc239462539"/>
      <w:bookmarkStart w:id="32" w:name="lĩnh-vực-hoạt-động"/>
      <w:bookmarkEnd w:id="28"/>
      <w:r w:rsidRPr="00ED3AD3">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D3AD3">
        <w:rPr>
          <w:rFonts w:ascii="Times New Roman" w:hAnsi="Times New Roman" w:cs="Times New Roman"/>
          <w:sz w:val="26"/>
          <w:szCs w:val="26"/>
        </w:rPr>
        <w:t>. Các cột mốc lịch sử quan trọng của FPT Long Châu</w:t>
      </w:r>
      <w:bookmarkEnd w:id="31"/>
    </w:p>
    <w:p w14:paraId="40613567" w14:textId="77777777" w:rsidR="00ED3AD3" w:rsidRPr="00ED3AD3" w:rsidRDefault="00ED3AD3" w:rsidP="00ED3AD3">
      <w:pPr>
        <w:pStyle w:val="Caption"/>
        <w:jc w:val="center"/>
        <w:rPr>
          <w:rFonts w:ascii="Times New Roman" w:hAnsi="Times New Roman" w:cs="Times New Roman"/>
          <w:sz w:val="26"/>
          <w:szCs w:val="26"/>
        </w:rPr>
      </w:pPr>
    </w:p>
    <w:p w14:paraId="1422193D"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33" w:name="_Toc239371871"/>
      <w:bookmarkStart w:id="34" w:name="_Toc239462447"/>
      <w:r w:rsidRPr="009A5BEE">
        <w:rPr>
          <w:rFonts w:cs="Times New Roman"/>
          <w:szCs w:val="26"/>
        </w:rPr>
        <w:lastRenderedPageBreak/>
        <w:t>1.3. Lĩnh vực hoạt động</w:t>
      </w:r>
      <w:bookmarkEnd w:id="33"/>
      <w:bookmarkEnd w:id="34"/>
    </w:p>
    <w:p w14:paraId="7B2F02F6" w14:textId="37E6139C" w:rsidR="00A2068E" w:rsidRPr="00354E5A"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Hoạt động kinh doanh cốt lõi của FPT Long Châu tập trung vào mảng bán lẻ dược phẩm và các sản phẩm chăm sóc sức khỏe. Hệ thống cung cấp một danh mục hàng hóa đồ sộ bao gồm thuốc kê đơn, thuốc không kê đơn (OTC), thực phẩm chức năng, dược mỹ phẩm, trang thiết bị y tế gia đình và các sản phẩm tiêu dùng y tế khác. Bên cạnh kênh bán lẻ trực tiếp tại hệ thống hơn 1.800 cửa hàng vật lý, FPT Long Châu còn đẩy mạnh lĩnh vực thương mại điện tử (TMĐT) thông qua website chính thức và ứng dụng di động Long Châu. Các nền tảng số này cung cấp dịch vụ đặt thuốc online, tư vấn trực tuyến với dược sĩ và giao hàng tận nhà nhanh chóng, tạo sự tiện lợi tối đa cho khách hàng trong kỷ nguyên số.</w:t>
      </w:r>
    </w:p>
    <w:p w14:paraId="55919459" w14:textId="108B22A3"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duy trì năng lực cạnh tranh và đảm bảo chất lượng phục vụ, FPT Long Châu đầu tư mạnh mẽ vào hệ thống quản lý chuỗi cung ứng và logistics dược phẩm. Công ty sở hữu các tổng kho phân phối đạt chuẩn, áp dụng công nghệ quản lý kho thông minh để đảm bảo việc điều phối hàng hóa đến hàng nghìn nhà thuốc một cách chính xác và hiệu quả. Ngoài ra, Long Châu cũng tích cực triển khai các chương trình khách hàng thân thiết, tích điểm đổi quà và cá nhân hóa dịch vụ chăm sóc sức khỏe nhằm nâng cao mức độ hài lòng và giữ chân khách hàng.</w:t>
      </w:r>
    </w:p>
    <w:p w14:paraId="4CF4F345" w14:textId="44BC8E52"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Toàn bộ hệ thống nhà thuốc và kho bãi của FPT Long Châu đều tuân thủ nghiêm ngặt các tiêu chuẩn GPP (Good Pharmacy Practice - Thực hành tốt cơ sở bán lẻ thuốc) theo quy định của Bộ Y tế. Việc đảm bảo chuẩn GPP không chỉ là yêu cầu pháp lý mà còn là cam kết của công ty đối với chất lượng thuốc, điều kiện bảo quản, quy trình tư vấn và trình độ chuyên môn của đội ngũ dược sĩ, từ đó mang đến sự an tâm tuyệt đối cho người tiêu dùng.</w:t>
      </w:r>
    </w:p>
    <w:p w14:paraId="6C258F35"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35" w:name="_Toc239371872"/>
      <w:bookmarkStart w:id="36" w:name="_Toc239462448"/>
      <w:bookmarkStart w:id="37" w:name="cơ-cấu-tổ-chức"/>
      <w:bookmarkEnd w:id="32"/>
      <w:r w:rsidRPr="009A5BEE">
        <w:rPr>
          <w:rFonts w:cs="Times New Roman"/>
          <w:szCs w:val="26"/>
        </w:rPr>
        <w:t>1.4. Cơ cấu tổ chức</w:t>
      </w:r>
      <w:bookmarkEnd w:id="35"/>
      <w:bookmarkEnd w:id="36"/>
    </w:p>
    <w:p w14:paraId="77F3C8BB" w14:textId="5A3E60B4" w:rsidR="00A2068E" w:rsidRPr="00354E5A" w:rsidRDefault="000F2C3D" w:rsidP="00ED3AD3">
      <w:pPr>
        <w:pStyle w:val="FirstParagraph"/>
        <w:tabs>
          <w:tab w:val="left" w:pos="720"/>
        </w:tabs>
        <w:spacing w:before="0" w:after="0" w:line="360" w:lineRule="auto"/>
        <w:jc w:val="both"/>
        <w:rPr>
          <w:rFonts w:cs="Times New Roman"/>
          <w:szCs w:val="26"/>
        </w:rPr>
      </w:pPr>
      <w:r>
        <w:rPr>
          <w:rFonts w:cs="Times New Roman"/>
          <w:szCs w:val="26"/>
        </w:rPr>
        <w:tab/>
      </w:r>
      <w:r w:rsidR="00000000" w:rsidRPr="00354E5A">
        <w:rPr>
          <w:rFonts w:cs="Times New Roman"/>
          <w:szCs w:val="26"/>
        </w:rPr>
        <w:t xml:space="preserve">Cơ cấu tổ chức của FPT Long Châu được thiết kế theo mô hình trực tuyến - chức năng, kết hợp với quản lý theo chuỗi nhằm đảm bảo sự thống nhất trong chiến lược kinh doanh từ cấp cao nhất xuống đến từng cửa hàng, đồng thời duy trì sự chuyên môn hóa cao ở các phòng ban. Mô hình này cho phép thông tin được truyền đạt thông suốt, quy trình ra quyết định nhanh chóng và khả năng thích ứng linh hoạt với những biến động của </w:t>
      </w:r>
      <w:r w:rsidR="00000000" w:rsidRPr="00354E5A">
        <w:rPr>
          <w:rFonts w:cs="Times New Roman"/>
          <w:szCs w:val="26"/>
        </w:rPr>
        <w:lastRenderedPageBreak/>
        <w:t>thị trường. Cấu trúc bộ máy được phân cấp rõ ràng, hỗ trợ hiệu quả cho việc vận hành mạng lưới bán lẻ khổng lồ trên toàn quốc.</w:t>
      </w:r>
    </w:p>
    <w:p w14:paraId="5E689E1A" w14:textId="10ACC818" w:rsidR="00A2068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Ở cấp độ nhà thuốc, bộ máy nhân sự được tinh gọn nhưng vẫn đảm bảo tính chuyên nghiệp và tuân thủ quy định chuyên ngành. Mỗi nhà thuốc được điều hành bởi một Cửa hàng trưởng (quản lý vận hành) và bắt buộc phải có Dược sĩ chuyên môn phụ trách các vấn đề liên quan đến thuốc. Đội ngũ nhân viên trực tiếp phục vụ bao gồm các dược sĩ bán hàng, nhân viên tư vấn sản phẩm sức khỏe, nhân viên thu ngân và nhân viên quản lý kho tại cửa hàng. Tất cả đều phải trải qua quá trình đào tạo bài bản về kiến thức chuyên môn và kỹ năng dịch vụ khách hàng.</w:t>
      </w:r>
    </w:p>
    <w:p w14:paraId="39B2FE2F" w14:textId="77777777" w:rsidR="00F13B3E" w:rsidRDefault="00F13B3E" w:rsidP="00ED3AD3">
      <w:pPr>
        <w:pStyle w:val="BodyText"/>
        <w:tabs>
          <w:tab w:val="left" w:pos="720"/>
        </w:tabs>
        <w:spacing w:before="0" w:after="0" w:line="360" w:lineRule="auto"/>
        <w:jc w:val="both"/>
        <w:rPr>
          <w:rFonts w:cs="Times New Roman"/>
          <w:szCs w:val="26"/>
        </w:rPr>
      </w:pPr>
    </w:p>
    <w:p w14:paraId="4DB21F90" w14:textId="77777777" w:rsidR="00F13B3E" w:rsidRDefault="00F13B3E" w:rsidP="00F13B3E">
      <w:pPr>
        <w:pStyle w:val="BodyText"/>
        <w:keepNext/>
        <w:tabs>
          <w:tab w:val="left" w:pos="720"/>
        </w:tabs>
        <w:spacing w:before="0" w:after="0" w:line="360" w:lineRule="auto"/>
        <w:jc w:val="both"/>
      </w:pPr>
      <w:r>
        <w:rPr>
          <w:rFonts w:cs="Times New Roman"/>
          <w:noProof/>
          <w:szCs w:val="26"/>
        </w:rPr>
        <w:lastRenderedPageBreak/>
        <w:drawing>
          <wp:inline distT="0" distB="0" distL="0" distR="0" wp14:anchorId="35B574C6" wp14:editId="03FD5B10">
            <wp:extent cx="5943600" cy="5515610"/>
            <wp:effectExtent l="0" t="0" r="0" b="0"/>
            <wp:docPr id="4095580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58008" name="Graphic 409558008"/>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5515610"/>
                    </a:xfrm>
                    <a:prstGeom prst="rect">
                      <a:avLst/>
                    </a:prstGeom>
                  </pic:spPr>
                </pic:pic>
              </a:graphicData>
            </a:graphic>
          </wp:inline>
        </w:drawing>
      </w:r>
    </w:p>
    <w:p w14:paraId="57EA005B" w14:textId="0D93FB9F" w:rsidR="00F13B3E" w:rsidRPr="00F13B3E" w:rsidRDefault="00F13B3E" w:rsidP="00F13B3E">
      <w:pPr>
        <w:pStyle w:val="Caption"/>
        <w:jc w:val="center"/>
        <w:rPr>
          <w:rFonts w:ascii="Times New Roman" w:hAnsi="Times New Roman" w:cs="Times New Roman"/>
          <w:sz w:val="26"/>
          <w:szCs w:val="26"/>
        </w:rPr>
      </w:pPr>
      <w:bookmarkStart w:id="38" w:name="_Toc239630707"/>
      <w:r w:rsidRPr="00F13B3E">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1</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1</w:t>
      </w:r>
      <w:r w:rsidR="00755062">
        <w:rPr>
          <w:rFonts w:ascii="Times New Roman" w:hAnsi="Times New Roman" w:cs="Times New Roman"/>
          <w:sz w:val="26"/>
          <w:szCs w:val="26"/>
        </w:rPr>
        <w:fldChar w:fldCharType="end"/>
      </w:r>
      <w:r w:rsidRPr="00F13B3E">
        <w:rPr>
          <w:rFonts w:ascii="Times New Roman" w:hAnsi="Times New Roman" w:cs="Times New Roman"/>
          <w:sz w:val="26"/>
          <w:szCs w:val="26"/>
        </w:rPr>
        <w:t>. Sơ đồ cơ cấu tổ chức Công ty Cổ phần Dược phẩm FPT Long Châu</w:t>
      </w:r>
      <w:bookmarkEnd w:id="38"/>
    </w:p>
    <w:p w14:paraId="2AD878A0" w14:textId="77777777" w:rsidR="00A2068E" w:rsidRPr="00354E5A" w:rsidRDefault="00000000" w:rsidP="00ED3AD3">
      <w:pPr>
        <w:pStyle w:val="Compact"/>
        <w:numPr>
          <w:ilvl w:val="0"/>
          <w:numId w:val="6"/>
        </w:numPr>
        <w:tabs>
          <w:tab w:val="left" w:pos="720"/>
        </w:tabs>
        <w:spacing w:before="0" w:after="0" w:line="360" w:lineRule="auto"/>
        <w:jc w:val="both"/>
        <w:rPr>
          <w:rFonts w:cs="Times New Roman"/>
          <w:szCs w:val="26"/>
        </w:rPr>
      </w:pPr>
      <w:r w:rsidRPr="00354E5A">
        <w:rPr>
          <w:rFonts w:cs="Times New Roman"/>
          <w:b/>
          <w:bCs/>
          <w:szCs w:val="26"/>
        </w:rPr>
        <w:t>Hội đồng Quản trị / Tổng Giám đốc FPT Retail:</w:t>
      </w:r>
      <w:r w:rsidRPr="00354E5A">
        <w:rPr>
          <w:rFonts w:cs="Times New Roman"/>
          <w:szCs w:val="26"/>
        </w:rPr>
        <w:t xml:space="preserve"> Cơ quan hoạch định chiến lược và chỉ đạo chung.</w:t>
      </w:r>
    </w:p>
    <w:p w14:paraId="4D9858C8" w14:textId="77777777" w:rsidR="00A2068E" w:rsidRPr="00354E5A" w:rsidRDefault="00000000" w:rsidP="00ED3AD3">
      <w:pPr>
        <w:pStyle w:val="Compact"/>
        <w:numPr>
          <w:ilvl w:val="1"/>
          <w:numId w:val="7"/>
        </w:numPr>
        <w:tabs>
          <w:tab w:val="left" w:pos="720"/>
        </w:tabs>
        <w:spacing w:before="0" w:after="0" w:line="360" w:lineRule="auto"/>
        <w:jc w:val="both"/>
        <w:rPr>
          <w:rFonts w:cs="Times New Roman"/>
          <w:szCs w:val="26"/>
        </w:rPr>
      </w:pPr>
      <w:r w:rsidRPr="00354E5A">
        <w:rPr>
          <w:rFonts w:cs="Times New Roman"/>
          <w:b/>
          <w:bCs/>
          <w:szCs w:val="26"/>
        </w:rPr>
        <w:t>Ban Giám đốc chuỗi FPT Long Châu:</w:t>
      </w:r>
      <w:r w:rsidRPr="00354E5A">
        <w:rPr>
          <w:rFonts w:cs="Times New Roman"/>
          <w:szCs w:val="26"/>
        </w:rPr>
        <w:t xml:space="preserve"> Chịu trách nhiệm điều hành toàn bộ hoạt động kinh doanh của chuỗi.</w:t>
      </w:r>
    </w:p>
    <w:p w14:paraId="6892D582"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Mua hàng (Purchasing):</w:t>
      </w:r>
      <w:r w:rsidRPr="00354E5A">
        <w:rPr>
          <w:rFonts w:cs="Times New Roman"/>
          <w:szCs w:val="26"/>
        </w:rPr>
        <w:t xml:space="preserve"> Đảm nhiệm việc đàm phán, tìm kiếm nguồn hàng, ký kết hợp đồng với các hãng dược phẩm và nhà cung cấp.</w:t>
      </w:r>
    </w:p>
    <w:p w14:paraId="6415C8CC"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lastRenderedPageBreak/>
        <w:t>Khối Đảm bảo chất lượng (QA) và Chuyên môn:</w:t>
      </w:r>
      <w:r w:rsidRPr="00354E5A">
        <w:rPr>
          <w:rFonts w:cs="Times New Roman"/>
          <w:szCs w:val="26"/>
        </w:rPr>
        <w:t xml:space="preserve"> Kiểm soát chất lượng thuốc, giám sát tuân thủ GPP, xây dựng quy trình chuyên môn.</w:t>
      </w:r>
    </w:p>
    <w:p w14:paraId="32C51B84"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Nhân sự và Đào tạo (HR &amp; Training):</w:t>
      </w:r>
      <w:r w:rsidRPr="00354E5A">
        <w:rPr>
          <w:rFonts w:cs="Times New Roman"/>
          <w:szCs w:val="26"/>
        </w:rPr>
        <w:t xml:space="preserve"> Tuyển dụng, tính lương, phúc lợi và tổ chức các khóa đào tạo nâng cao chuyên môn cho dược sĩ.</w:t>
      </w:r>
    </w:p>
    <w:p w14:paraId="4EBD75E3"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Công nghệ Thông tin (IT):</w:t>
      </w:r>
      <w:r w:rsidRPr="00354E5A">
        <w:rPr>
          <w:rFonts w:cs="Times New Roman"/>
          <w:szCs w:val="26"/>
        </w:rPr>
        <w:t xml:space="preserve"> Phát triển, duy trì và nâng cấp các hệ thống phần mềm quản lý (ERP, POS), website, app.</w:t>
      </w:r>
    </w:p>
    <w:p w14:paraId="5560649F"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Tài chính - Kế toán:</w:t>
      </w:r>
      <w:r w:rsidRPr="00354E5A">
        <w:rPr>
          <w:rFonts w:cs="Times New Roman"/>
          <w:szCs w:val="26"/>
        </w:rPr>
        <w:t xml:space="preserve"> Quản lý dòng tiền, kế toán nghiệp vụ, báo cáo tài chính và kiểm toán nội bộ.</w:t>
      </w:r>
    </w:p>
    <w:p w14:paraId="6E011BD3"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Marketing và Phát triển kinh doanh:</w:t>
      </w:r>
      <w:r w:rsidRPr="00354E5A">
        <w:rPr>
          <w:rFonts w:cs="Times New Roman"/>
          <w:szCs w:val="26"/>
        </w:rPr>
        <w:t xml:space="preserve"> Hoạch định các chiến dịch truyền thông, tiếp thị, mở rộng mạng lưới, phân tích thị trường.</w:t>
      </w:r>
    </w:p>
    <w:p w14:paraId="3B95555B"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Trung tâm Điều hành Chuỗi cung ứng (Supply Chain):</w:t>
      </w:r>
    </w:p>
    <w:p w14:paraId="6AF84685" w14:textId="77777777" w:rsidR="00A2068E" w:rsidRPr="00354E5A" w:rsidRDefault="00000000" w:rsidP="00ED3AD3">
      <w:pPr>
        <w:pStyle w:val="Compact"/>
        <w:numPr>
          <w:ilvl w:val="3"/>
          <w:numId w:val="9"/>
        </w:numPr>
        <w:tabs>
          <w:tab w:val="left" w:pos="720"/>
        </w:tabs>
        <w:spacing w:before="0" w:after="0" w:line="360" w:lineRule="auto"/>
        <w:jc w:val="both"/>
        <w:rPr>
          <w:rFonts w:cs="Times New Roman"/>
          <w:szCs w:val="26"/>
        </w:rPr>
      </w:pPr>
      <w:r w:rsidRPr="00354E5A">
        <w:rPr>
          <w:rFonts w:cs="Times New Roman"/>
          <w:szCs w:val="26"/>
        </w:rPr>
        <w:t>Hệ thống Tổng kho (Miền Bắc, Miền Trung, Miền Nam)</w:t>
      </w:r>
    </w:p>
    <w:p w14:paraId="51B63A93" w14:textId="77777777" w:rsidR="00A2068E" w:rsidRPr="00354E5A" w:rsidRDefault="00000000" w:rsidP="00ED3AD3">
      <w:pPr>
        <w:pStyle w:val="Compact"/>
        <w:numPr>
          <w:ilvl w:val="3"/>
          <w:numId w:val="9"/>
        </w:numPr>
        <w:tabs>
          <w:tab w:val="left" w:pos="720"/>
        </w:tabs>
        <w:spacing w:before="0" w:after="0" w:line="360" w:lineRule="auto"/>
        <w:jc w:val="both"/>
        <w:rPr>
          <w:rFonts w:cs="Times New Roman"/>
          <w:szCs w:val="26"/>
        </w:rPr>
      </w:pPr>
      <w:r w:rsidRPr="00354E5A">
        <w:rPr>
          <w:rFonts w:cs="Times New Roman"/>
          <w:szCs w:val="26"/>
        </w:rPr>
        <w:t>Đội ngũ Vận tải và Logistics</w:t>
      </w:r>
    </w:p>
    <w:p w14:paraId="56F206B9" w14:textId="77777777" w:rsidR="00A2068E" w:rsidRPr="00354E5A" w:rsidRDefault="00000000" w:rsidP="00ED3AD3">
      <w:pPr>
        <w:pStyle w:val="Compact"/>
        <w:numPr>
          <w:ilvl w:val="2"/>
          <w:numId w:val="8"/>
        </w:numPr>
        <w:tabs>
          <w:tab w:val="left" w:pos="720"/>
        </w:tabs>
        <w:spacing w:before="0" w:after="0" w:line="360" w:lineRule="auto"/>
        <w:jc w:val="both"/>
        <w:rPr>
          <w:rFonts w:cs="Times New Roman"/>
          <w:szCs w:val="26"/>
        </w:rPr>
      </w:pPr>
      <w:r w:rsidRPr="00354E5A">
        <w:rPr>
          <w:rFonts w:cs="Times New Roman"/>
          <w:b/>
          <w:bCs/>
          <w:szCs w:val="26"/>
        </w:rPr>
        <w:t>Khối Vận hành Kinh doanh (Operations):</w:t>
      </w:r>
    </w:p>
    <w:p w14:paraId="1DF8C193" w14:textId="77777777" w:rsidR="00A2068E" w:rsidRPr="00354E5A" w:rsidRDefault="00000000" w:rsidP="00ED3AD3">
      <w:pPr>
        <w:pStyle w:val="Compact"/>
        <w:numPr>
          <w:ilvl w:val="3"/>
          <w:numId w:val="10"/>
        </w:numPr>
        <w:tabs>
          <w:tab w:val="left" w:pos="720"/>
        </w:tabs>
        <w:spacing w:before="0" w:after="0" w:line="360" w:lineRule="auto"/>
        <w:jc w:val="both"/>
        <w:rPr>
          <w:rFonts w:cs="Times New Roman"/>
          <w:szCs w:val="26"/>
        </w:rPr>
      </w:pPr>
      <w:r w:rsidRPr="00354E5A">
        <w:rPr>
          <w:rFonts w:cs="Times New Roman"/>
          <w:szCs w:val="26"/>
        </w:rPr>
        <w:t>Giám đốc Vùng / Khu vực</w:t>
      </w:r>
    </w:p>
    <w:p w14:paraId="6B26DA20" w14:textId="77777777" w:rsidR="00A2068E" w:rsidRPr="00354E5A" w:rsidRDefault="00000000" w:rsidP="00ED3AD3">
      <w:pPr>
        <w:pStyle w:val="Compact"/>
        <w:numPr>
          <w:ilvl w:val="4"/>
          <w:numId w:val="11"/>
        </w:numPr>
        <w:tabs>
          <w:tab w:val="left" w:pos="720"/>
        </w:tabs>
        <w:spacing w:before="0" w:after="0" w:line="360" w:lineRule="auto"/>
        <w:jc w:val="both"/>
        <w:rPr>
          <w:rFonts w:cs="Times New Roman"/>
          <w:szCs w:val="26"/>
        </w:rPr>
      </w:pPr>
      <w:r w:rsidRPr="00354E5A">
        <w:rPr>
          <w:rFonts w:cs="Times New Roman"/>
          <w:szCs w:val="26"/>
        </w:rPr>
        <w:t>Hệ thống hơn 1.800 Nhà thuốc trên toàn quốc</w:t>
      </w:r>
    </w:p>
    <w:p w14:paraId="4C8AE088"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Dược sĩ chuyên môn</w:t>
      </w:r>
    </w:p>
    <w:p w14:paraId="06D49242"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Cửa hàng trưởng</w:t>
      </w:r>
    </w:p>
    <w:p w14:paraId="23FBA114"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Dược sĩ bán hàng / Tư vấn viên</w:t>
      </w:r>
    </w:p>
    <w:p w14:paraId="075F5176" w14:textId="77777777" w:rsidR="00A2068E" w:rsidRPr="00354E5A" w:rsidRDefault="00000000" w:rsidP="00ED3AD3">
      <w:pPr>
        <w:pStyle w:val="Compact"/>
        <w:numPr>
          <w:ilvl w:val="5"/>
          <w:numId w:val="12"/>
        </w:numPr>
        <w:tabs>
          <w:tab w:val="left" w:pos="720"/>
        </w:tabs>
        <w:spacing w:before="0" w:after="0" w:line="360" w:lineRule="auto"/>
        <w:jc w:val="both"/>
        <w:rPr>
          <w:rFonts w:cs="Times New Roman"/>
          <w:szCs w:val="26"/>
        </w:rPr>
      </w:pPr>
      <w:r w:rsidRPr="00354E5A">
        <w:rPr>
          <w:rFonts w:cs="Times New Roman"/>
          <w:i/>
          <w:iCs/>
          <w:szCs w:val="26"/>
        </w:rPr>
        <w:t>Nhân viên thu ngân / NV kho cửa hàng</w:t>
      </w:r>
    </w:p>
    <w:p w14:paraId="6EC4E37F" w14:textId="77777777" w:rsidR="00A2068E" w:rsidRPr="009A5BEE" w:rsidRDefault="00000000" w:rsidP="00ED3AD3">
      <w:pPr>
        <w:pStyle w:val="Heading2"/>
        <w:tabs>
          <w:tab w:val="left" w:pos="720"/>
        </w:tabs>
        <w:spacing w:before="0" w:after="0" w:line="360" w:lineRule="auto"/>
        <w:jc w:val="both"/>
        <w:rPr>
          <w:rFonts w:cs="Times New Roman"/>
          <w:szCs w:val="26"/>
        </w:rPr>
      </w:pPr>
      <w:bookmarkStart w:id="39" w:name="_Toc239371873"/>
      <w:bookmarkStart w:id="40" w:name="_Toc239462449"/>
      <w:bookmarkStart w:id="41" w:name="hoạt-động-kinh-doanh"/>
      <w:bookmarkEnd w:id="37"/>
      <w:r w:rsidRPr="009A5BEE">
        <w:rPr>
          <w:rFonts w:cs="Times New Roman"/>
          <w:szCs w:val="26"/>
        </w:rPr>
        <w:t>1.5. Hoạt động kinh doanh</w:t>
      </w:r>
      <w:bookmarkEnd w:id="39"/>
      <w:bookmarkEnd w:id="40"/>
    </w:p>
    <w:p w14:paraId="125871DB" w14:textId="586962F4"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FPT Long Châu hiện là điểm sáng nổi bật nhất trong bức tranh tài chính của FPT Retail. Kết quả kinh doanh những năm gần đây liên tục ghi nhận mức tăng trưởng doanh thu ấn tượng, trở thành động lực tăng trưởng chính của toàn bộ tập đoàn mẹ. Sự bứt phá này phần lớn đến từ tốc độ mở mới cửa hàng thần tốc, khả năng tối ưu hóa biên lợi nhuận thông qua việc đàm phán trực tiếp với các nhà sản xuất, cũng như việc khai thác hiệu quả tập khách hàng trung thành.</w:t>
      </w:r>
    </w:p>
    <w:p w14:paraId="661495A1" w14:textId="5E060946"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Trên thị trường bán lẻ dược phẩm Việt Nam, FPT Long Châu đang chiếm lĩnh thị phần lớn nhất và duy trì vị thế dẫn đầu trong bối cảnh cạnh tranh khốc liệt. Các đối thủ chính trong ngành bao gồm Pharmacity (tập trung vào quy mô và mô hình convenience store kết hợp dược phẩm) và An Khang (thuộc hệ sinh thái Thế Giới Di Động). Dù đối mặt với sự cạnh tranh gay gắt, FPT Long Châu vẫn duy trì được lợi thế riêng biệt. Ưu điểm cốt lõi của Long Châu nằm ở mạng lưới phân phối rộng khắp, khả năng cung ứng đầy đủ các loại thuốc đặc trị khó tìm, chính sách giá bán cạnh tranh và đội ngũ dược sĩ tư vấn chuyên nghiệp, tận tâm.</w:t>
      </w:r>
    </w:p>
    <w:p w14:paraId="7AB6B5B0" w14:textId="644CC4B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Hệ thống công nghệ là một trong những vũ khí chiến lược tạo nên sự khác biệt của Long Châu. Công ty vận hành mượt mà trên nền tảng ERP hiện đại, tích hợp sâu với hệ thống quản lý điểm bán (POS) tại hơn 1.800 cửa hàng. Nền tảng công nghệ này cho phép quản lý tồn kho theo thời gian thực (real-time), tối ưu hóa quy trình luân chuyển hàng hóa và hạn chế tối đa tình trạng thiếu hụt thuốc. Bên cạnh đó, hệ sinh thái số bao gồm website thương mại điện tử và ứng dụng di động cũng được đầu tư bài bản, mang lại trải nghiệm mua sắm Omnichannel toàn diện cho người dùng.</w:t>
      </w:r>
      <w:bookmarkStart w:id="42" w:name="_Hlk239283957"/>
    </w:p>
    <w:tbl>
      <w:tblPr>
        <w:tblStyle w:val="GridTable4-Accent6"/>
        <w:tblW w:w="0" w:type="auto"/>
        <w:jc w:val="center"/>
        <w:tblLook w:val="04A0" w:firstRow="1" w:lastRow="0" w:firstColumn="1" w:lastColumn="0" w:noHBand="0" w:noVBand="1"/>
      </w:tblPr>
      <w:tblGrid>
        <w:gridCol w:w="1213"/>
        <w:gridCol w:w="2816"/>
        <w:gridCol w:w="2759"/>
        <w:gridCol w:w="2788"/>
      </w:tblGrid>
      <w:tr w:rsidR="00A2068E" w:rsidRPr="00354E5A" w14:paraId="1B215B75"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bookmarkEnd w:id="42"/>
          <w:p w14:paraId="4E65278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Tiêu chí</w:t>
            </w:r>
          </w:p>
        </w:tc>
        <w:tc>
          <w:tcPr>
            <w:tcW w:w="0" w:type="auto"/>
          </w:tcPr>
          <w:p w14:paraId="19A988C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Long Châu</w:t>
            </w:r>
          </w:p>
        </w:tc>
        <w:tc>
          <w:tcPr>
            <w:tcW w:w="0" w:type="auto"/>
          </w:tcPr>
          <w:p w14:paraId="17F04ED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Pharmacity</w:t>
            </w:r>
          </w:p>
        </w:tc>
        <w:tc>
          <w:tcPr>
            <w:tcW w:w="0" w:type="auto"/>
          </w:tcPr>
          <w:p w14:paraId="790DA28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An Khang</w:t>
            </w:r>
          </w:p>
        </w:tc>
      </w:tr>
      <w:tr w:rsidR="00A2068E" w:rsidRPr="00354E5A" w14:paraId="34B3C7A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9BE4A6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mô chuỗi</w:t>
            </w:r>
          </w:p>
        </w:tc>
        <w:tc>
          <w:tcPr>
            <w:tcW w:w="0" w:type="auto"/>
          </w:tcPr>
          <w:p w14:paraId="443851E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1.800 nhà thuốc</w:t>
            </w:r>
          </w:p>
        </w:tc>
        <w:tc>
          <w:tcPr>
            <w:tcW w:w="0" w:type="auto"/>
          </w:tcPr>
          <w:p w14:paraId="3FAA6B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~1.000 nhà thuốc (ước tính)</w:t>
            </w:r>
          </w:p>
        </w:tc>
        <w:tc>
          <w:tcPr>
            <w:tcW w:w="0" w:type="auto"/>
          </w:tcPr>
          <w:p w14:paraId="07F748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~500 nhà thuốc (đang thu hẹp/tái cấu trúc)</w:t>
            </w:r>
          </w:p>
        </w:tc>
      </w:tr>
      <w:tr w:rsidR="00A2068E" w:rsidRPr="00354E5A" w14:paraId="73FEFF5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FFF9C1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Công ty mẹ</w:t>
            </w:r>
          </w:p>
        </w:tc>
        <w:tc>
          <w:tcPr>
            <w:tcW w:w="0" w:type="auto"/>
          </w:tcPr>
          <w:p w14:paraId="3C15498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FPT Retail</w:t>
            </w:r>
          </w:p>
        </w:tc>
        <w:tc>
          <w:tcPr>
            <w:tcW w:w="0" w:type="auto"/>
          </w:tcPr>
          <w:p w14:paraId="17B261B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SK Group (Hàn Quốc) / Mekong Capital (trước đây)</w:t>
            </w:r>
          </w:p>
        </w:tc>
        <w:tc>
          <w:tcPr>
            <w:tcW w:w="0" w:type="auto"/>
          </w:tcPr>
          <w:p w14:paraId="315A65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Đầu tư Thế Giới Di Động (MWG)</w:t>
            </w:r>
          </w:p>
        </w:tc>
      </w:tr>
      <w:tr w:rsidR="00A2068E" w:rsidRPr="00354E5A" w14:paraId="2ABF8F0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95D4F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Cơ cấu sản phẩm</w:t>
            </w:r>
          </w:p>
        </w:tc>
        <w:tc>
          <w:tcPr>
            <w:tcW w:w="0" w:type="auto"/>
          </w:tcPr>
          <w:p w14:paraId="4716E7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Mạnh về thuốc kê đơn, thuốc đặc trị bệnh mãn tính, TPCN</w:t>
            </w:r>
          </w:p>
        </w:tc>
        <w:tc>
          <w:tcPr>
            <w:tcW w:w="0" w:type="auto"/>
          </w:tcPr>
          <w:p w14:paraId="54C01F2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Thiên về sản phẩm tiêu dùng y tế, chăm sóc cá nhân (CVS)</w:t>
            </w:r>
          </w:p>
        </w:tc>
        <w:tc>
          <w:tcPr>
            <w:tcW w:w="0" w:type="auto"/>
          </w:tcPr>
          <w:p w14:paraId="69778F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Cân bằng giữa thuốc và các sản phẩm chăm sóc sức khỏe</w:t>
            </w:r>
          </w:p>
        </w:tc>
      </w:tr>
      <w:tr w:rsidR="00A2068E" w:rsidRPr="00354E5A" w14:paraId="699243B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DEADE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Định giá sản phẩm</w:t>
            </w:r>
          </w:p>
        </w:tc>
        <w:tc>
          <w:tcPr>
            <w:tcW w:w="0" w:type="auto"/>
          </w:tcPr>
          <w:p w14:paraId="26C3214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Rất cạnh tranh, giá sỉ cho nhiều mặt hàng đặc trị</w:t>
            </w:r>
          </w:p>
        </w:tc>
        <w:tc>
          <w:tcPr>
            <w:tcW w:w="0" w:type="auto"/>
          </w:tcPr>
          <w:p w14:paraId="26E0AC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 cao</w:t>
            </w:r>
          </w:p>
        </w:tc>
        <w:tc>
          <w:tcPr>
            <w:tcW w:w="0" w:type="auto"/>
          </w:tcPr>
          <w:p w14:paraId="143C54E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Cạnh tranh</w:t>
            </w:r>
          </w:p>
        </w:tc>
      </w:tr>
      <w:tr w:rsidR="00A2068E" w:rsidRPr="00354E5A" w14:paraId="2DBB65C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B3B96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 xml:space="preserve">Nền </w:t>
            </w:r>
            <w:r w:rsidRPr="00354E5A">
              <w:rPr>
                <w:rFonts w:cs="Times New Roman"/>
                <w:szCs w:val="26"/>
              </w:rPr>
              <w:lastRenderedPageBreak/>
              <w:t>tảng công nghệ</w:t>
            </w:r>
          </w:p>
        </w:tc>
        <w:tc>
          <w:tcPr>
            <w:tcW w:w="0" w:type="auto"/>
          </w:tcPr>
          <w:p w14:paraId="281C893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ERP nội bộ mạnh, </w:t>
            </w:r>
            <w:r w:rsidRPr="00354E5A">
              <w:rPr>
                <w:rFonts w:cs="Times New Roman"/>
                <w:szCs w:val="26"/>
              </w:rPr>
              <w:lastRenderedPageBreak/>
              <w:t>App/Web hoạt động hiệu quả, Omnichannel</w:t>
            </w:r>
          </w:p>
        </w:tc>
        <w:tc>
          <w:tcPr>
            <w:tcW w:w="0" w:type="auto"/>
          </w:tcPr>
          <w:p w14:paraId="69C979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App thành viên tiện lợi, </w:t>
            </w:r>
            <w:r w:rsidRPr="00354E5A">
              <w:rPr>
                <w:rFonts w:cs="Times New Roman"/>
                <w:szCs w:val="26"/>
              </w:rPr>
              <w:lastRenderedPageBreak/>
              <w:t>hệ thống quản lý khá tốt</w:t>
            </w:r>
          </w:p>
        </w:tc>
        <w:tc>
          <w:tcPr>
            <w:tcW w:w="0" w:type="auto"/>
          </w:tcPr>
          <w:p w14:paraId="713588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lastRenderedPageBreak/>
              <w:t xml:space="preserve">Thừa hưởng hệ thống IT </w:t>
            </w:r>
            <w:r w:rsidRPr="00354E5A">
              <w:rPr>
                <w:rFonts w:cs="Times New Roman"/>
                <w:szCs w:val="26"/>
              </w:rPr>
              <w:lastRenderedPageBreak/>
              <w:t>mạnh từ MWG</w:t>
            </w:r>
          </w:p>
        </w:tc>
      </w:tr>
      <w:tr w:rsidR="00A2068E" w:rsidRPr="00354E5A" w14:paraId="727F07E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3CD2A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Mô hình phục vụ</w:t>
            </w:r>
          </w:p>
        </w:tc>
        <w:tc>
          <w:tcPr>
            <w:tcW w:w="0" w:type="auto"/>
          </w:tcPr>
          <w:p w14:paraId="7D68E8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Tập trung chuyên sâu vào dược lý và điều trị y tế</w:t>
            </w:r>
          </w:p>
        </w:tc>
        <w:tc>
          <w:tcPr>
            <w:tcW w:w="0" w:type="auto"/>
          </w:tcPr>
          <w:p w14:paraId="3CA25B2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nhà thuốc tiện lợi (Convenience Pharmacy)</w:t>
            </w:r>
          </w:p>
        </w:tc>
        <w:tc>
          <w:tcPr>
            <w:tcW w:w="0" w:type="auto"/>
          </w:tcPr>
          <w:p w14:paraId="3B8EDB47" w14:textId="77777777" w:rsidR="00A2068E" w:rsidRPr="00354E5A" w:rsidRDefault="00000000" w:rsidP="009A5BE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bán lẻ dược phẩm kết hợp với Bách Hóa Xanh/TGDĐ</w:t>
            </w:r>
          </w:p>
        </w:tc>
      </w:tr>
    </w:tbl>
    <w:p w14:paraId="619B2CDB" w14:textId="0E12BDDF" w:rsidR="009A5BEE" w:rsidRPr="009A5BEE" w:rsidRDefault="009A5BEE" w:rsidP="009A5BEE">
      <w:pPr>
        <w:pStyle w:val="Caption"/>
        <w:jc w:val="center"/>
        <w:rPr>
          <w:rFonts w:ascii="Times New Roman" w:hAnsi="Times New Roman" w:cs="Times New Roman"/>
          <w:color w:val="000000" w:themeColor="text1"/>
          <w:sz w:val="26"/>
          <w:szCs w:val="26"/>
        </w:rPr>
      </w:pPr>
      <w:bookmarkStart w:id="43" w:name="_Toc239462540"/>
      <w:bookmarkStart w:id="44" w:name="định-hướng-chiến-lược"/>
      <w:bookmarkEnd w:id="41"/>
      <w:r w:rsidRPr="009A5BEE">
        <w:rPr>
          <w:rFonts w:ascii="Times New Roman" w:hAnsi="Times New Roman" w:cs="Times New Roman"/>
          <w:color w:val="000000" w:themeColor="text1"/>
          <w:sz w:val="26"/>
          <w:szCs w:val="26"/>
        </w:rPr>
        <w:t xml:space="preserve">Bảng </w:t>
      </w:r>
      <w:r w:rsidR="001C517D">
        <w:rPr>
          <w:rFonts w:ascii="Times New Roman" w:hAnsi="Times New Roman" w:cs="Times New Roman"/>
          <w:color w:val="000000" w:themeColor="text1"/>
          <w:sz w:val="26"/>
          <w:szCs w:val="26"/>
        </w:rPr>
        <w:fldChar w:fldCharType="begin"/>
      </w:r>
      <w:r w:rsidR="001C517D">
        <w:rPr>
          <w:rFonts w:ascii="Times New Roman" w:hAnsi="Times New Roman" w:cs="Times New Roman"/>
          <w:color w:val="000000" w:themeColor="text1"/>
          <w:sz w:val="26"/>
          <w:szCs w:val="26"/>
        </w:rPr>
        <w:instrText xml:space="preserve"> STYLEREF 1 \s </w:instrText>
      </w:r>
      <w:r w:rsidR="001C517D">
        <w:rPr>
          <w:rFonts w:ascii="Times New Roman" w:hAnsi="Times New Roman" w:cs="Times New Roman"/>
          <w:color w:val="000000" w:themeColor="text1"/>
          <w:sz w:val="26"/>
          <w:szCs w:val="26"/>
        </w:rPr>
        <w:fldChar w:fldCharType="separate"/>
      </w:r>
      <w:r w:rsidR="0014026F">
        <w:rPr>
          <w:rFonts w:ascii="Times New Roman" w:hAnsi="Times New Roman" w:cs="Times New Roman"/>
          <w:noProof/>
          <w:color w:val="000000" w:themeColor="text1"/>
          <w:sz w:val="26"/>
          <w:szCs w:val="26"/>
        </w:rPr>
        <w:t>1</w:t>
      </w:r>
      <w:r w:rsidR="001C517D">
        <w:rPr>
          <w:rFonts w:ascii="Times New Roman" w:hAnsi="Times New Roman" w:cs="Times New Roman"/>
          <w:color w:val="000000" w:themeColor="text1"/>
          <w:sz w:val="26"/>
          <w:szCs w:val="26"/>
        </w:rPr>
        <w:fldChar w:fldCharType="end"/>
      </w:r>
      <w:r w:rsidR="001C517D">
        <w:rPr>
          <w:rFonts w:ascii="Times New Roman" w:hAnsi="Times New Roman" w:cs="Times New Roman"/>
          <w:color w:val="000000" w:themeColor="text1"/>
          <w:sz w:val="26"/>
          <w:szCs w:val="26"/>
        </w:rPr>
        <w:noBreakHyphen/>
      </w:r>
      <w:r w:rsidR="001C517D">
        <w:rPr>
          <w:rFonts w:ascii="Times New Roman" w:hAnsi="Times New Roman" w:cs="Times New Roman"/>
          <w:color w:val="000000" w:themeColor="text1"/>
          <w:sz w:val="26"/>
          <w:szCs w:val="26"/>
        </w:rPr>
        <w:fldChar w:fldCharType="begin"/>
      </w:r>
      <w:r w:rsidR="001C517D">
        <w:rPr>
          <w:rFonts w:ascii="Times New Roman" w:hAnsi="Times New Roman" w:cs="Times New Roman"/>
          <w:color w:val="000000" w:themeColor="text1"/>
          <w:sz w:val="26"/>
          <w:szCs w:val="26"/>
        </w:rPr>
        <w:instrText xml:space="preserve"> SEQ Bảng \* ARABIC \s 1 </w:instrText>
      </w:r>
      <w:r w:rsidR="001C517D">
        <w:rPr>
          <w:rFonts w:ascii="Times New Roman" w:hAnsi="Times New Roman" w:cs="Times New Roman"/>
          <w:color w:val="000000" w:themeColor="text1"/>
          <w:sz w:val="26"/>
          <w:szCs w:val="26"/>
        </w:rPr>
        <w:fldChar w:fldCharType="separate"/>
      </w:r>
      <w:r w:rsidR="0014026F">
        <w:rPr>
          <w:rFonts w:ascii="Times New Roman" w:hAnsi="Times New Roman" w:cs="Times New Roman"/>
          <w:noProof/>
          <w:color w:val="000000" w:themeColor="text1"/>
          <w:sz w:val="26"/>
          <w:szCs w:val="26"/>
        </w:rPr>
        <w:t>3</w:t>
      </w:r>
      <w:r w:rsidR="001C517D">
        <w:rPr>
          <w:rFonts w:ascii="Times New Roman" w:hAnsi="Times New Roman" w:cs="Times New Roman"/>
          <w:color w:val="000000" w:themeColor="text1"/>
          <w:sz w:val="26"/>
          <w:szCs w:val="26"/>
        </w:rPr>
        <w:fldChar w:fldCharType="end"/>
      </w:r>
      <w:r w:rsidRPr="009A5BEE">
        <w:rPr>
          <w:rFonts w:ascii="Times New Roman" w:hAnsi="Times New Roman" w:cs="Times New Roman"/>
          <w:color w:val="000000" w:themeColor="text1"/>
          <w:sz w:val="26"/>
          <w:szCs w:val="26"/>
        </w:rPr>
        <w:t>. So sánh tương quan giữa FPT Long Châu và các chuỗi đối thủ chính (Số liệu tham khảo 2024)</w:t>
      </w:r>
      <w:bookmarkEnd w:id="43"/>
    </w:p>
    <w:p w14:paraId="0E5F5CAD" w14:textId="77777777" w:rsidR="00A2068E" w:rsidRPr="00354E5A" w:rsidRDefault="00000000" w:rsidP="009A5BEE">
      <w:pPr>
        <w:pStyle w:val="Heading2"/>
      </w:pPr>
      <w:bookmarkStart w:id="45" w:name="_Toc239371874"/>
      <w:bookmarkStart w:id="46" w:name="_Toc239462450"/>
      <w:r w:rsidRPr="00354E5A">
        <w:t>1.6. Định hướng chiến lược</w:t>
      </w:r>
      <w:bookmarkEnd w:id="45"/>
      <w:bookmarkEnd w:id="46"/>
    </w:p>
    <w:p w14:paraId="7B730307" w14:textId="43334CBA"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tầm nhìn chiến lược giai đoạn 2025-2026, FPT Long Châu đặt mục tiêu tham vọng sẽ tiếp tục mở rộng quy mô lên hơn 2.500 nhà thuốc trên toàn quốc. Sự mở rộng này không chỉ nhằm củng cố vị thế dẫn đầu về thị phần mà còn đi sâu vào các khu vực vùng ven, nông thôn, đưa các sản phẩm thuốc chất lượng với giá tốt tiếp cận đến mọi tầng lớp người dân. Công ty xác định chiến lược phủ sóng sâu rộng là chìa khóa để duy trì lợi thế cạnh tranh về quy mô.</w:t>
      </w:r>
    </w:p>
    <w:p w14:paraId="06482DDD" w14:textId="32D4AE23"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Song song với việc mở rộng mạng lưới vật lý, FPT Long Châu đang dồn lực cho chiến lược phát triển mô hình bán lẻ đa kênh (Omnichannel) toàn diện. Sự kết hợp nhuần nhuyễn giữa hệ thống cửa hàng offline, nền tảng mua sắm online và dịch vụ giao hàng siêu tốc được kỳ vọng sẽ tạo ra một hệ sinh thái chăm sóc sức khỏe không khoảng cách. Để thực hiện được điều này, công ty đang tăng cường ứng dụng Trí tuệ nhân tạo (AI) trong việc phân tích hành vi tiêu dùng, dự báo nhu cầu hàng hóa và cá nhân hóa tư vấn. Hệ thống quản lý kho thông minh cũng sẽ được nâng cấp liên tục để đáp ứng khối lượng xử lý đơn hàng ngày càng khổng lồ.</w:t>
      </w:r>
    </w:p>
    <w:p w14:paraId="5A73A0E2" w14:textId="20EFE86D" w:rsidR="009A5BEE" w:rsidRDefault="009A5BEE" w:rsidP="009A5BEE">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Ngoài mảng bán lẻ dược phẩm truyền thống, FPT Long Châu cũng đang từng bước mở rộng sang các dịch vụ chăm sóc sức khỏe toàn diện hơn. Việc triển khai thành công chuỗi trung tâm tiêm chủng vắc xin Long Châu là minh chứng rõ nét cho định hướng này. Trong tương lai, công ty dự kiến sẽ tiếp tục phát triển các dịch vụ y tế dự </w:t>
      </w:r>
      <w:r w:rsidRPr="00354E5A">
        <w:rPr>
          <w:rFonts w:cs="Times New Roman"/>
          <w:szCs w:val="26"/>
        </w:rPr>
        <w:lastRenderedPageBreak/>
        <w:t>phòng, xét nghiệm và tư vấn sức khỏe từ xa, từng bước hiện thực hóa mục tiêu trở thành nền tảng chăm sóc sức khỏe hàng đầu và đáng tin cậy nhất đối với người dân Việt Nam.</w:t>
      </w:r>
      <w:bookmarkStart w:id="47" w:name="X391dcb0d04fb4bdde15d2a28cae54f55892ae83"/>
      <w:bookmarkEnd w:id="23"/>
      <w:bookmarkEnd w:id="44"/>
      <w:r>
        <w:rPr>
          <w:rFonts w:cs="Times New Roman"/>
          <w:szCs w:val="26"/>
        </w:rPr>
        <w:br w:type="page"/>
      </w:r>
    </w:p>
    <w:p w14:paraId="55BB457C" w14:textId="19C29FA8" w:rsidR="00A2068E" w:rsidRPr="00354E5A" w:rsidRDefault="00000000" w:rsidP="00E6067F">
      <w:pPr>
        <w:pStyle w:val="Heading1"/>
      </w:pPr>
      <w:bookmarkStart w:id="48" w:name="_Toc239371875"/>
      <w:bookmarkStart w:id="49" w:name="_Toc239462451"/>
      <w:r w:rsidRPr="00354E5A">
        <w:lastRenderedPageBreak/>
        <w:t>PHÂN TÍCH QUY TRÌNH NGHIỆP VỤ TẠI FPT LONG CHÂU</w:t>
      </w:r>
      <w:bookmarkEnd w:id="48"/>
      <w:bookmarkEnd w:id="49"/>
    </w:p>
    <w:p w14:paraId="0C6589DB"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0" w:name="_Toc239371876"/>
      <w:bookmarkStart w:id="51" w:name="_Toc239462452"/>
      <w:bookmarkStart w:id="52" w:name="Xf0be2ab8f9a48ba8786c77cca238f65f26772d7"/>
      <w:r w:rsidRPr="00354E5A">
        <w:rPr>
          <w:rFonts w:cs="Times New Roman"/>
          <w:szCs w:val="26"/>
        </w:rPr>
        <w:t>2.1. Khái quát về quản trị quy trình nghiệp vụ</w:t>
      </w:r>
      <w:bookmarkEnd w:id="50"/>
      <w:bookmarkEnd w:id="51"/>
    </w:p>
    <w:p w14:paraId="2E6647F0" w14:textId="35829829"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Quản trị quy trình nghiệp vụ (Business Process Management - BPM) là một lĩnh vực thuộc chuyên ngành quản lý hoạt động, tập trung vào việc cải thiện hiệu suất doanh nghiệp thông qua việc quản lý và tối ưu hóa các quy trình nghiệp vụ của tổ chức. Thay vì chỉ xem xét một bộ phận hoặc chức năng độc lập, BPM nhìn nhận doanh nghiệp dưới góc độ của các chuỗi hoạt động có liên kết chặt chẽ với nhau, từ đó mang lại giá trị gia tăng cho khách hàng. Mục tiêu chính của BPM không chỉ là tự động hóa các bước công việc mà còn là sự thấu hiểu, phân tích và cải tiến liên tục để đáp ứng linh hoạt với sự thay đổi của thị trường.</w:t>
      </w:r>
    </w:p>
    <w:p w14:paraId="24E29091" w14:textId="2EB46DC6"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doanh nghiệp hiện đại, BPM đóng vai trò cực kỳ quan trọng và thiết yếu. Trước áp lực cạnh tranh ngày càng gay gắt, một tổ chức sở hữu hệ thống quy trình nghiệp vụ rõ ràng, chuẩn hóa sẽ có khả năng giảm thiểu chi phí vận hành, hạn chế sai sót, và gia tăng tốc độ phục vụ khách hàng. Hơn thế nữa, BPM tạo nền tảng vững chắc cho quá trình chuyển đổi số, giúp kết nối liền mạch giữa con người, hệ thống công nghệ thông tin và chiến lược kinh doanh của doanh nghiệp.</w:t>
      </w:r>
    </w:p>
    <w:p w14:paraId="22D0BE01" w14:textId="5AE4060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Vòng đời của Quản trị quy trình nghiệp vụ (BPM Lifecycle) bao gồm sáu giai đoạn chính: Nhận diện (Process Identification), Khám phá (Process Discovery), Phân tích (Process Analysis), Thiết kế lại (Process Redesign), Triển khai (Process Implementation), và Giám sát (Process Monitoring). Quá trình này bắt đầu bằng việc xác định bức tranh tổng thể các quy trình (Nhận diện), tiếp tục với việc thu thập dữ liệu và lập sơ đồ hiện trạng “As-Is” (Khám phá), từ đó định lượng hoặc định tính các điểm yếu (Phân tích). Dựa trên kết quả phân tích, doanh nghiệp thiết kế quy trình tương lai “To-Be” nhằm khắc phục các nút thắt (Thiết kế lại), sau đó áp dụng vào thực tiễn kết hợp với tự động hóa CNTT (Triển khai). Cuối cùng, các chỉ số hiệu suất được thu thập và đánh giá liên tục nhằm đảm bảo tính hiệu quả và đưa ra các quyết định cải tiến tiếp theo (Giám sát).</w:t>
      </w:r>
    </w:p>
    <w:p w14:paraId="3D15F019" w14:textId="78C8A7EA"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Liên hệ với ngành dược phẩm bán lẻ, đặc biệt là chuỗi nhà thuốc lớn như FPT Long Châu, quản trị quy trình nghiệp vụ lại càng thể hiện tầm quan trọng sâu sắc. Ngành </w:t>
      </w:r>
      <w:r w:rsidRPr="00354E5A">
        <w:rPr>
          <w:rFonts w:cs="Times New Roman"/>
          <w:szCs w:val="26"/>
        </w:rPr>
        <w:lastRenderedPageBreak/>
        <w:t>dược có tính rủi ro cao và chịu sự điều chỉnh của nhiều tiêu chuẩn khắt khe về y tế (như GPP - Thực hành tốt nhà thuốc). Do đó, áp dụng BPM không chỉ giúp Long Châu tối ưu hóa chi phí logistic hay mở rộng quy mô một cách nhanh chóng, mà còn đảm bảo mọi khâu từ nhập thuốc, bảo quản, đến tư vấn và bán thuốc đều tuân thủ chặt chẽ pháp luật. Hệ thống quy trình chuẩn xác chính là lợi thế cạnh tranh cốt lõi, giúp bảo vệ sức khỏe người tiêu dùng và giữ vững uy tín thương hiệu.</w:t>
      </w:r>
    </w:p>
    <w:p w14:paraId="0DA8D0B8"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3" w:name="_Toc239371877"/>
      <w:bookmarkStart w:id="54" w:name="_Toc239462453"/>
      <w:bookmarkStart w:id="55" w:name="phương-pháp-và-nguồn-thu-thập-dữ-liệu"/>
      <w:bookmarkEnd w:id="52"/>
      <w:r w:rsidRPr="00354E5A">
        <w:rPr>
          <w:rFonts w:cs="Times New Roman"/>
          <w:szCs w:val="26"/>
        </w:rPr>
        <w:t>2.2. Phương pháp và nguồn thu thập dữ liệu</w:t>
      </w:r>
      <w:bookmarkEnd w:id="53"/>
      <w:bookmarkEnd w:id="54"/>
    </w:p>
    <w:p w14:paraId="205BC9F5" w14:textId="44DEA6A1"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hoàn thành việc nghiên cứu, mô hình hóa và phân tích các quy trình nghiệp vụ tại FPT Long Châu, nhóm nghiên cứu đã áp dụng một cách phối hợp và đa dạng nhiều phương pháp thu thập dữ liệu khác nhau. Các phương pháp chính bao gồm quan sát thực tế tại các điểm bán, phỏng vấn chuyên sâu (được mô phỏng và giả định dựa trên kinh nghiệm thực tiễn), nghiên cứu tài liệu nội bộ, và phân tích hệ thống công nghệ thông tin (website, ứng dụng). Việc quan sát thực tế tại các nhà thuốc giúp nhóm hình dung trực quan về dòng di chuyển của khách hàng, tương tác giữa dược sĩ và hệ thống POS (Point of Sale), cũng như quy trình xuất nhập kho tại chỗ. Phỏng vấn giả định với các nhân sự tại cửa hàng nhằm tìm hiểu chi tiết các bước thực hiện công việc thường ngày. Phân tích nền tảng số giúp hiểu rõ hơn về các bước thao tác đối với khách hàng trong quy trình mua sắm trực tuyến.</w:t>
      </w:r>
    </w:p>
    <w:p w14:paraId="7C5F8ECC" w14:textId="58480B44"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Nguồn thu thập dữ liệu được sử dụng làm cơ sở cho nghiên cứu rất đa dạng và đảm bảo tính chính xác, cập nhật liên tục. Thứ nhất, các báo cáo thường niên và tài liệu công bố thông tin của FPT Retail cung cấp bức tranh toàn cảnh về định hướng chiến lược và quy mô của Long Châu. Thứ hai, website chính thức longchau.com</w:t>
      </w:r>
      <w:r w:rsidR="00F13B3E">
        <w:rPr>
          <w:rFonts w:cs="Times New Roman"/>
          <w:szCs w:val="26"/>
        </w:rPr>
        <w:t xml:space="preserve"> </w:t>
      </w:r>
      <w:r w:rsidRPr="00354E5A">
        <w:rPr>
          <w:rFonts w:cs="Times New Roman"/>
          <w:szCs w:val="26"/>
        </w:rPr>
        <w:t>và ứng dụng di động Long Châu đóng vai trò là nguồn dữ liệu quan trọng để lập sơ đồ quy trình bán hàng trực tuyến và dịch vụ chăm sóc khách hàng. Thứ ba, các văn bản quy định của Bộ Y tế, tiêu chuẩn GPP (Good Pharmacy Practice) là nguồn dữ liệu nền tảng, thiết yếu để đảm bảo tính thực tiễn và tuân thủ pháp luật của các quy trình nghiệp vụ mô phỏng. Cuối cùng, những bài báo chuyên ngành và thông cáo báo chí liên quan đến chuỗi cung ứng, hệ thống kho bãi của Long Châu cũng được sử dụng làm nguồn dữ liệu tham khảo phụ trợ để xây dựng hệ thống quy trình toàn diện.</w:t>
      </w:r>
    </w:p>
    <w:p w14:paraId="78F61D4B" w14:textId="44BFF0A2"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Mặc dù nhóm đã cố gắng tiếp cận nhiều nguồn thông tin đa dạng, các phương pháp thu thập dữ liệu trên vẫn tồn tại một số hạn chế nhất định. Hạn chế lớn nhất là nhóm chưa có quyền truy cập trực tiếp vào hệ thống quản trị nguồn lực doanh nghiệp (ERP) hoặc các tài liệu mô tả quy trình nghiệp vụ nội bộ tuyệt mật của FPT Long Châu do tính bảo mật thông tin doanh nghiệp. Do vậy, một số quy trình như Quản lý chuỗi cung ứng hay Quản lý kho được xây dựng dựa trên sự suy luận từ kết quả đầu ra, quan sát bên ngoài, lý thuyết BPM chung, tiêu chuẩn ngành dược và dữ liệu phỏng vấn giả định. Dù vậy, những dữ liệu này vẫn phản ánh trung thực bản chất, đặc thù và các bước công việc cốt lõi của các quy trình nghiệp vụ hiện hành tại doanh nghiệp bán lẻ dược phẩm hàng đầu này.</w:t>
      </w:r>
    </w:p>
    <w:p w14:paraId="14CEC9C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56" w:name="_Toc239371878"/>
      <w:bookmarkStart w:id="57" w:name="_Toc239462454"/>
      <w:bookmarkStart w:id="58" w:name="phân-loại-quy-trình-nghiệp-vụ"/>
      <w:bookmarkEnd w:id="55"/>
      <w:r w:rsidRPr="00354E5A">
        <w:rPr>
          <w:rFonts w:cs="Times New Roman"/>
          <w:szCs w:val="26"/>
        </w:rPr>
        <w:t>2.3. Phân loại quy trình nghiệp vụ</w:t>
      </w:r>
      <w:bookmarkEnd w:id="56"/>
      <w:bookmarkEnd w:id="57"/>
    </w:p>
    <w:p w14:paraId="5C1E75D5" w14:textId="127F4827"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thành: quy trình quản lý, quy trình cốt lõi và quy trình hỗ trợ.</w:t>
      </w:r>
    </w:p>
    <w:p w14:paraId="179B573B" w14:textId="77777777" w:rsidR="00A2068E" w:rsidRPr="00354E5A" w:rsidRDefault="00000000" w:rsidP="009A5BEE">
      <w:pPr>
        <w:pStyle w:val="Heading3"/>
      </w:pPr>
      <w:bookmarkStart w:id="59" w:name="_Toc239371879"/>
      <w:bookmarkStart w:id="60" w:name="_Toc239462455"/>
      <w:bookmarkStart w:id="61" w:name="quy-trình-quản-lý"/>
      <w:r w:rsidRPr="00354E5A">
        <w:t>2.3.1. Quy trình quản lý</w:t>
      </w:r>
      <w:bookmarkEnd w:id="59"/>
      <w:bookmarkEnd w:id="60"/>
    </w:p>
    <w:p w14:paraId="6C736E00" w14:textId="77777777" w:rsidR="0039097C"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 </w:t>
      </w:r>
    </w:p>
    <w:p w14:paraId="2FAFD9C3" w14:textId="77777777" w:rsidR="0039097C" w:rsidRDefault="0039097C"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Các quy trình quản lý được chọn trong phạm vi đề tài gồm: </w:t>
      </w:r>
    </w:p>
    <w:p w14:paraId="312CB063" w14:textId="3DA07F1C" w:rsidR="0039097C" w:rsidRDefault="0039097C" w:rsidP="005143DA">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Quản lý chất lượng: Kiểm tra, giám sát chất lượng sản phẩm, dịch vụ khách hàng. </w:t>
      </w:r>
    </w:p>
    <w:p w14:paraId="62F23418" w14:textId="46E62411" w:rsidR="0039097C" w:rsidRDefault="005143DA" w:rsidP="005143DA">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Quản lý tài chính – kế toán: Ghi nhận doanh thu, chi phí và các nghĩa vụ tài chính. </w:t>
      </w:r>
    </w:p>
    <w:p w14:paraId="3D6E26A9" w14:textId="00C5585C" w:rsidR="00A2068E" w:rsidRPr="00354E5A" w:rsidRDefault="0039097C"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Quản lý tuân thủ pháp lý &amp; dược: Đảm bảo đáp ứng yêu cầu GPP và các quy định liên quan.</w:t>
      </w:r>
    </w:p>
    <w:p w14:paraId="45CDEC0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62" w:name="_Toc239371880"/>
      <w:bookmarkStart w:id="63" w:name="_Toc239462456"/>
      <w:bookmarkStart w:id="64" w:name="quy-trình-cốt-lõi"/>
      <w:bookmarkEnd w:id="61"/>
      <w:r w:rsidRPr="00354E5A">
        <w:rPr>
          <w:rFonts w:cs="Times New Roman"/>
          <w:szCs w:val="26"/>
        </w:rPr>
        <w:lastRenderedPageBreak/>
        <w:t>2.3.2. Quy trình cốt lõi</w:t>
      </w:r>
      <w:bookmarkEnd w:id="62"/>
      <w:bookmarkEnd w:id="63"/>
    </w:p>
    <w:p w14:paraId="57F80387" w14:textId="77777777" w:rsidR="0039097C"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 </w:t>
      </w:r>
    </w:p>
    <w:p w14:paraId="4E8658AF" w14:textId="6D36A919" w:rsidR="0039097C" w:rsidRPr="0039097C" w:rsidRDefault="0039097C" w:rsidP="0039097C">
      <w:pPr>
        <w:pStyle w:val="FirstParagraph"/>
        <w:tabs>
          <w:tab w:val="left" w:pos="720"/>
        </w:tabs>
        <w:spacing w:before="0" w:after="0" w:line="360" w:lineRule="auto"/>
        <w:jc w:val="both"/>
        <w:rPr>
          <w:rFonts w:cs="Times New Roman"/>
          <w:szCs w:val="26"/>
        </w:rPr>
      </w:pPr>
      <w:r>
        <w:rPr>
          <w:rFonts w:cs="Times New Roman"/>
          <w:szCs w:val="26"/>
        </w:rPr>
        <w:tab/>
      </w:r>
      <w:r w:rsidRPr="0039097C">
        <w:rPr>
          <w:rFonts w:cs="Times New Roman"/>
          <w:szCs w:val="26"/>
        </w:rPr>
        <w:t>Tại chuỗi nhà thuốc FPT Long Châu, các quy trình cốt lõi bao gồm:</w:t>
      </w:r>
    </w:p>
    <w:p w14:paraId="13051B00" w14:textId="6413C5BF" w:rsidR="0039097C" w:rsidRPr="0039097C" w:rsidRDefault="0039097C" w:rsidP="0039097C">
      <w:pPr>
        <w:pStyle w:val="FirstParagraph"/>
        <w:tabs>
          <w:tab w:val="left" w:pos="720"/>
        </w:tabs>
        <w:spacing w:before="0" w:after="0" w:line="360" w:lineRule="auto"/>
        <w:jc w:val="both"/>
        <w:rPr>
          <w:rFonts w:cs="Times New Roman"/>
          <w:szCs w:val="26"/>
        </w:rPr>
      </w:pPr>
      <w:r>
        <w:rPr>
          <w:rFonts w:cs="Times New Roman"/>
          <w:szCs w:val="26"/>
        </w:rPr>
        <w:tab/>
      </w:r>
      <w:r w:rsidRPr="0039097C">
        <w:rPr>
          <w:rFonts w:cs="Times New Roman"/>
          <w:szCs w:val="26"/>
        </w:rPr>
        <w:t>- Quản lý chuỗi cung ứng: Từ việc dự báo nhu cầu đến nhập hàng, điều phối thuốc từ nhà cung cấp tới kho tổng và phân phối xuống từng điểm bán.</w:t>
      </w:r>
    </w:p>
    <w:p w14:paraId="45E99848" w14:textId="65962559" w:rsidR="0039097C" w:rsidRPr="0039097C" w:rsidRDefault="0039097C" w:rsidP="0039097C">
      <w:pPr>
        <w:pStyle w:val="FirstParagraph"/>
        <w:tabs>
          <w:tab w:val="left" w:pos="720"/>
        </w:tabs>
        <w:spacing w:before="0" w:after="0" w:line="360" w:lineRule="auto"/>
        <w:jc w:val="both"/>
        <w:rPr>
          <w:rFonts w:cs="Times New Roman"/>
          <w:szCs w:val="26"/>
        </w:rPr>
      </w:pPr>
      <w:r>
        <w:rPr>
          <w:rFonts w:cs="Times New Roman"/>
          <w:szCs w:val="26"/>
        </w:rPr>
        <w:tab/>
      </w:r>
      <w:r w:rsidRPr="0039097C">
        <w:rPr>
          <w:rFonts w:cs="Times New Roman"/>
          <w:szCs w:val="26"/>
        </w:rPr>
        <w:t>- Bán thuốc tại nhà thuốc: Quy trình tiếp đón khách, tư vấn dược, kê đơn, thanh toán và xuất hóa đơn.</w:t>
      </w:r>
    </w:p>
    <w:p w14:paraId="2D83CE5C" w14:textId="4C23B5ED" w:rsidR="0039097C" w:rsidRPr="0039097C" w:rsidRDefault="0039097C" w:rsidP="0039097C">
      <w:pPr>
        <w:pStyle w:val="FirstParagraph"/>
        <w:tabs>
          <w:tab w:val="left" w:pos="720"/>
        </w:tabs>
        <w:spacing w:before="0" w:after="0" w:line="360" w:lineRule="auto"/>
        <w:jc w:val="both"/>
        <w:rPr>
          <w:rFonts w:cs="Times New Roman"/>
          <w:szCs w:val="26"/>
        </w:rPr>
      </w:pPr>
      <w:r>
        <w:rPr>
          <w:rFonts w:cs="Times New Roman"/>
          <w:szCs w:val="26"/>
        </w:rPr>
        <w:tab/>
      </w:r>
      <w:r w:rsidRPr="0039097C">
        <w:rPr>
          <w:rFonts w:cs="Times New Roman"/>
          <w:szCs w:val="26"/>
        </w:rPr>
        <w:t>- Bán thuốc online: Khách hàng tìm kiếm sản phẩm trên web/app, duyệt đơn thuốc ảo, thanh toán trực tuyến, vận chuyển tận nơi.</w:t>
      </w:r>
    </w:p>
    <w:p w14:paraId="34906ED9" w14:textId="110722D6" w:rsidR="0039097C" w:rsidRPr="0039097C" w:rsidRDefault="0039097C" w:rsidP="0039097C">
      <w:pPr>
        <w:pStyle w:val="FirstParagraph"/>
        <w:tabs>
          <w:tab w:val="left" w:pos="720"/>
        </w:tabs>
        <w:spacing w:before="0" w:after="0" w:line="360" w:lineRule="auto"/>
        <w:jc w:val="both"/>
        <w:rPr>
          <w:rFonts w:cs="Times New Roman"/>
          <w:szCs w:val="26"/>
        </w:rPr>
      </w:pPr>
      <w:r>
        <w:rPr>
          <w:rFonts w:cs="Times New Roman"/>
          <w:szCs w:val="26"/>
        </w:rPr>
        <w:tab/>
      </w:r>
      <w:r w:rsidRPr="0039097C">
        <w:rPr>
          <w:rFonts w:cs="Times New Roman"/>
          <w:szCs w:val="26"/>
        </w:rPr>
        <w:t>- Quản lý quan hệ khách hàng (CRM): Duy trì, chăm sóc khách hàng thành viên, tích điểm thưởng, tư vấn định kỳ và giải quyết khiếu nại.</w:t>
      </w:r>
    </w:p>
    <w:p w14:paraId="425E673D" w14:textId="21A089A1" w:rsidR="0039097C" w:rsidRPr="0039097C" w:rsidRDefault="0039097C" w:rsidP="0039097C">
      <w:pPr>
        <w:pStyle w:val="FirstParagraph"/>
        <w:tabs>
          <w:tab w:val="left" w:pos="720"/>
        </w:tabs>
        <w:spacing w:before="0" w:after="0" w:line="360" w:lineRule="auto"/>
        <w:jc w:val="both"/>
        <w:rPr>
          <w:rFonts w:cs="Times New Roman"/>
          <w:szCs w:val="26"/>
        </w:rPr>
      </w:pPr>
      <w:r w:rsidRPr="0039097C">
        <w:rPr>
          <w:rFonts w:cs="Times New Roman"/>
          <w:szCs w:val="26"/>
        </w:rPr>
        <w:t xml:space="preserve"> </w:t>
      </w:r>
      <w:r>
        <w:rPr>
          <w:rFonts w:cs="Times New Roman"/>
          <w:szCs w:val="26"/>
        </w:rPr>
        <w:tab/>
      </w:r>
      <w:r w:rsidRPr="0039097C">
        <w:rPr>
          <w:rFonts w:cs="Times New Roman"/>
          <w:szCs w:val="26"/>
        </w:rPr>
        <w:t xml:space="preserve"> *(Lưu ý: Dịch vụ tư vấn dược được tích hợp trực tiếp như một hoạt động chuyên môn cốt lõi trong quy trình bán thuốc tại quầy và online).*</w:t>
      </w:r>
    </w:p>
    <w:p w14:paraId="62F8232D"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65" w:name="_Toc239371881"/>
      <w:bookmarkStart w:id="66" w:name="_Toc239462457"/>
      <w:bookmarkStart w:id="67" w:name="quy-trình-hỗ-trợ"/>
      <w:bookmarkEnd w:id="64"/>
      <w:r w:rsidRPr="00354E5A">
        <w:rPr>
          <w:rFonts w:cs="Times New Roman"/>
          <w:szCs w:val="26"/>
        </w:rPr>
        <w:t>2.3.3. Quy trình hỗ trợ</w:t>
      </w:r>
      <w:bookmarkEnd w:id="65"/>
      <w:bookmarkEnd w:id="66"/>
    </w:p>
    <w:p w14:paraId="7FDADF97" w14:textId="77777777" w:rsidR="0039097C"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 </w:t>
      </w:r>
    </w:p>
    <w:p w14:paraId="61C1488D" w14:textId="77777777" w:rsidR="0039097C" w:rsidRDefault="0039097C"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Các quy trình hỗ trợ trọng yếu tại Long Châu gồm có: </w:t>
      </w:r>
    </w:p>
    <w:p w14:paraId="1FA1AC91" w14:textId="77777777" w:rsidR="0039097C" w:rsidRDefault="0039097C"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Quản lý kho: Lưu trữ, bảo quản thuốc đúng nhiệt độ, điều kiện độ ẩm, xuất - nhập kho theo chuẩn FIFO/FEFO. </w:t>
      </w:r>
    </w:p>
    <w:p w14:paraId="0033FC16" w14:textId="77777777" w:rsidR="0039097C" w:rsidRDefault="0039097C"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Tuyển dụng và đào tạo: Chiêu mộ dược sĩ có bằng cấp, tổ chức đào tạo kỹ năng tư vấn, cập nhật kiến thức về thuốc mới. </w:t>
      </w:r>
    </w:p>
    <w:p w14:paraId="53100151" w14:textId="77777777" w:rsidR="0039097C" w:rsidRDefault="0039097C" w:rsidP="00ED3AD3">
      <w:pPr>
        <w:pStyle w:val="FirstParagraph"/>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Quản lý CNTT (IT): Quản lý cơ sở hạ tầng mạng, bảo trì ứng dụng Long Châu, hệ thống ERP và máy tính tại cửa hàng. </w:t>
      </w:r>
    </w:p>
    <w:p w14:paraId="6188C6C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68" w:name="_Toc239371882"/>
      <w:bookmarkStart w:id="69" w:name="_Toc239462458"/>
      <w:bookmarkStart w:id="70" w:name="Xeaf94f2b27f4951b374fe7782ba3925cd20e7b5"/>
      <w:bookmarkEnd w:id="58"/>
      <w:bookmarkEnd w:id="67"/>
      <w:r w:rsidRPr="00354E5A">
        <w:rPr>
          <w:rFonts w:cs="Times New Roman"/>
          <w:szCs w:val="26"/>
        </w:rPr>
        <w:t>2.4. Kiến trúc quy trình nghiệp vụ của FPT Long Châu</w:t>
      </w:r>
      <w:bookmarkEnd w:id="68"/>
      <w:bookmarkEnd w:id="69"/>
    </w:p>
    <w:p w14:paraId="573E8D8B" w14:textId="06BC7E24"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Kiến trúc quy trình nghiệp vụ (Process Architecture) là một bản đồ chiến lược giúp tổ chức sắp xếp, cấu trúc hóa và biểu diễn trực quan các quy trình hoạt động, từ đó xác định các lĩnh vực cần cải tiến và phân bổ nguồn lực. Đối với FPT Long Châu, kiến trúc quy trình được phân bổ dựa trên 3 tầng phân loại (Quản lý – Cốt lõi – Hỗ trợ), phản ánh toàn diện hệ sinh thái vận hành của một chuỗi bán lẻ dược phẩm quy mô lớn.</w:t>
      </w:r>
    </w:p>
    <w:p w14:paraId="15C8F1C1" w14:textId="2D8DC9F1"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Dưới đây là Bảng Kiến trúc Quy trình Nghiệp vụ (Process Architecture) tổng thể của Long Châu:</w:t>
      </w:r>
    </w:p>
    <w:tbl>
      <w:tblPr>
        <w:tblStyle w:val="GridTable4-Accent6"/>
        <w:tblW w:w="0" w:type="auto"/>
        <w:jc w:val="center"/>
        <w:tblLook w:val="04A0" w:firstRow="1" w:lastRow="0" w:firstColumn="1" w:lastColumn="0" w:noHBand="0" w:noVBand="1"/>
      </w:tblPr>
      <w:tblGrid>
        <w:gridCol w:w="2464"/>
        <w:gridCol w:w="2138"/>
        <w:gridCol w:w="4974"/>
      </w:tblGrid>
      <w:tr w:rsidR="00A2068E" w:rsidRPr="00354E5A" w14:paraId="7D81B632"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8EF2D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quy trình</w:t>
            </w:r>
          </w:p>
        </w:tc>
        <w:tc>
          <w:tcPr>
            <w:tcW w:w="0" w:type="auto"/>
          </w:tcPr>
          <w:p w14:paraId="6AC22C3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36267C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ngắn</w:t>
            </w:r>
          </w:p>
        </w:tc>
      </w:tr>
      <w:tr w:rsidR="00A2068E" w:rsidRPr="00354E5A" w14:paraId="2434E12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379B9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Quản lý (Management)</w:t>
            </w:r>
          </w:p>
        </w:tc>
        <w:tc>
          <w:tcPr>
            <w:tcW w:w="0" w:type="auto"/>
          </w:tcPr>
          <w:p w14:paraId="1459D53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555475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Giám sát chất lượng vận hành nhà thuốc, đảm bảo tiêu chuẩn y tế, kiểm tra định kỳ sản phẩm.</w:t>
            </w:r>
          </w:p>
        </w:tc>
      </w:tr>
      <w:tr w:rsidR="00A2068E" w:rsidRPr="00354E5A" w14:paraId="1D9F44F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BAF19D9"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277F4A8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595B462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nhận doanh thu, chi phí, thanh toán và lập báo cáo tài chính.</w:t>
            </w:r>
          </w:p>
        </w:tc>
      </w:tr>
      <w:tr w:rsidR="00A2068E" w:rsidRPr="00354E5A" w14:paraId="4A1D164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24DEA5"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5B7E148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0EE6DF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Cập nhật, thực thi các quy định y tế, GPP, đảm bảo giấy phép kinh doanh, an toàn thông tin khách hàng.</w:t>
            </w:r>
          </w:p>
        </w:tc>
      </w:tr>
      <w:tr w:rsidR="00A2068E" w:rsidRPr="00354E5A" w14:paraId="0E9A664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EB60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Cốt lõi (Core)</w:t>
            </w:r>
          </w:p>
        </w:tc>
        <w:tc>
          <w:tcPr>
            <w:tcW w:w="0" w:type="auto"/>
          </w:tcPr>
          <w:p w14:paraId="58CFD10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37929CE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thu mua nguyên vật liệu, điều phối hàng hóa từ nhà sản xuất về kho và đến từng cửa hàng.</w:t>
            </w:r>
          </w:p>
        </w:tc>
      </w:tr>
      <w:tr w:rsidR="00A2068E" w:rsidRPr="00354E5A" w14:paraId="17B99DC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3284E"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153E29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0CBBB27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Trải nghiệm trực tiếp tại cửa hàng, từ khâu nhận yêu cầu, tư vấn, đến chốt đơn và trao thuốc cho khách.</w:t>
            </w:r>
          </w:p>
        </w:tc>
      </w:tr>
      <w:tr w:rsidR="00A2068E" w:rsidRPr="00354E5A" w14:paraId="19D60DE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6E59C87"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71B2AF5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6EFDCE0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Tiếp nhận và xử lý đơn hàng từ đa kênh số, tư vấn qua điện thoại, đóng gói và vận chuyển giao hàng cuối.</w:t>
            </w:r>
          </w:p>
        </w:tc>
      </w:tr>
      <w:tr w:rsidR="00A2068E" w:rsidRPr="00354E5A" w14:paraId="52BE2A6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E040A4"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0D1CB8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quan hệ khách hàng (CRM)</w:t>
            </w:r>
          </w:p>
        </w:tc>
        <w:tc>
          <w:tcPr>
            <w:tcW w:w="0" w:type="auto"/>
          </w:tcPr>
          <w:p w14:paraId="21E7C00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Duy trì, chăm sóc khách hàng thành viên, tích điểm thưởng, giải quyết khiếu nại.</w:t>
            </w:r>
          </w:p>
        </w:tc>
      </w:tr>
      <w:tr w:rsidR="00A2068E" w:rsidRPr="00354E5A" w14:paraId="365B3F0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46C854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Tầng Hỗ trợ (Support)</w:t>
            </w:r>
          </w:p>
        </w:tc>
        <w:tc>
          <w:tcPr>
            <w:tcW w:w="0" w:type="auto"/>
          </w:tcPr>
          <w:p w14:paraId="3242F8C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4E4E8BE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 chức khu vực lưu trữ, kiểm soát tồn kho, bảo quản theo tiêu chuẩn dược phẩm đặc thù.</w:t>
            </w:r>
          </w:p>
        </w:tc>
      </w:tr>
      <w:tr w:rsidR="00A2068E" w:rsidRPr="00354E5A" w14:paraId="09D47CB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58D6B92"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7D64A8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199525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Bổ sung nhân lực dược sĩ chất lượng, huấn luyện kỹ năng mềm, cập nhật chuyên môn định kỳ.</w:t>
            </w:r>
          </w:p>
        </w:tc>
      </w:tr>
      <w:tr w:rsidR="00A2068E" w:rsidRPr="00354E5A" w14:paraId="40AE141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C1BB98" w14:textId="77777777" w:rsidR="00A2068E" w:rsidRPr="00354E5A" w:rsidRDefault="00A2068E" w:rsidP="00ED3AD3">
            <w:pPr>
              <w:pStyle w:val="Compact"/>
              <w:tabs>
                <w:tab w:val="left" w:pos="720"/>
              </w:tabs>
              <w:spacing w:before="0" w:after="0" w:line="360" w:lineRule="auto"/>
              <w:jc w:val="both"/>
              <w:rPr>
                <w:rFonts w:cs="Times New Roman"/>
                <w:szCs w:val="26"/>
              </w:rPr>
            </w:pPr>
          </w:p>
        </w:tc>
        <w:tc>
          <w:tcPr>
            <w:tcW w:w="0" w:type="auto"/>
          </w:tcPr>
          <w:p w14:paraId="1E468FC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1405E1A4"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Vận hành hệ thống ERP, đảm bảo ứng dụng Long Châu, hệ thống thanh toán hoạt động ổn định.</w:t>
            </w:r>
          </w:p>
        </w:tc>
      </w:tr>
    </w:tbl>
    <w:p w14:paraId="6A52E630" w14:textId="73744111" w:rsidR="00F13B3E" w:rsidRPr="00F13B3E" w:rsidRDefault="00F13B3E" w:rsidP="00F13B3E">
      <w:pPr>
        <w:pStyle w:val="Caption"/>
        <w:jc w:val="center"/>
        <w:rPr>
          <w:rFonts w:ascii="Times New Roman" w:hAnsi="Times New Roman" w:cs="Times New Roman"/>
          <w:sz w:val="26"/>
          <w:szCs w:val="26"/>
        </w:rPr>
      </w:pPr>
      <w:bookmarkStart w:id="71" w:name="_Toc239630708"/>
      <w:r w:rsidRPr="00F13B3E">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1</w:t>
      </w:r>
      <w:r w:rsidR="00755062">
        <w:rPr>
          <w:rFonts w:ascii="Times New Roman" w:hAnsi="Times New Roman" w:cs="Times New Roman"/>
          <w:sz w:val="26"/>
          <w:szCs w:val="26"/>
        </w:rPr>
        <w:fldChar w:fldCharType="end"/>
      </w:r>
      <w:r w:rsidRPr="00F13B3E">
        <w:rPr>
          <w:rFonts w:ascii="Times New Roman" w:hAnsi="Times New Roman" w:cs="Times New Roman"/>
          <w:sz w:val="26"/>
          <w:szCs w:val="26"/>
        </w:rPr>
        <w:t>. Bảng Kiến trúc Quy trình Nghiệp vụ (Process Architecture) tổng thể của Long Châu</w:t>
      </w:r>
      <w:bookmarkEnd w:id="71"/>
    </w:p>
    <w:p w14:paraId="71458314" w14:textId="083FD99D"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Mối liên hệ giữa các quy trình trong kiến trúc trên là một mạng lưới đan xen và phụ thuộc lẫn nhau. </w:t>
      </w:r>
      <w:r w:rsidRPr="00354E5A">
        <w:rPr>
          <w:rFonts w:cs="Times New Roman"/>
          <w:b/>
          <w:bCs/>
          <w:szCs w:val="26"/>
        </w:rPr>
        <w:t>Tầng cốt lõi</w:t>
      </w:r>
      <w:r w:rsidRPr="00354E5A">
        <w:rPr>
          <w:rFonts w:cs="Times New Roman"/>
          <w:szCs w:val="26"/>
        </w:rPr>
        <w:t xml:space="preserve"> là động lực chính tạo ra doanh thu (ví dụ: quá trình Bán thuốc trực tiếp cần nguồn cung hàng hóa từ Quản lý chuỗi cung ứng). Tuy nhiên, để tầng cốt lõi hoạt động không gián đoạn, nó phải dựa hoàn toàn vào </w:t>
      </w:r>
      <w:r w:rsidRPr="00354E5A">
        <w:rPr>
          <w:rFonts w:cs="Times New Roman"/>
          <w:b/>
          <w:bCs/>
          <w:szCs w:val="26"/>
        </w:rPr>
        <w:t>Tầng hỗ trợ</w:t>
      </w:r>
      <w:r w:rsidRPr="00354E5A">
        <w:rPr>
          <w:rFonts w:cs="Times New Roman"/>
          <w:szCs w:val="26"/>
        </w:rPr>
        <w:t xml:space="preserve"> (như Quản lý kho sẽ đảm bảo hàng hóa tại điểm bán luôn đủ số lượng; Tuyển dụng và đào tạo cung cấp đội ngũ dược sĩ tư vấn). Trong khi đó, </w:t>
      </w:r>
      <w:r w:rsidRPr="00354E5A">
        <w:rPr>
          <w:rFonts w:cs="Times New Roman"/>
          <w:b/>
          <w:bCs/>
          <w:szCs w:val="26"/>
        </w:rPr>
        <w:t>Tầng quản lý</w:t>
      </w:r>
      <w:r w:rsidRPr="00354E5A">
        <w:rPr>
          <w:rFonts w:cs="Times New Roman"/>
          <w:szCs w:val="26"/>
        </w:rPr>
        <w:t xml:space="preserve"> sẽ định hướng và thiết lập ranh giới vận hành cho hai tầng dưới, chẳng hạn như Quản lý tuân thủ pháp lý đặt ra các quy định nghiêm ngặt mà quy trình Bán thuốc hay Quản lý kho bắt buộc phải tuân theo (như kiểm soát nhiệt độ kho lạnh, cách kiểm tra đơn thuốc có kê toa). Sự phối hợp nhịp nhàng giữa 3 tầng này là yếu tố cốt lõi giúp Long Châu duy trì lợi thế vận hành xuất sắc.</w:t>
      </w:r>
    </w:p>
    <w:p w14:paraId="12C29679"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72" w:name="_Toc239371883"/>
      <w:bookmarkStart w:id="73" w:name="_Toc239462459"/>
      <w:bookmarkStart w:id="74" w:name="danh-sách-10-quy-trình-nghiệp-vụ"/>
      <w:bookmarkEnd w:id="70"/>
      <w:r w:rsidRPr="00354E5A">
        <w:rPr>
          <w:rFonts w:cs="Times New Roman"/>
          <w:szCs w:val="26"/>
        </w:rPr>
        <w:t>2.5. Danh sách 10 quy trình nghiệp vụ</w:t>
      </w:r>
      <w:bookmarkEnd w:id="72"/>
      <w:bookmarkEnd w:id="73"/>
    </w:p>
    <w:p w14:paraId="4E134B57" w14:textId="148C07CC"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vào kiến trúc quy trình tổng thể ở mục trước, dưới đây là danh sách chi tiết 10 quy trình nghiệp vụ nổi bật tại FPT Long Châu, được chọn lọc để biểu diễn các hoạt động phong phú trong tổ chức.</w:t>
      </w:r>
    </w:p>
    <w:tbl>
      <w:tblPr>
        <w:tblStyle w:val="GridTable4-Accent6"/>
        <w:tblW w:w="0" w:type="auto"/>
        <w:jc w:val="center"/>
        <w:tblLook w:val="04A0" w:firstRow="1" w:lastRow="0" w:firstColumn="1" w:lastColumn="0" w:noHBand="0" w:noVBand="1"/>
      </w:tblPr>
      <w:tblGrid>
        <w:gridCol w:w="708"/>
        <w:gridCol w:w="2277"/>
        <w:gridCol w:w="1024"/>
        <w:gridCol w:w="2304"/>
        <w:gridCol w:w="1473"/>
        <w:gridCol w:w="1790"/>
      </w:tblGrid>
      <w:tr w:rsidR="00A2068E" w:rsidRPr="00354E5A" w14:paraId="0C2852D2"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53E28F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STT</w:t>
            </w:r>
          </w:p>
        </w:tc>
        <w:tc>
          <w:tcPr>
            <w:tcW w:w="0" w:type="auto"/>
          </w:tcPr>
          <w:p w14:paraId="4CB655D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0A07BED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Phân loại</w:t>
            </w:r>
          </w:p>
        </w:tc>
        <w:tc>
          <w:tcPr>
            <w:tcW w:w="0" w:type="auto"/>
          </w:tcPr>
          <w:p w14:paraId="663239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chủ quản</w:t>
            </w:r>
          </w:p>
        </w:tc>
        <w:tc>
          <w:tcPr>
            <w:tcW w:w="0" w:type="auto"/>
          </w:tcPr>
          <w:p w14:paraId="2FD37CD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phức tạp</w:t>
            </w:r>
          </w:p>
        </w:tc>
        <w:tc>
          <w:tcPr>
            <w:tcW w:w="0" w:type="auto"/>
          </w:tcPr>
          <w:p w14:paraId="5F6A4D6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Tần suất thực hiện</w:t>
            </w:r>
          </w:p>
        </w:tc>
      </w:tr>
      <w:tr w:rsidR="00A2068E" w:rsidRPr="00354E5A" w14:paraId="771BB45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1FDF3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0662B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140153B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11F4F82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Ban Cung ứng &amp; Mua hàng</w:t>
            </w:r>
          </w:p>
        </w:tc>
        <w:tc>
          <w:tcPr>
            <w:tcW w:w="0" w:type="auto"/>
          </w:tcPr>
          <w:p w14:paraId="7DDFA2C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07738E0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79183E5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E1A69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77C027B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21C1BC3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205DED6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Đảm bảo Chất lượng</w:t>
            </w:r>
          </w:p>
        </w:tc>
        <w:tc>
          <w:tcPr>
            <w:tcW w:w="0" w:type="auto"/>
          </w:tcPr>
          <w:p w14:paraId="4E6A8D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68BB6B8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tuần / Hàng tháng</w:t>
            </w:r>
          </w:p>
        </w:tc>
      </w:tr>
      <w:tr w:rsidR="00A2068E" w:rsidRPr="00354E5A" w14:paraId="7CE01F9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1C102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79A3A6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1630539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5703532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Cửa hàng Long Châu</w:t>
            </w:r>
          </w:p>
        </w:tc>
        <w:tc>
          <w:tcPr>
            <w:tcW w:w="0" w:type="auto"/>
          </w:tcPr>
          <w:p w14:paraId="359A82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039B6E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giờ)</w:t>
            </w:r>
          </w:p>
        </w:tc>
      </w:tr>
      <w:tr w:rsidR="00A2068E" w:rsidRPr="00354E5A" w14:paraId="0D7E775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D2844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4CD178E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1B18B0A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1D3CE17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Thương mại điện tử / Cửa hàng</w:t>
            </w:r>
          </w:p>
        </w:tc>
        <w:tc>
          <w:tcPr>
            <w:tcW w:w="0" w:type="auto"/>
          </w:tcPr>
          <w:p w14:paraId="43A3397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67DFBDB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Liên tục (Hàng giờ)</w:t>
            </w:r>
          </w:p>
        </w:tc>
      </w:tr>
      <w:tr w:rsidR="00A2068E" w:rsidRPr="00354E5A" w14:paraId="25CEF05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B423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64CBBD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773D98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11059D6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Khối Kho bãi / Logistics</w:t>
            </w:r>
          </w:p>
        </w:tc>
        <w:tc>
          <w:tcPr>
            <w:tcW w:w="0" w:type="auto"/>
          </w:tcPr>
          <w:p w14:paraId="1F73174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1D501F5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2995D04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EE7527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5B5341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23FDD96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5C8B275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Nhân sự (HR)</w:t>
            </w:r>
          </w:p>
        </w:tc>
        <w:tc>
          <w:tcPr>
            <w:tcW w:w="0" w:type="auto"/>
          </w:tcPr>
          <w:p w14:paraId="6171921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5CFE79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tháng</w:t>
            </w:r>
          </w:p>
        </w:tc>
      </w:tr>
      <w:tr w:rsidR="00A2068E" w:rsidRPr="00354E5A" w14:paraId="54D671A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64081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971B1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công nghệ thông tin</w:t>
            </w:r>
          </w:p>
        </w:tc>
        <w:tc>
          <w:tcPr>
            <w:tcW w:w="0" w:type="auto"/>
          </w:tcPr>
          <w:p w14:paraId="42F73F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Hỗ trợ</w:t>
            </w:r>
          </w:p>
        </w:tc>
        <w:tc>
          <w:tcPr>
            <w:tcW w:w="0" w:type="auto"/>
          </w:tcPr>
          <w:p w14:paraId="223EE0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Ban Công nghệ (IT)</w:t>
            </w:r>
          </w:p>
        </w:tc>
        <w:tc>
          <w:tcPr>
            <w:tcW w:w="0" w:type="auto"/>
          </w:tcPr>
          <w:p w14:paraId="61415CA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238C34E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74FE39C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D24D6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3BEF9A4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71FE119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3AF5EDD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Tài chính Kế toán</w:t>
            </w:r>
          </w:p>
        </w:tc>
        <w:tc>
          <w:tcPr>
            <w:tcW w:w="0" w:type="auto"/>
          </w:tcPr>
          <w:p w14:paraId="07B1B05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46C7AB2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ngày / Hàng tháng</w:t>
            </w:r>
          </w:p>
        </w:tc>
      </w:tr>
      <w:tr w:rsidR="00A2068E" w:rsidRPr="00354E5A" w14:paraId="00DC431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7FA969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437064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49CFDC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Cốt lõi</w:t>
            </w:r>
          </w:p>
        </w:tc>
        <w:tc>
          <w:tcPr>
            <w:tcW w:w="0" w:type="auto"/>
          </w:tcPr>
          <w:p w14:paraId="463BDD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tâm Dịch vụ KH</w:t>
            </w:r>
          </w:p>
        </w:tc>
        <w:tc>
          <w:tcPr>
            <w:tcW w:w="0" w:type="auto"/>
          </w:tcPr>
          <w:p w14:paraId="01A14B1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23C9696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w:t>
            </w:r>
          </w:p>
        </w:tc>
      </w:tr>
      <w:tr w:rsidR="00A2068E" w:rsidRPr="00354E5A" w14:paraId="6149299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05DB8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04C46F6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7EF382F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w:t>
            </w:r>
          </w:p>
        </w:tc>
        <w:tc>
          <w:tcPr>
            <w:tcW w:w="0" w:type="auto"/>
          </w:tcPr>
          <w:p w14:paraId="5EF3F37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Tuân thủ / Pháp chế</w:t>
            </w:r>
          </w:p>
        </w:tc>
        <w:tc>
          <w:tcPr>
            <w:tcW w:w="0" w:type="auto"/>
          </w:tcPr>
          <w:p w14:paraId="4FCF8C1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683F5913"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Hàng tháng / Quý</w:t>
            </w:r>
          </w:p>
        </w:tc>
      </w:tr>
    </w:tbl>
    <w:p w14:paraId="78D894AC" w14:textId="622C4A81" w:rsidR="00F13B3E" w:rsidRPr="00F13B3E" w:rsidRDefault="00F13B3E" w:rsidP="00F13B3E">
      <w:pPr>
        <w:pStyle w:val="Caption"/>
        <w:jc w:val="center"/>
        <w:rPr>
          <w:rFonts w:ascii="Times New Roman" w:hAnsi="Times New Roman" w:cs="Times New Roman"/>
          <w:sz w:val="26"/>
          <w:szCs w:val="26"/>
        </w:rPr>
      </w:pPr>
      <w:bookmarkStart w:id="75" w:name="_Toc239630709"/>
      <w:bookmarkStart w:id="76" w:name="mô-tả-tổng-quan-10-quy-trình-nghiệp-vụ"/>
      <w:bookmarkEnd w:id="74"/>
      <w:r w:rsidRPr="00F13B3E">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Pr="00F13B3E">
        <w:rPr>
          <w:rFonts w:ascii="Times New Roman" w:hAnsi="Times New Roman" w:cs="Times New Roman"/>
          <w:sz w:val="26"/>
          <w:szCs w:val="26"/>
        </w:rPr>
        <w:t>. Danh sách 10 quy trình nghiệp vụ</w:t>
      </w:r>
      <w:bookmarkEnd w:id="75"/>
    </w:p>
    <w:p w14:paraId="4ECE1B3D"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77" w:name="_Toc239371884"/>
      <w:bookmarkStart w:id="78" w:name="_Toc239462460"/>
      <w:r w:rsidRPr="00354E5A">
        <w:rPr>
          <w:rFonts w:cs="Times New Roman"/>
          <w:szCs w:val="26"/>
        </w:rPr>
        <w:t>2.6. Mô tả tổng quan 10 quy trình nghiệp vụ</w:t>
      </w:r>
      <w:bookmarkEnd w:id="77"/>
      <w:bookmarkEnd w:id="78"/>
    </w:p>
    <w:p w14:paraId="53F7DDA2" w14:textId="5B13D395"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Dưới đây là mô tả ngắn gọn về đặc điểm hoạt động của từng quy trình được liệt kê ở mục trên:</w:t>
      </w:r>
    </w:p>
    <w:p w14:paraId="0F312525"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1. Quản lý chuỗi cung ứng</w:t>
      </w:r>
      <w:r w:rsidRPr="00354E5A">
        <w:rPr>
          <w:rFonts w:cs="Times New Roman"/>
          <w:szCs w:val="26"/>
        </w:rPr>
        <w:t xml:space="preserve"> </w:t>
      </w:r>
    </w:p>
    <w:p w14:paraId="726E3A57"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Đảm bảo nguồn cung ứng thuốc liên tục, ổn định từ nhà sản xuất đến tận tay người tiêu dùng, tối ưu hóa chi phí vận chuyển. </w:t>
      </w:r>
    </w:p>
    <w:p w14:paraId="2F6058C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mua hàng, Nhà cung cấp (hãng dược), Đội ngũ điều phối, Hệ thống ERP. </w:t>
      </w:r>
    </w:p>
    <w:p w14:paraId="0928724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Dữ liệu dự báo nhu cầu bán hàng, danh mục hàng hết tồn kho. </w:t>
      </w:r>
    </w:p>
    <w:p w14:paraId="03731F51"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Đơn đặt hàng hoàn thành, hàng hóa sẵn sàng phân bổ về các trung tâm. </w:t>
      </w:r>
    </w:p>
    <w:p w14:paraId="66FE6DF6" w14:textId="72852AE8"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Sự đa dạng lớn của hàng hóa dược phẩm với nhiều hạn sử dụng khác nhau; thách thức trong việc cân đối lượng tồn kho tại hơn 1800 cửa hàng toàn quốc.</w:t>
      </w:r>
    </w:p>
    <w:p w14:paraId="233E5381"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2. Quản lý chất lượng</w:t>
      </w:r>
      <w:r w:rsidRPr="00354E5A">
        <w:rPr>
          <w:rFonts w:cs="Times New Roman"/>
          <w:szCs w:val="26"/>
        </w:rPr>
        <w:t xml:space="preserve"> </w:t>
      </w:r>
    </w:p>
    <w:p w14:paraId="07DCA1B8"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Kiểm soát và đánh giá định kỳ chất lượng hàng hóa, cơ sở vật chất và dịch vụ để bảo vệ uy tín nhà thuốc. </w:t>
      </w:r>
    </w:p>
    <w:p w14:paraId="19C4BDDF"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kiểm soát chất lượng (QA/QC), Quản lý cửa hàng, Dược sĩ. </w:t>
      </w:r>
    </w:p>
    <w:p w14:paraId="3D53D408"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Báo cáo sự cố chất lượng, phản hồi của khách hàng, tiêu chuẩn GPP. </w:t>
      </w:r>
    </w:p>
    <w:p w14:paraId="6A0211C9"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Biên bản kiểm tra chất lượng, kế hoạch khắc phục điểm yếu tại cửa hàng. </w:t>
      </w:r>
    </w:p>
    <w:p w14:paraId="49CD559A" w14:textId="64A1F157"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Khối lượng công việc lớn do quy mô chuỗi rộng lớn, đòi hỏi hệ thống đo lường chất lượng phải chuẩn hóa, số hóa và tự động hóa cao.</w:t>
      </w:r>
    </w:p>
    <w:p w14:paraId="308C0613"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3. Bán thuốc tại nhà thuốc</w:t>
      </w:r>
      <w:r w:rsidRPr="00354E5A">
        <w:rPr>
          <w:rFonts w:cs="Times New Roman"/>
          <w:szCs w:val="26"/>
        </w:rPr>
        <w:t xml:space="preserve"> </w:t>
      </w:r>
    </w:p>
    <w:p w14:paraId="3740D29E"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Phục vụ và cung cấp dược phẩm đúng toa, đúng bệnh, mang lại trải nghiệm tư vấn chu đáo cho khách mua trực tiếp. </w:t>
      </w:r>
    </w:p>
    <w:p w14:paraId="61A5969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Khách hàng, Dược sĩ tư vấn, Hệ thống POS (Point of Sale). - </w:t>
      </w:r>
      <w:r w:rsidR="009A5BEE" w:rsidRPr="00354E5A">
        <w:rPr>
          <w:rFonts w:cs="Times New Roman"/>
          <w:b/>
          <w:bCs/>
          <w:szCs w:val="26"/>
        </w:rPr>
        <w:t>Đầu vào</w:t>
      </w:r>
      <w:r w:rsidR="009A5BEE" w:rsidRPr="00354E5A">
        <w:rPr>
          <w:rFonts w:cs="Times New Roman"/>
          <w:szCs w:val="26"/>
        </w:rPr>
        <w:t xml:space="preserve">: Đơn thuốc của khách hàng hoặc triệu chứng khách hàng cung cấp. </w:t>
      </w:r>
    </w:p>
    <w:p w14:paraId="231664E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Khách nhận đúng thuốc, biên lai thanh toán được ghi nhận lên hệ thống. </w:t>
      </w:r>
    </w:p>
    <w:p w14:paraId="6559C99D" w14:textId="2D2A8D13"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Đòi hỏi dược sĩ phải thao tác nhanh chóng nhưng vẫn tuân thủ nghiêm ngặt quy định không được bán thuốc kê đơn khi thiếu toa hợp lệ.</w:t>
      </w:r>
    </w:p>
    <w:p w14:paraId="5474F01B"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4. Bán thuốc online</w:t>
      </w:r>
      <w:r w:rsidRPr="00354E5A">
        <w:rPr>
          <w:rFonts w:cs="Times New Roman"/>
          <w:szCs w:val="26"/>
        </w:rPr>
        <w:t xml:space="preserve"> </w:t>
      </w:r>
    </w:p>
    <w:p w14:paraId="45265A39"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Đóng gói, xử lý và giao hàng tận nơi các đơn đặt hàng dược phẩm trực tuyến một cách chính xác, nhanh chóng nhất. </w:t>
      </w:r>
    </w:p>
    <w:p w14:paraId="75ED87D4"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Khách hàng trực tuyến, Dược sĩ (thẩm định toa), Nhân viên đóng gói, Đối tác giao hàng (Shipper). </w:t>
      </w:r>
    </w:p>
    <w:p w14:paraId="65CED2AE"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Đơn đặt hàng trên ứng dụng/website, hình ảnh toa thuốc (nếu có). - </w:t>
      </w:r>
      <w:r w:rsidR="009A5BEE" w:rsidRPr="00354E5A">
        <w:rPr>
          <w:rFonts w:cs="Times New Roman"/>
          <w:b/>
          <w:bCs/>
          <w:szCs w:val="26"/>
        </w:rPr>
        <w:t>Đầu ra</w:t>
      </w:r>
      <w:r w:rsidR="009A5BEE" w:rsidRPr="00354E5A">
        <w:rPr>
          <w:rFonts w:cs="Times New Roman"/>
          <w:szCs w:val="26"/>
        </w:rPr>
        <w:t xml:space="preserve">: Đơn hàng giao thành công, thanh toán hoàn tất (COD hoặc trực tuyến). </w:t>
      </w:r>
    </w:p>
    <w:p w14:paraId="40986F9D" w14:textId="4A755C5D"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Quy trình phức tạp do cần bước dược sĩ gọi điện tư vấn, thẩm định toa thuốc online, và áp lực thời gian giao hàng (thường cam kết dưới 1-2 giờ).</w:t>
      </w:r>
    </w:p>
    <w:p w14:paraId="2E2E5CA2"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5. Quản lý kho</w:t>
      </w:r>
      <w:r w:rsidRPr="00354E5A">
        <w:rPr>
          <w:rFonts w:cs="Times New Roman"/>
          <w:szCs w:val="26"/>
        </w:rPr>
        <w:t xml:space="preserve"> </w:t>
      </w:r>
    </w:p>
    <w:p w14:paraId="6F119F72"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Tổ chức lưu trữ hàng hóa một cách khoa học, kiểm soát chặt chẽ điều kiện bảo quản cũng như số lượng xuất/nhập, đảm bảo nguyên tắc FIFO/FEFO. </w:t>
      </w:r>
    </w:p>
    <w:p w14:paraId="437442CA"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Thủ kho, Nhân viên bốc xếp, Hệ thống Quản lý Kho (WMS). - </w:t>
      </w:r>
      <w:r w:rsidR="009A5BEE" w:rsidRPr="00354E5A">
        <w:rPr>
          <w:rFonts w:cs="Times New Roman"/>
          <w:b/>
          <w:bCs/>
          <w:szCs w:val="26"/>
        </w:rPr>
        <w:t>Đầu vào</w:t>
      </w:r>
      <w:r w:rsidR="009A5BEE" w:rsidRPr="00354E5A">
        <w:rPr>
          <w:rFonts w:cs="Times New Roman"/>
          <w:szCs w:val="26"/>
        </w:rPr>
        <w:t xml:space="preserve">: Hàng hóa từ nhà cung cấp chuyển về, Phiếu yêu cầu xuất kho. </w:t>
      </w:r>
    </w:p>
    <w:p w14:paraId="44C07699"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Hàng hóa lưu trữ đúng vị trí, Phiếu xuất/nhập kho được cập nhật, Báo cáo tồn kho. </w:t>
      </w:r>
    </w:p>
    <w:p w14:paraId="32FEC33C" w14:textId="2692AB0B"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Các mặt hàng dược phẩm yêu cầu nghiêm ngặt về nhiệt độ, độ ẩm (như vắc xin, thuốc tiểu đường), rủi ro lớn nếu kho bị sai lệch số liệu.</w:t>
      </w:r>
    </w:p>
    <w:p w14:paraId="394E3079"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6. Tuyển dụng và đào tạo</w:t>
      </w:r>
      <w:r w:rsidRPr="00354E5A">
        <w:rPr>
          <w:rFonts w:cs="Times New Roman"/>
          <w:szCs w:val="26"/>
        </w:rPr>
        <w:t xml:space="preserve"> </w:t>
      </w:r>
    </w:p>
    <w:p w14:paraId="55F803F9"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Thu hút, tuyển chọn đúng ứng viên chất lượng (đặc biệt là dược sĩ), đồng thời duy trì hệ thống đào tạo kỹ năng tư vấn chuyên nghiệp. </w:t>
      </w:r>
    </w:p>
    <w:p w14:paraId="259B402F"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Tuyển dụng, Chuyên viên Đào tạo nội bộ, Ứng viên. </w:t>
      </w:r>
    </w:p>
    <w:p w14:paraId="0C9E92C2"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Yêu cầu tuyển dụng từ các phòng ban hoặc cửa hàng mới, ngân sách đào tạo. </w:t>
      </w:r>
    </w:p>
    <w:p w14:paraId="5CEA0B31"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Nhân sự mới ký hợp đồng làm việc, nhân viên vượt qua các bài kiểm tra kỹ năng định kỳ. </w:t>
      </w:r>
    </w:p>
    <w:p w14:paraId="7294AF88" w14:textId="19BC3D3B"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Tốc độ mở rộng hàng trăm cửa hàng/năm đòi hỏi bộ máy tuyển dụng phải chạy hết công suất mà vẫn không làm giảm tiêu chuẩn đầu vào của nghề y dược.</w:t>
      </w:r>
    </w:p>
    <w:p w14:paraId="57114F45"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7. Quản lý công nghệ thông tin</w:t>
      </w:r>
      <w:r w:rsidRPr="00354E5A">
        <w:rPr>
          <w:rFonts w:cs="Times New Roman"/>
          <w:szCs w:val="26"/>
        </w:rPr>
        <w:t xml:space="preserve"> </w:t>
      </w:r>
    </w:p>
    <w:p w14:paraId="1AE1551E"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Đảm bảo toàn bộ nền tảng hệ thống từ ERP, website đến máy bán hàng tại các cửa hàng hoạt động trơn tru 24/7, không gián đoạn. </w:t>
      </w:r>
    </w:p>
    <w:p w14:paraId="04F75D63"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IT Helpdesk, Kỹ sư phần mềm, Nhà cung cấp phần mềm, Người dùng nội bộ. </w:t>
      </w:r>
    </w:p>
    <w:p w14:paraId="187BAA2C"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Yêu cầu hỗ trợ kỹ thuật (Ticket), yêu cầu nâng cấp tính năng. </w:t>
      </w:r>
    </w:p>
    <w:p w14:paraId="505B4F25"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Lỗi hệ thống được xử lý, phiên bản phần mềm mới được cập nhật, dữ liệu được sao lưu an toàn. </w:t>
      </w:r>
    </w:p>
    <w:p w14:paraId="4D1EF356" w14:textId="59F82A0A"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Phải bảo mật tuyệt đối dữ liệu lịch sử khám bệnh và thông tin cá nhân của hàng triệu khách hàng trước các nguy cơ tấn công mạng.</w:t>
      </w:r>
    </w:p>
    <w:p w14:paraId="4074CD7E"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8. Quản lý tài chính – Kế toán</w:t>
      </w:r>
      <w:r w:rsidRPr="00354E5A">
        <w:rPr>
          <w:rFonts w:cs="Times New Roman"/>
          <w:szCs w:val="26"/>
        </w:rPr>
        <w:t xml:space="preserve"> </w:t>
      </w:r>
    </w:p>
    <w:p w14:paraId="297B407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Ghi nhận toàn bộ luồng tiền thu - chi một cách minh bạch, kịp thời, phục vụ lập báo cáo tài chính và thực hiện nghĩa vụ thuế. </w:t>
      </w:r>
    </w:p>
    <w:p w14:paraId="7CDDF1D4"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Kế toán, Kế toán trưởng, Quản lý các bộ phận. - </w:t>
      </w:r>
      <w:r w:rsidR="009A5BEE" w:rsidRPr="00354E5A">
        <w:rPr>
          <w:rFonts w:cs="Times New Roman"/>
          <w:b/>
          <w:bCs/>
          <w:szCs w:val="26"/>
        </w:rPr>
        <w:t>Đầu vào</w:t>
      </w:r>
      <w:r w:rsidR="009A5BEE" w:rsidRPr="00354E5A">
        <w:rPr>
          <w:rFonts w:cs="Times New Roman"/>
          <w:szCs w:val="26"/>
        </w:rPr>
        <w:t xml:space="preserve">: Hóa đơn mua hàng, biên lai bán lẻ (POS), bảng lương nhân sự. </w:t>
      </w:r>
    </w:p>
    <w:p w14:paraId="3116E306"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Báo cáo tài chính định kỳ, hồ sơ kê khai thuế, các khoản thanh toán được duyệt. </w:t>
      </w:r>
    </w:p>
    <w:p w14:paraId="3769F8B1" w14:textId="5610312C"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Số lượng giao dịch vi mô (bán lẻ) hàng ngày cực kỳ khủng khiếp, đòi hỏi quy trình tự động hóa đối soát (reconciliation) phải rất chuẩn xác.</w:t>
      </w:r>
    </w:p>
    <w:p w14:paraId="6D752D53"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9. Quản lý quan hệ khách hàng (CRM)</w:t>
      </w:r>
      <w:r w:rsidRPr="00354E5A">
        <w:rPr>
          <w:rFonts w:cs="Times New Roman"/>
          <w:szCs w:val="26"/>
        </w:rPr>
        <w:t xml:space="preserve"> </w:t>
      </w:r>
    </w:p>
    <w:p w14:paraId="0E09EDA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Tối đa hóa giá trị vòng đời khách hàng thông qua việc quản lý điểm thưởng, cung cấp thông tin y tế, nhắc lịch uống/mua thuốc, giải quyết phàn nàn. </w:t>
      </w:r>
    </w:p>
    <w:p w14:paraId="195A4114"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Nhân viên CSKH, Khách hàng, Hệ thống CRM. </w:t>
      </w:r>
    </w:p>
    <w:p w14:paraId="2A8EE92D"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Khiếu nại từ khách hàng, lịch sử mua sắm của hội viên. </w:t>
      </w:r>
    </w:p>
    <w:p w14:paraId="5EC8F50B"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Vấn đề của khách được giải quyết, chương trình khuyến mãi được gửi tới đúng đối tượng. </w:t>
      </w:r>
    </w:p>
    <w:p w14:paraId="77767EF5" w14:textId="5E6D992F"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Cá nhân hóa việc chăm sóc với từng loại bệnh lý khác nhau của khách hàng mà không biến thành hành vi làm phiền hoặc quảng cáo quá mức.</w:t>
      </w:r>
    </w:p>
    <w:p w14:paraId="1EFB215D" w14:textId="77777777" w:rsidR="001D04B8"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10. Quản lý tuân thủ pháp lý &amp; dược</w:t>
      </w:r>
      <w:r w:rsidRPr="00354E5A">
        <w:rPr>
          <w:rFonts w:cs="Times New Roman"/>
          <w:szCs w:val="26"/>
        </w:rPr>
        <w:t xml:space="preserve"> </w:t>
      </w:r>
    </w:p>
    <w:p w14:paraId="04A053B8"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Mục tiêu</w:t>
      </w:r>
      <w:r w:rsidR="009A5BEE" w:rsidRPr="00354E5A">
        <w:rPr>
          <w:rFonts w:cs="Times New Roman"/>
          <w:szCs w:val="26"/>
        </w:rPr>
        <w:t xml:space="preserve">: Đảm bảo công ty tuân thủ mọi đạo luật liên quan đến y tế, kinh doanh bán lẻ dược phẩm, phòng chống rủi ro pháp lý rút giấy phép. </w:t>
      </w:r>
    </w:p>
    <w:p w14:paraId="57F3174E"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w:t>
      </w:r>
      <w:r w:rsidR="009A5BEE" w:rsidRPr="00354E5A">
        <w:rPr>
          <w:rFonts w:cs="Times New Roman"/>
          <w:b/>
          <w:bCs/>
          <w:szCs w:val="26"/>
        </w:rPr>
        <w:t>Tác nhân chính</w:t>
      </w:r>
      <w:r w:rsidR="009A5BEE" w:rsidRPr="00354E5A">
        <w:rPr>
          <w:rFonts w:cs="Times New Roman"/>
          <w:szCs w:val="26"/>
        </w:rPr>
        <w:t xml:space="preserve">: Chuyên viên pháp chế, Cán bộ sở Y tế/cơ quan thanh tra, Quản lý chuỗi. </w:t>
      </w:r>
    </w:p>
    <w:p w14:paraId="2BE67065"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vào</w:t>
      </w:r>
      <w:r w:rsidR="009A5BEE" w:rsidRPr="00354E5A">
        <w:rPr>
          <w:rFonts w:cs="Times New Roman"/>
          <w:szCs w:val="26"/>
        </w:rPr>
        <w:t xml:space="preserve">: Các thông tư, nghị định mới từ Bộ Y tế, hồ sơ chất lượng nhà thuốc. </w:t>
      </w:r>
    </w:p>
    <w:p w14:paraId="3492F189" w14:textId="77777777" w:rsidR="001D04B8"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Đầu ra</w:t>
      </w:r>
      <w:r w:rsidR="009A5BEE" w:rsidRPr="00354E5A">
        <w:rPr>
          <w:rFonts w:cs="Times New Roman"/>
          <w:szCs w:val="26"/>
        </w:rPr>
        <w:t xml:space="preserve">: Giấy phép kinh doanh/GPP được cấp/gia hạn, quy trình vận hành nội bộ được sửa đổi phù hợp pháp luật. </w:t>
      </w:r>
    </w:p>
    <w:p w14:paraId="17F162FC" w14:textId="0448F68E" w:rsidR="00A2068E" w:rsidRPr="00354E5A" w:rsidRDefault="001D04B8"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Điểm đặc thù/Thách thức</w:t>
      </w:r>
      <w:r w:rsidR="009A5BEE" w:rsidRPr="00354E5A">
        <w:rPr>
          <w:rFonts w:cs="Times New Roman"/>
          <w:szCs w:val="26"/>
        </w:rPr>
        <w:t>: Môi trường pháp lý ngành dược rất khắt khe và thường xuyên thay đổi, cần phản ứng nhanh gọn nhằm thích ứng với các quy định mới.</w:t>
      </w:r>
    </w:p>
    <w:p w14:paraId="226F194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79" w:name="_Toc239371885"/>
      <w:bookmarkStart w:id="80" w:name="_Toc239462461"/>
      <w:bookmarkStart w:id="81" w:name="X2389d80153274cd7221c7e1bb7202001350676d"/>
      <w:bookmarkEnd w:id="76"/>
      <w:r w:rsidRPr="00354E5A">
        <w:rPr>
          <w:rFonts w:cs="Times New Roman"/>
          <w:szCs w:val="26"/>
        </w:rPr>
        <w:t>2.7. Lựa chọn các quy trình mô phỏng và phân tích chuyên sâu</w:t>
      </w:r>
      <w:bookmarkEnd w:id="79"/>
      <w:bookmarkEnd w:id="80"/>
    </w:p>
    <w:p w14:paraId="38914246" w14:textId="77777777" w:rsidR="00F16E72"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00F16E72" w:rsidRPr="00F16E72">
        <w:rPr>
          <w:rFonts w:cs="Times New Roman"/>
          <w:szCs w:val="26"/>
        </w:rPr>
        <w:t>Trong số 10 quy trình nghiệp vụ được xác định, nhóm nghiên cứu tiến hành đánh giá nhằm lựa chọn 6 quy trình tiêu biểu thuộc ba nhóm: quản lý, cốt lõi và hỗ trợ để mô hình hóa bằng BPMN AS-IS. Trong đó, quy trình bán thuốc tại nhà thuốc và quy trình quản lý kho được lựa chọn để phân tích chuyên sâu và xây dựng mô hình BPMN TO-BE ở các chương tiếp theo. Tiêu chí lựa chọn dựa trên 5 yếu tố quan trọng, được đánh giá theo thang điểm từ 1 đến 5, trong đó 1 là rất thấp và 5 là rất cao.</w:t>
      </w:r>
      <w:r w:rsidR="00F13B3E">
        <w:rPr>
          <w:rFonts w:cs="Times New Roman"/>
          <w:szCs w:val="26"/>
        </w:rPr>
        <w:tab/>
      </w:r>
    </w:p>
    <w:p w14:paraId="1F8AF85D" w14:textId="37A85BD6" w:rsidR="00F13B3E" w:rsidRDefault="00F16E72"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C1. Mức độ phức tạp</w:t>
      </w:r>
      <w:r w:rsidR="009A5BEE" w:rsidRPr="00354E5A">
        <w:rPr>
          <w:rFonts w:cs="Times New Roman"/>
          <w:szCs w:val="26"/>
        </w:rPr>
        <w:t xml:space="preserve">: Quy trình có nhiều tác nhân tham gia, nhiều điểm rẽ nhánh (gateway) logic phức tạp. </w:t>
      </w:r>
    </w:p>
    <w:p w14:paraId="3C0CEACE"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C2. Tần suất thực hiện</w:t>
      </w:r>
      <w:r w:rsidR="009A5BEE" w:rsidRPr="00354E5A">
        <w:rPr>
          <w:rFonts w:cs="Times New Roman"/>
          <w:szCs w:val="26"/>
        </w:rPr>
        <w:t xml:space="preserve">: Sự lặp lại liên tục, quyết định chi phí vận hành hàng ngày của doanh nghiệp. </w:t>
      </w:r>
    </w:p>
    <w:p w14:paraId="0A1FBF3B"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C3. Tác động kinh doanh</w:t>
      </w:r>
      <w:r w:rsidR="009A5BEE" w:rsidRPr="00354E5A">
        <w:rPr>
          <w:rFonts w:cs="Times New Roman"/>
          <w:szCs w:val="26"/>
        </w:rPr>
        <w:t xml:space="preserve">: Ảnh hưởng trực tiếp đến doanh thu, lợi nhuận hoặc sự hài lòng khách hàng. </w:t>
      </w:r>
    </w:p>
    <w:p w14:paraId="4BEFFE5A" w14:textId="77777777" w:rsidR="00F13B3E"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C4. Khả năng cải tiến</w:t>
      </w:r>
      <w:r w:rsidR="009A5BEE" w:rsidRPr="00354E5A">
        <w:rPr>
          <w:rFonts w:cs="Times New Roman"/>
          <w:szCs w:val="26"/>
        </w:rPr>
        <w:t xml:space="preserve">: Tiềm năng tối ưu hóa, tự động hóa để mang lại hiệu quả rõ rệt. </w:t>
      </w:r>
    </w:p>
    <w:p w14:paraId="1B2916A1" w14:textId="50FDAD3E" w:rsidR="00A2068E" w:rsidRPr="00354E5A" w:rsidRDefault="00F13B3E" w:rsidP="00ED3AD3">
      <w:pPr>
        <w:pStyle w:val="FirstParagraph"/>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C5. Khả năng thu thập dữ liệu</w:t>
      </w:r>
      <w:r w:rsidR="009A5BEE" w:rsidRPr="00354E5A">
        <w:rPr>
          <w:rFonts w:cs="Times New Roman"/>
          <w:szCs w:val="26"/>
        </w:rPr>
        <w:t>: Mức độ đầy đủ của thông tin nhóm nghiên cứu thu thập được để xây dựng sơ đồ thực tế.</w:t>
      </w:r>
    </w:p>
    <w:p w14:paraId="1255D890" w14:textId="14D401B3"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708"/>
        <w:gridCol w:w="3650"/>
        <w:gridCol w:w="534"/>
        <w:gridCol w:w="534"/>
        <w:gridCol w:w="534"/>
        <w:gridCol w:w="534"/>
        <w:gridCol w:w="534"/>
        <w:gridCol w:w="1408"/>
        <w:gridCol w:w="1105"/>
      </w:tblGrid>
      <w:tr w:rsidR="00A2068E" w:rsidRPr="00354E5A" w14:paraId="154BEC8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261B7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79B7292F"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02B3DF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C1</w:t>
            </w:r>
          </w:p>
        </w:tc>
        <w:tc>
          <w:tcPr>
            <w:tcW w:w="0" w:type="auto"/>
          </w:tcPr>
          <w:p w14:paraId="498939E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C2</w:t>
            </w:r>
          </w:p>
        </w:tc>
        <w:tc>
          <w:tcPr>
            <w:tcW w:w="0" w:type="auto"/>
          </w:tcPr>
          <w:p w14:paraId="307F129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C3</w:t>
            </w:r>
          </w:p>
        </w:tc>
        <w:tc>
          <w:tcPr>
            <w:tcW w:w="0" w:type="auto"/>
          </w:tcPr>
          <w:p w14:paraId="15F9C44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C4</w:t>
            </w:r>
          </w:p>
        </w:tc>
        <w:tc>
          <w:tcPr>
            <w:tcW w:w="0" w:type="auto"/>
          </w:tcPr>
          <w:p w14:paraId="29EC07A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C5</w:t>
            </w:r>
          </w:p>
        </w:tc>
        <w:tc>
          <w:tcPr>
            <w:tcW w:w="0" w:type="auto"/>
          </w:tcPr>
          <w:p w14:paraId="5EEE510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Tổng điểm</w:t>
            </w:r>
          </w:p>
        </w:tc>
        <w:tc>
          <w:tcPr>
            <w:tcW w:w="0" w:type="auto"/>
          </w:tcPr>
          <w:p w14:paraId="77A8798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Kết quả</w:t>
            </w:r>
          </w:p>
        </w:tc>
      </w:tr>
      <w:tr w:rsidR="00A2068E" w:rsidRPr="00354E5A" w14:paraId="74BA9A1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BE4D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4BB2689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1662B26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362316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90EAB3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2CB328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85F0F5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1DC0DF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0211822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16FCDE2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5B707C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49B150F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327B72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4DD407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6FE705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1A2991E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7CF16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EB10FF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24</w:t>
            </w:r>
          </w:p>
        </w:tc>
        <w:tc>
          <w:tcPr>
            <w:tcW w:w="0" w:type="auto"/>
          </w:tcPr>
          <w:p w14:paraId="19BD87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39FA823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E3730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3</w:t>
            </w:r>
          </w:p>
        </w:tc>
        <w:tc>
          <w:tcPr>
            <w:tcW w:w="0" w:type="auto"/>
          </w:tcPr>
          <w:p w14:paraId="19C1C7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3A17730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0A57CB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7AE146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C52904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6760F9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A401FB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190D9AD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8380A6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A61B2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711049A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18E644F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4F176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E4C954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B07390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F23ADE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6D2D07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20</w:t>
            </w:r>
          </w:p>
        </w:tc>
        <w:tc>
          <w:tcPr>
            <w:tcW w:w="0" w:type="auto"/>
          </w:tcPr>
          <w:p w14:paraId="4094D18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41ABB6B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F3044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6DF7035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3848C0C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A1882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962FEB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5D24C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FC725F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608E48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19</w:t>
            </w:r>
          </w:p>
        </w:tc>
        <w:tc>
          <w:tcPr>
            <w:tcW w:w="0" w:type="auto"/>
          </w:tcPr>
          <w:p w14:paraId="3E32E5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62B0598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38DBA2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1F2C9B4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0D4CE1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985499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964508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8718FB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7A2A54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5AAD00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18</w:t>
            </w:r>
          </w:p>
        </w:tc>
        <w:tc>
          <w:tcPr>
            <w:tcW w:w="0" w:type="auto"/>
          </w:tcPr>
          <w:p w14:paraId="44FAC04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82E13F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67B78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7FF7CEC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60C510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3056F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286205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E94203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43A40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69B890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17E430B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02DB822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C157C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3652489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0DB778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29CC0E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2A0A7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858B7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E7DCA0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ABBAD4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5CF37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7AB923A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1CB1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79DD5EE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3C8E06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F98727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66BF8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73970B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71A512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64D361F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16</w:t>
            </w:r>
          </w:p>
        </w:tc>
        <w:tc>
          <w:tcPr>
            <w:tcW w:w="0" w:type="auto"/>
          </w:tcPr>
          <w:p w14:paraId="1C621B2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4790691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9A82A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6192522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456658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26647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28CA91F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E4DA82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0438328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AF79A4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15</w:t>
            </w:r>
          </w:p>
        </w:tc>
        <w:tc>
          <w:tcPr>
            <w:tcW w:w="0" w:type="auto"/>
          </w:tcPr>
          <w:p w14:paraId="07E71800" w14:textId="77777777" w:rsidR="00A2068E" w:rsidRPr="00354E5A" w:rsidRDefault="00000000" w:rsidP="00F13B3E">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bl>
    <w:p w14:paraId="6790BBBE" w14:textId="144B39F7" w:rsidR="00F13B3E" w:rsidRPr="00F13B3E" w:rsidRDefault="00F13B3E" w:rsidP="00F13B3E">
      <w:pPr>
        <w:pStyle w:val="Caption"/>
        <w:jc w:val="center"/>
        <w:rPr>
          <w:rFonts w:ascii="Times New Roman" w:hAnsi="Times New Roman" w:cs="Times New Roman"/>
          <w:sz w:val="26"/>
          <w:szCs w:val="26"/>
        </w:rPr>
      </w:pPr>
      <w:bookmarkStart w:id="82" w:name="_Toc239630710"/>
      <w:r w:rsidRPr="00F13B3E">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3</w:t>
      </w:r>
      <w:r w:rsidR="00755062">
        <w:rPr>
          <w:rFonts w:ascii="Times New Roman" w:hAnsi="Times New Roman" w:cs="Times New Roman"/>
          <w:sz w:val="26"/>
          <w:szCs w:val="26"/>
        </w:rPr>
        <w:fldChar w:fldCharType="end"/>
      </w:r>
      <w:r w:rsidRPr="00F13B3E">
        <w:rPr>
          <w:rFonts w:ascii="Times New Roman" w:hAnsi="Times New Roman" w:cs="Times New Roman"/>
          <w:sz w:val="26"/>
          <w:szCs w:val="26"/>
        </w:rPr>
        <w:t>. Bảng đánh giá lựa chọn quy trình phân tích chuyên sâu (Thang điểm 1-5)</w:t>
      </w:r>
      <w:bookmarkEnd w:id="82"/>
    </w:p>
    <w:p w14:paraId="5ADE82D0" w14:textId="77777777" w:rsidR="00F13B3E"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Kết quả 6 quy trình được chọn:</w:t>
      </w:r>
      <w:r w:rsidRPr="00354E5A">
        <w:rPr>
          <w:rFonts w:cs="Times New Roman"/>
          <w:szCs w:val="26"/>
        </w:rPr>
        <w:t xml:space="preserve"> Dựa trên điểm số đánh giá cao nhất, nhóm quyết định lựa chọn 6 quy trình sau để mô phỏng và phân tích chuyên sâu: </w:t>
      </w:r>
    </w:p>
    <w:p w14:paraId="292502A0"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1. Quản lý chuỗi cung ứng (23 điểm) </w:t>
      </w:r>
    </w:p>
    <w:p w14:paraId="4F60A822"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2. Quản lý chất lượng (18 điểm) </w:t>
      </w:r>
    </w:p>
    <w:p w14:paraId="007943F2"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3. Bán thuốc tại nhà thuốc (23 điểm) </w:t>
      </w:r>
    </w:p>
    <w:p w14:paraId="72DD5BC5"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4. Bán thuốc online (24 điểm) </w:t>
      </w:r>
    </w:p>
    <w:p w14:paraId="294023D1" w14:textId="77777777" w:rsidR="00F13B3E"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5. Quản lý kho (20 điểm) </w:t>
      </w:r>
    </w:p>
    <w:p w14:paraId="0A1BFD22" w14:textId="1CAAE085" w:rsidR="00A2068E" w:rsidRPr="00354E5A" w:rsidRDefault="00F13B3E"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6. Tuyển dụng và đào tạo (19 điểm)</w:t>
      </w:r>
    </w:p>
    <w:p w14:paraId="6ECAC529" w14:textId="38B1F7A1"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Giải thích lý do lựa chọn:</w:t>
      </w:r>
      <w:r w:rsidRPr="00354E5A">
        <w:rPr>
          <w:rFonts w:cs="Times New Roman"/>
          <w:szCs w:val="26"/>
        </w:rPr>
        <w:t xml:space="preserve"> Sáu quy trình trên đại diện cho những huyết mạch sống còn của hệ thống bán lẻ dược phẩm Long Châu. Bán thuốc trực tiếp và Bán thuốc online là hai luồng doanh thu chính, có tần suất cực cao và tác động mạnh mẽ đến khách hàng, đồng thời có thể dễ dàng thu thập dữ liệu bằng cách đóng vai khách hàng. Quản lý chuỗi cung ứng và Quản lý kho có tiềm năng tối ưu lớn nhờ công nghệ (mức độ phức tạp rất cao, tác động đến tỷ suất lợi nhuận). Tuyển dụng và đào tạo là một quy trình hỗ trợ cấp thiết để giải quyết bài toán thiếu hụt dược sĩ khi mở rộng chuỗi, có tính ứng dụng cải tiến rõ ràng. Cuối cùng, Quản lý chất lượng là đặc thù bắt buộc trong ngành y tế, quyết định sự sống còn của thương hiệu, rất phù hợp để mô phỏng nhằm tìm ra các nút thắt trong công tác giám sát nhà thuốc.</w:t>
      </w:r>
    </w:p>
    <w:p w14:paraId="177AD54F" w14:textId="2575FD9E" w:rsidR="009A5BEE" w:rsidRDefault="009A5BEE" w:rsidP="009A5BEE">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Lý do loại trừ 4 quy trình còn lại:</w:t>
      </w:r>
      <w:r w:rsidRPr="00354E5A">
        <w:rPr>
          <w:rFonts w:cs="Times New Roman"/>
          <w:szCs w:val="26"/>
        </w:rPr>
        <w:t xml:space="preserve"> 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đã chọn sẽ mang lại một đồ án có chất lượng học thuật và thực tiễn tốt nhất.</w:t>
      </w:r>
      <w:bookmarkStart w:id="83" w:name="X4310a3296de58c19ebd5446b22e0f8096360ba1"/>
      <w:bookmarkEnd w:id="47"/>
      <w:bookmarkEnd w:id="81"/>
    </w:p>
    <w:p w14:paraId="64A34AA4" w14:textId="482B238D" w:rsidR="009A5BEE" w:rsidRDefault="009A5BEE" w:rsidP="009A5BEE">
      <w:pPr>
        <w:pStyle w:val="BodyText"/>
        <w:tabs>
          <w:tab w:val="left" w:pos="720"/>
        </w:tabs>
        <w:spacing w:before="0" w:after="0" w:line="360" w:lineRule="auto"/>
        <w:jc w:val="both"/>
        <w:rPr>
          <w:rFonts w:cs="Times New Roman"/>
          <w:szCs w:val="26"/>
        </w:rPr>
      </w:pPr>
      <w:r>
        <w:rPr>
          <w:rFonts w:cs="Times New Roman"/>
          <w:szCs w:val="26"/>
        </w:rPr>
        <w:br w:type="page"/>
      </w:r>
    </w:p>
    <w:p w14:paraId="2720B005" w14:textId="6E358D4E" w:rsidR="00A2068E" w:rsidRPr="00354E5A" w:rsidRDefault="00000000" w:rsidP="00E6067F">
      <w:pPr>
        <w:pStyle w:val="Heading1"/>
      </w:pPr>
      <w:bookmarkStart w:id="84" w:name="_Toc239371886"/>
      <w:bookmarkStart w:id="85" w:name="_Toc239462462"/>
      <w:r w:rsidRPr="00354E5A">
        <w:lastRenderedPageBreak/>
        <w:t>XÂY DỰNG WEBSITE MÔ PHỎNG QUY TRÌNH NGHIỆP VỤ</w:t>
      </w:r>
      <w:bookmarkEnd w:id="84"/>
      <w:bookmarkEnd w:id="85"/>
    </w:p>
    <w:p w14:paraId="2C0D822A" w14:textId="39FFC458"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Chương này trình bày chi tiết về quá trình phân tích, thiết kế và xây dựng website mô phỏng các quy trình nghiệp vụ của Công ty Cổ phần Dược phẩm FPT Long Châu. Trong bối cảnh môn học Hệ thống Quản trị Quy trình Nghiệp vụ, việc chuyển hóa các phân tích lý thuyết và sơ đồ BPMN thành một công cụ trực quan hóa đóng vai trò quan trọng trong việc đánh giá và kiểm chứng tính hợp lý của quy trình. Website được xây dựng không đóng vai trò là một hệ thống quản lý thực tế tham gia vào hoạt động vận hành của doanh nghiệp, mà đóng vai trò như một môi trường giả lập (simulation environment). Qua đó, hệ thống cho phép người dùng tương tác, theo dõi luồng thông tin, nhận diện rõ ràng các tác nhân (actors), các đầu vào và đầu ra tại từng bước công việc. Các phần tiếp theo sẽ trình bày cụ thể về kiến trúc hệ thống, cấu trúc dữ liệu mô phỏng, cũng như thiết kế giao diện để hiện thực hóa 6 quy trình trọng tâm đã được phân tích ở các chương trước.</w:t>
      </w:r>
    </w:p>
    <w:p w14:paraId="1D4750A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86" w:name="_Toc239371887"/>
      <w:bookmarkStart w:id="87" w:name="_Toc239462463"/>
      <w:bookmarkStart w:id="88" w:name="mục-tiêu-yêu-cầu-và-phạm-vi-website"/>
      <w:r w:rsidRPr="00354E5A">
        <w:rPr>
          <w:rFonts w:cs="Times New Roman"/>
          <w:szCs w:val="26"/>
        </w:rPr>
        <w:t>3.1. Mục tiêu, yêu cầu và phạm vi website</w:t>
      </w:r>
      <w:bookmarkEnd w:id="86"/>
      <w:bookmarkEnd w:id="87"/>
    </w:p>
    <w:p w14:paraId="53ED4CB6" w14:textId="241C41EE"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Mục tiêu</w:t>
      </w:r>
      <w:r w:rsidRPr="00354E5A">
        <w:rPr>
          <w:rFonts w:cs="Times New Roman"/>
          <w:szCs w:val="26"/>
        </w:rPr>
        <w:t>: Website được phát triển với mục tiêu cốt lõi là trực quan hóa 6 quy trình nghiệp vụ trọng yếu của FPT Long Châu. Nền tảng này cung cấp cho người dùng khả năng tiếp cận và xem xét các sơ đồ BPMN một cách tương tác, theo dõi chi tiết từng bước xử lý trong quy trình, đồng thời hiểu rõ vai trò của từng tác nhân cũng như luồng thông tin và dữ liệu luân chuyển qua các bước. Từ đó, website giúp minh họa rõ nét sự khác biệt và những điểm cải tiến giữa mô hình hiện tại (AS-IS) và mô hình đề xuất (TO-BE).</w:t>
      </w:r>
    </w:p>
    <w:p w14:paraId="29F83068" w14:textId="77777777" w:rsidR="00953506"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Yêu cầu chức năng</w:t>
      </w:r>
      <w:r w:rsidRPr="00354E5A">
        <w:rPr>
          <w:rFonts w:cs="Times New Roman"/>
          <w:szCs w:val="26"/>
        </w:rPr>
        <w:t xml:space="preserve">: </w:t>
      </w:r>
    </w:p>
    <w:p w14:paraId="0B1F8874"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Hiển thị danh mục quy trình</w:t>
      </w:r>
      <w:r w:rsidR="009A5BEE" w:rsidRPr="00354E5A">
        <w:rPr>
          <w:rFonts w:cs="Times New Roman"/>
          <w:szCs w:val="26"/>
        </w:rPr>
        <w:t xml:space="preserve">: Cung cấp giao diện tổng hợp danh sách 6 quy trình nghiệp vụ trọng tâm. </w:t>
      </w:r>
    </w:p>
    <w:p w14:paraId="3FBEEEA4"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Xem thông tin chi tiết từng quy trình</w:t>
      </w:r>
      <w:r w:rsidR="009A5BEE" w:rsidRPr="00354E5A">
        <w:rPr>
          <w:rFonts w:cs="Times New Roman"/>
          <w:szCs w:val="26"/>
        </w:rPr>
        <w:t xml:space="preserve">: Trình bày rõ ràng mục tiêu, các tác nhân tham gia, cùng với thông tin đầu vào và đầu ra của quy trình. </w:t>
      </w:r>
    </w:p>
    <w:p w14:paraId="7923F359"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9A5BEE" w:rsidRPr="00354E5A">
        <w:rPr>
          <w:rFonts w:cs="Times New Roman"/>
          <w:szCs w:val="26"/>
        </w:rPr>
        <w:t xml:space="preserve">- </w:t>
      </w:r>
      <w:r w:rsidR="009A5BEE" w:rsidRPr="00354E5A">
        <w:rPr>
          <w:rFonts w:cs="Times New Roman"/>
          <w:b/>
          <w:bCs/>
          <w:szCs w:val="26"/>
        </w:rPr>
        <w:t>Hiển thị sơ đồ BPMN tương tác</w:t>
      </w:r>
      <w:r w:rsidR="009A5BEE" w:rsidRPr="00354E5A">
        <w:rPr>
          <w:rFonts w:cs="Times New Roman"/>
          <w:szCs w:val="26"/>
        </w:rPr>
        <w:t xml:space="preserve">: Tích hợp công cụ hiển thị sơ đồ BPMN cho phép người dùng phóng to, thu nhỏ và tương tác với các thành phần (event, gateway, task) trên sơ đồ. </w:t>
      </w:r>
    </w:p>
    <w:p w14:paraId="5AFE6DA6"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Mô phỏng từng bước xử lý</w:t>
      </w:r>
      <w:r w:rsidR="009A5BEE" w:rsidRPr="00354E5A">
        <w:rPr>
          <w:rFonts w:cs="Times New Roman"/>
          <w:szCs w:val="26"/>
        </w:rPr>
        <w:t xml:space="preserve">: Cung cấp tính năng diễn hoạt (animation) các bước thực thi, cho phép chuyển tiếp (next) và quay lại (back) để quan sát chi tiết luồng công việc. </w:t>
      </w:r>
    </w:p>
    <w:p w14:paraId="51A4D79B" w14:textId="6DC1681F" w:rsidR="00A2068E" w:rsidRPr="00354E5A"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So sánh AS-IS và TO-BE</w:t>
      </w:r>
      <w:r w:rsidR="009A5BEE" w:rsidRPr="00354E5A">
        <w:rPr>
          <w:rFonts w:cs="Times New Roman"/>
          <w:szCs w:val="26"/>
        </w:rPr>
        <w:t>: Hỗ trợ chuyển đổi nhanh chóng giữa hai trạng thái quy trình để làm nổi bật các điểm tối ưu hóa.</w:t>
      </w:r>
    </w:p>
    <w:p w14:paraId="4898078C" w14:textId="77777777" w:rsidR="00953506"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Yêu cầu phi chức năng</w:t>
      </w:r>
      <w:r w:rsidRPr="00354E5A">
        <w:rPr>
          <w:rFonts w:cs="Times New Roman"/>
          <w:szCs w:val="26"/>
        </w:rPr>
        <w:t xml:space="preserve">: </w:t>
      </w:r>
    </w:p>
    <w:p w14:paraId="02D3BCB6"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Tính đáp ứng (Responsive)</w:t>
      </w:r>
      <w:r w:rsidR="009A5BEE" w:rsidRPr="00354E5A">
        <w:rPr>
          <w:rFonts w:cs="Times New Roman"/>
          <w:szCs w:val="26"/>
        </w:rPr>
        <w:t xml:space="preserve">: Giao diện hiển thị tốt trên các thiết bị khác nhau (desktop, tablet, mobile). </w:t>
      </w:r>
    </w:p>
    <w:p w14:paraId="1B9FF776" w14:textId="77777777" w:rsidR="00953506"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Hiệu năng</w:t>
      </w:r>
      <w:r w:rsidR="009A5BEE" w:rsidRPr="00354E5A">
        <w:rPr>
          <w:rFonts w:cs="Times New Roman"/>
          <w:szCs w:val="26"/>
        </w:rPr>
        <w:t xml:space="preserve">: Thời gian tải trang ban đầu và phản hồi tương tác dưới 3 giây, đảm bảo trải nghiệm người dùng mượt mà. </w:t>
      </w:r>
    </w:p>
    <w:p w14:paraId="3BF027F4" w14:textId="62E53BD6" w:rsidR="00A2068E" w:rsidRPr="00354E5A" w:rsidRDefault="00953506" w:rsidP="00ED3AD3">
      <w:pPr>
        <w:pStyle w:val="BodyText"/>
        <w:tabs>
          <w:tab w:val="left" w:pos="720"/>
        </w:tabs>
        <w:spacing w:before="0" w:after="0" w:line="360" w:lineRule="auto"/>
        <w:jc w:val="both"/>
        <w:rPr>
          <w:rFonts w:cs="Times New Roman"/>
          <w:szCs w:val="26"/>
        </w:rPr>
      </w:pPr>
      <w:r>
        <w:rPr>
          <w:rFonts w:cs="Times New Roman"/>
          <w:szCs w:val="26"/>
        </w:rPr>
        <w:tab/>
      </w:r>
      <w:r w:rsidR="009A5BEE" w:rsidRPr="00354E5A">
        <w:rPr>
          <w:rFonts w:cs="Times New Roman"/>
          <w:szCs w:val="26"/>
        </w:rPr>
        <w:t xml:space="preserve">- </w:t>
      </w:r>
      <w:r w:rsidR="009A5BEE" w:rsidRPr="00354E5A">
        <w:rPr>
          <w:rFonts w:cs="Times New Roman"/>
          <w:b/>
          <w:bCs/>
          <w:szCs w:val="26"/>
        </w:rPr>
        <w:t>Tính tương thích</w:t>
      </w:r>
      <w:r w:rsidR="009A5BEE" w:rsidRPr="00354E5A">
        <w:rPr>
          <w:rFonts w:cs="Times New Roman"/>
          <w:szCs w:val="26"/>
        </w:rPr>
        <w:t>: Hỗ trợ ổn định trên các trình duyệt web phổ biến hiện nay như Google Chrome, Mozilla Firefox, Safari và Microsoft Edge.</w:t>
      </w:r>
    </w:p>
    <w:p w14:paraId="0739A2E5" w14:textId="760663CB" w:rsidR="00A2068E" w:rsidRPr="00354E5A" w:rsidRDefault="009A5BEE"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Phạm vi</w:t>
      </w:r>
      <w:r w:rsidRPr="00354E5A">
        <w:rPr>
          <w:rFonts w:cs="Times New Roman"/>
          <w:szCs w:val="26"/>
        </w:rPr>
        <w:t>: Website được thiết kế chủ yếu đóng vai trò frontend hoạt động phía client dưới dạng tĩnh hoặc động dựa trên dữ liệu giả lập. Hệ thống không bao gồm backend để xử lý nghiệp vụ thực tế hay thao tác trên cơ sở dữ liệu quan hệ, mà sử dụng dữ liệu định dạng JSON được cấu trúc sẵn để phục vụ mục đích mô phỏng và trình diễn quy trình.</w:t>
      </w:r>
    </w:p>
    <w:p w14:paraId="492AEA3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89" w:name="_Toc239371888"/>
      <w:bookmarkStart w:id="90" w:name="_Toc239462464"/>
      <w:bookmarkStart w:id="91" w:name="kiến-trúc-hệ-thống"/>
      <w:bookmarkEnd w:id="88"/>
      <w:r w:rsidRPr="00354E5A">
        <w:rPr>
          <w:rFonts w:cs="Times New Roman"/>
          <w:szCs w:val="26"/>
        </w:rPr>
        <w:t>3.2. Kiến trúc hệ thống</w:t>
      </w:r>
      <w:bookmarkEnd w:id="89"/>
      <w:bookmarkEnd w:id="90"/>
    </w:p>
    <w:p w14:paraId="0E67C3E1" w14:textId="6E2F52FC" w:rsidR="00A2068E" w:rsidRPr="00354E5A" w:rsidRDefault="009A5BEE"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Website được thiết kế theo kiến trúc Single Page Application (SPA), giúp tối ưu hóa trải nghiệm người dùng thông qua việc không cần tải lại toàn bộ trang web khi chuyển hướng giữa các chức năng. Kiến trúc này bao gồm các thành phần chính:</w:t>
      </w:r>
    </w:p>
    <w:p w14:paraId="656B7B7E" w14:textId="77777777" w:rsidR="00F2574D" w:rsidRDefault="00000000" w:rsidP="00ED3AD3">
      <w:pPr>
        <w:pStyle w:val="Compact"/>
        <w:numPr>
          <w:ilvl w:val="0"/>
          <w:numId w:val="13"/>
        </w:numPr>
        <w:tabs>
          <w:tab w:val="left" w:pos="720"/>
        </w:tabs>
        <w:spacing w:before="0" w:after="0" w:line="360" w:lineRule="auto"/>
        <w:jc w:val="both"/>
        <w:rPr>
          <w:rFonts w:cs="Times New Roman"/>
          <w:szCs w:val="26"/>
        </w:rPr>
      </w:pPr>
      <w:r w:rsidRPr="00F2574D">
        <w:rPr>
          <w:rFonts w:cs="Times New Roman"/>
          <w:b/>
          <w:bCs/>
          <w:szCs w:val="26"/>
        </w:rPr>
        <w:t>Frontend</w:t>
      </w:r>
      <w:r w:rsidR="00F2574D">
        <w:rPr>
          <w:rFonts w:cs="Times New Roman"/>
          <w:b/>
          <w:bCs/>
          <w:szCs w:val="26"/>
        </w:rPr>
        <w:t xml:space="preserve">: </w:t>
      </w:r>
      <w:r w:rsidR="00F2574D" w:rsidRPr="00F2574D">
        <w:rPr>
          <w:rFonts w:cs="Times New Roman"/>
          <w:szCs w:val="26"/>
        </w:rPr>
        <w:t>Ứng dụng nền tảng HTML5 ngữ nghĩa kết hợp hệ thống utility-first của Tailwind CSS, điều khiển toàn bộ tương tác giao diện bằng Vanilla JavaScript (ES6+). Kiến trúc hướng module thuần túy giúp ứng dụng vận hành cực kỳ mượt mà, phản hồi tức thì và hoàn toàn không phụ thuộc vào các thư viện build cồng kềnh.</w:t>
      </w:r>
    </w:p>
    <w:p w14:paraId="0BB71233" w14:textId="77777777" w:rsidR="00F2574D" w:rsidRDefault="00F2574D" w:rsidP="00ED3AD3">
      <w:pPr>
        <w:pStyle w:val="Compact"/>
        <w:numPr>
          <w:ilvl w:val="0"/>
          <w:numId w:val="13"/>
        </w:numPr>
        <w:tabs>
          <w:tab w:val="left" w:pos="720"/>
        </w:tabs>
        <w:spacing w:before="0" w:after="0" w:line="360" w:lineRule="auto"/>
        <w:jc w:val="both"/>
        <w:rPr>
          <w:rFonts w:cs="Times New Roman"/>
          <w:szCs w:val="26"/>
        </w:rPr>
      </w:pPr>
      <w:r w:rsidRPr="00F2574D">
        <w:rPr>
          <w:rFonts w:cs="Times New Roman"/>
          <w:b/>
          <w:bCs/>
          <w:szCs w:val="26"/>
        </w:rPr>
        <w:lastRenderedPageBreak/>
        <w:t>Công cụ trực quan hóa BPMN</w:t>
      </w:r>
      <w:r w:rsidRPr="00F2574D">
        <w:rPr>
          <w:rFonts w:cs="Times New Roman"/>
          <w:szCs w:val="26"/>
        </w:rPr>
        <w:t>: Sử dụng định dạng đồ họa vector chuẩn cao (HD Vector SVG) được nhúng trực tiếp vào giao diện, kết hợp cơ chế Modal View động cho phép người dùng phóng to, thu nhỏ, cuộn và xem toàn màn hình (full-screen) chi tiết từng phần tử (Pool, Swimlane, Task, Gateway, Event).</w:t>
      </w:r>
    </w:p>
    <w:p w14:paraId="1C592AF7" w14:textId="77777777" w:rsidR="00F2574D" w:rsidRDefault="00F2574D" w:rsidP="00ED3AD3">
      <w:pPr>
        <w:pStyle w:val="Compact"/>
        <w:numPr>
          <w:ilvl w:val="0"/>
          <w:numId w:val="13"/>
        </w:numPr>
        <w:tabs>
          <w:tab w:val="left" w:pos="720"/>
        </w:tabs>
        <w:spacing w:before="0" w:after="0" w:line="360" w:lineRule="auto"/>
        <w:jc w:val="both"/>
        <w:rPr>
          <w:rFonts w:cs="Times New Roman"/>
          <w:szCs w:val="26"/>
        </w:rPr>
      </w:pPr>
      <w:r w:rsidRPr="00F2574D">
        <w:rPr>
          <w:rFonts w:cs="Times New Roman"/>
          <w:b/>
          <w:bCs/>
          <w:szCs w:val="26"/>
        </w:rPr>
        <w:t>Điều hướng và Quản lý trạng thái</w:t>
      </w:r>
      <w:r w:rsidRPr="00F2574D">
        <w:rPr>
          <w:rFonts w:cs="Times New Roman"/>
          <w:szCs w:val="26"/>
        </w:rPr>
        <w:t>: Áp dụng mô hình điều khiển DOM sự kiện (Event-driven DOM Manipulation) thông qua tệp mã điều khiển `app.js`. Các trạng thái lọc danh mục, chuyển đổi tab chức năng (Tổng quan, BPMN, Mô phỏng, So sánh) và tiến trình Stepper đều được quản lý tập trung và phản hồi tức thì.</w:t>
      </w:r>
    </w:p>
    <w:p w14:paraId="664FECE7" w14:textId="099D5381" w:rsidR="00A2068E" w:rsidRPr="00F2574D" w:rsidRDefault="00F2574D" w:rsidP="00ED3AD3">
      <w:pPr>
        <w:pStyle w:val="Compact"/>
        <w:numPr>
          <w:ilvl w:val="0"/>
          <w:numId w:val="13"/>
        </w:numPr>
        <w:tabs>
          <w:tab w:val="left" w:pos="720"/>
        </w:tabs>
        <w:spacing w:before="0" w:after="0" w:line="360" w:lineRule="auto"/>
        <w:jc w:val="both"/>
        <w:rPr>
          <w:rFonts w:cs="Times New Roman"/>
          <w:szCs w:val="26"/>
        </w:rPr>
      </w:pPr>
      <w:r>
        <w:rPr>
          <w:rFonts w:cs="Times New Roman"/>
          <w:b/>
          <w:bCs/>
          <w:szCs w:val="26"/>
        </w:rPr>
        <w:t>Tầng dữ liệu (Data Layer)</w:t>
      </w:r>
      <w:r w:rsidRPr="00F2574D">
        <w:rPr>
          <w:rFonts w:cs="Times New Roman"/>
          <w:szCs w:val="26"/>
        </w:rPr>
        <w:t>: Dữ liệu nghiệp vụ được cấu trúc hóa trong tệp JavaScript tĩnh `js/data.js`, lưu trữ đầy đủ thông tin về 6 quy trình trọng tâm, các tác nhân tham gia, chi tiết từng bước công việc (đầu vào, đầu ra, mô tả) và đường dẫn liên kết đến các tệp sơ đồ SVG.</w:t>
      </w:r>
    </w:p>
    <w:p w14:paraId="57A690DE" w14:textId="77777777" w:rsidR="00015FD2" w:rsidRDefault="00000000" w:rsidP="00ED3AD3">
      <w:pPr>
        <w:pStyle w:val="Compact"/>
        <w:numPr>
          <w:ilvl w:val="0"/>
          <w:numId w:val="13"/>
        </w:numPr>
        <w:tabs>
          <w:tab w:val="left" w:pos="720"/>
        </w:tabs>
        <w:spacing w:before="0" w:after="0" w:line="360" w:lineRule="auto"/>
        <w:jc w:val="both"/>
        <w:rPr>
          <w:rFonts w:cs="Times New Roman"/>
          <w:szCs w:val="26"/>
        </w:rPr>
      </w:pPr>
      <w:r w:rsidRPr="00015FD2">
        <w:rPr>
          <w:rFonts w:cs="Times New Roman"/>
          <w:b/>
          <w:bCs/>
          <w:szCs w:val="26"/>
        </w:rPr>
        <w:t>Deploy</w:t>
      </w:r>
      <w:r w:rsidRPr="00015FD2">
        <w:rPr>
          <w:rFonts w:cs="Times New Roman"/>
          <w:szCs w:val="26"/>
        </w:rPr>
        <w:t xml:space="preserve">: </w:t>
      </w:r>
      <w:r w:rsidR="00015FD2" w:rsidRPr="00015FD2">
        <w:rPr>
          <w:rFonts w:cs="Times New Roman"/>
          <w:szCs w:val="26"/>
        </w:rPr>
        <w:t>Ứng dụng web tĩnh được lưu trữ và triển khai tối ưu trên nền tảng Netlify (cùng phương án dự phòng trên Vercel / GitHub Pages), đảm bảo khả năng sẵn sàng phục vụ cao, thời gian tải trang dưới 1 giây và tương thích trơn tru trên mọi nền tảng thiết bị.</w:t>
      </w:r>
    </w:p>
    <w:p w14:paraId="75193C97" w14:textId="6A68F5B2" w:rsidR="00A2068E" w:rsidRPr="00015FD2" w:rsidRDefault="00000000" w:rsidP="00ED3AD3">
      <w:pPr>
        <w:pStyle w:val="Compact"/>
        <w:numPr>
          <w:ilvl w:val="0"/>
          <w:numId w:val="13"/>
        </w:numPr>
        <w:tabs>
          <w:tab w:val="left" w:pos="720"/>
        </w:tabs>
        <w:spacing w:before="0" w:after="0" w:line="360" w:lineRule="auto"/>
        <w:jc w:val="both"/>
        <w:rPr>
          <w:rFonts w:cs="Times New Roman"/>
          <w:szCs w:val="26"/>
        </w:rPr>
      </w:pPr>
      <w:r w:rsidRPr="00015FD2">
        <w:rPr>
          <w:rFonts w:cs="Times New Roman"/>
          <w:b/>
          <w:bCs/>
          <w:szCs w:val="26"/>
        </w:rPr>
        <w:t>Sơ đồ Cấu trúc Thành phần (Component Tree)</w:t>
      </w:r>
      <w:r w:rsidRPr="00015FD2">
        <w:rPr>
          <w:rFonts w:cs="Times New Roman"/>
          <w:szCs w:val="26"/>
        </w:rPr>
        <w:t>:</w:t>
      </w:r>
    </w:p>
    <w:p w14:paraId="7F1DCD60" w14:textId="77777777" w:rsidR="00755062" w:rsidRDefault="00755062" w:rsidP="00E143EE">
      <w:pPr>
        <w:pStyle w:val="BodyText"/>
        <w:ind w:left="-990"/>
        <w:rPr>
          <w:noProof/>
        </w:rPr>
      </w:pPr>
      <w:r>
        <w:rPr>
          <w:noProof/>
        </w:rPr>
        <w:br w:type="page"/>
      </w:r>
    </w:p>
    <w:p w14:paraId="6B48524F" w14:textId="77777777" w:rsidR="00755062" w:rsidRDefault="00755062" w:rsidP="00755062">
      <w:pPr>
        <w:pStyle w:val="BodyText"/>
        <w:ind w:left="-990"/>
        <w:jc w:val="center"/>
        <w:sectPr w:rsidR="00755062" w:rsidSect="00ED3AD3">
          <w:headerReference w:type="default" r:id="rId11"/>
          <w:footerReference w:type="default" r:id="rId12"/>
          <w:footnotePr>
            <w:numRestart w:val="eachSect"/>
          </w:footnotePr>
          <w:pgSz w:w="12240" w:h="15840"/>
          <w:pgMar w:top="1440" w:right="1440" w:bottom="1440" w:left="1440" w:header="720" w:footer="720" w:gutter="0"/>
          <w:pgNumType w:start="1"/>
          <w:cols w:space="720"/>
        </w:sectPr>
      </w:pPr>
    </w:p>
    <w:p w14:paraId="6CEABACB" w14:textId="77777777" w:rsidR="00755062" w:rsidRDefault="00755062" w:rsidP="00755062">
      <w:pPr>
        <w:pStyle w:val="BodyText"/>
        <w:keepNext/>
        <w:ind w:left="-990"/>
        <w:jc w:val="center"/>
      </w:pPr>
      <w:r>
        <w:rPr>
          <w:noProof/>
        </w:rPr>
        <w:lastRenderedPageBreak/>
        <w:drawing>
          <wp:inline distT="0" distB="0" distL="0" distR="0" wp14:anchorId="0FFE93B9" wp14:editId="528F4FCF">
            <wp:extent cx="9369617" cy="5105400"/>
            <wp:effectExtent l="0" t="0" r="0" b="0"/>
            <wp:docPr id="81724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49025" name="Picture 817249025"/>
                    <pic:cNvPicPr/>
                  </pic:nvPicPr>
                  <pic:blipFill rotWithShape="1">
                    <a:blip r:embed="rId13">
                      <a:extLst>
                        <a:ext uri="{28A0092B-C50C-407E-A947-70E740481C1C}">
                          <a14:useLocalDpi xmlns:a14="http://schemas.microsoft.com/office/drawing/2010/main" val="0"/>
                        </a:ext>
                      </a:extLst>
                    </a:blip>
                    <a:srcRect r="1493"/>
                    <a:stretch>
                      <a:fillRect/>
                    </a:stretch>
                  </pic:blipFill>
                  <pic:spPr bwMode="auto">
                    <a:xfrm>
                      <a:off x="0" y="0"/>
                      <a:ext cx="9393080" cy="5118185"/>
                    </a:xfrm>
                    <a:prstGeom prst="rect">
                      <a:avLst/>
                    </a:prstGeom>
                    <a:ln>
                      <a:noFill/>
                    </a:ln>
                    <a:extLst>
                      <a:ext uri="{53640926-AAD7-44D8-BBD7-CCE9431645EC}">
                        <a14:shadowObscured xmlns:a14="http://schemas.microsoft.com/office/drawing/2010/main"/>
                      </a:ext>
                    </a:extLst>
                  </pic:spPr>
                </pic:pic>
              </a:graphicData>
            </a:graphic>
          </wp:inline>
        </w:drawing>
      </w:r>
    </w:p>
    <w:p w14:paraId="508AA087" w14:textId="32D821E7" w:rsidR="00755062" w:rsidRPr="00755062" w:rsidRDefault="00755062" w:rsidP="00755062">
      <w:pPr>
        <w:pStyle w:val="Caption"/>
        <w:jc w:val="center"/>
        <w:rPr>
          <w:rFonts w:ascii="Times New Roman" w:hAnsi="Times New Roman" w:cs="Times New Roman"/>
          <w:sz w:val="26"/>
          <w:szCs w:val="26"/>
        </w:rPr>
        <w:sectPr w:rsidR="00755062" w:rsidRPr="00755062" w:rsidSect="00755062">
          <w:footnotePr>
            <w:numRestart w:val="eachSect"/>
          </w:footnotePr>
          <w:pgSz w:w="15840" w:h="12240" w:orient="landscape"/>
          <w:pgMar w:top="1440" w:right="1440" w:bottom="1440" w:left="1440" w:header="720" w:footer="720" w:gutter="0"/>
          <w:cols w:space="720"/>
        </w:sectPr>
      </w:pPr>
      <w:bookmarkStart w:id="92" w:name="_Toc239630711"/>
      <w:r w:rsidRPr="00755062">
        <w:rPr>
          <w:rFonts w:ascii="Times New Roman" w:hAnsi="Times New Roman" w:cs="Times New Roman"/>
          <w:sz w:val="26"/>
          <w:szCs w:val="26"/>
        </w:rPr>
        <w:t xml:space="preserve">Hình </w:t>
      </w:r>
      <w:r w:rsidRPr="00755062">
        <w:rPr>
          <w:rFonts w:ascii="Times New Roman" w:hAnsi="Times New Roman" w:cs="Times New Roman"/>
          <w:sz w:val="26"/>
          <w:szCs w:val="26"/>
        </w:rPr>
        <w:fldChar w:fldCharType="begin"/>
      </w:r>
      <w:r w:rsidRPr="00755062">
        <w:rPr>
          <w:rFonts w:ascii="Times New Roman" w:hAnsi="Times New Roman" w:cs="Times New Roman"/>
          <w:sz w:val="26"/>
          <w:szCs w:val="26"/>
        </w:rPr>
        <w:instrText xml:space="preserve"> STYLEREF 1 \s </w:instrText>
      </w:r>
      <w:r w:rsidRPr="00755062">
        <w:rPr>
          <w:rFonts w:ascii="Times New Roman" w:hAnsi="Times New Roman" w:cs="Times New Roman"/>
          <w:sz w:val="26"/>
          <w:szCs w:val="26"/>
        </w:rPr>
        <w:fldChar w:fldCharType="separate"/>
      </w:r>
      <w:r w:rsidRPr="00755062">
        <w:rPr>
          <w:rFonts w:ascii="Times New Roman" w:hAnsi="Times New Roman" w:cs="Times New Roman"/>
          <w:noProof/>
          <w:sz w:val="26"/>
          <w:szCs w:val="26"/>
        </w:rPr>
        <w:t>3</w:t>
      </w:r>
      <w:r w:rsidRPr="00755062">
        <w:rPr>
          <w:rFonts w:ascii="Times New Roman" w:hAnsi="Times New Roman" w:cs="Times New Roman"/>
          <w:sz w:val="26"/>
          <w:szCs w:val="26"/>
        </w:rPr>
        <w:fldChar w:fldCharType="end"/>
      </w:r>
      <w:r w:rsidRPr="00755062">
        <w:rPr>
          <w:rFonts w:ascii="Times New Roman" w:hAnsi="Times New Roman" w:cs="Times New Roman"/>
          <w:sz w:val="26"/>
          <w:szCs w:val="26"/>
        </w:rPr>
        <w:noBreakHyphen/>
      </w:r>
      <w:r w:rsidRPr="00755062">
        <w:rPr>
          <w:rFonts w:ascii="Times New Roman" w:hAnsi="Times New Roman" w:cs="Times New Roman"/>
          <w:sz w:val="26"/>
          <w:szCs w:val="26"/>
        </w:rPr>
        <w:fldChar w:fldCharType="begin"/>
      </w:r>
      <w:r w:rsidRPr="00755062">
        <w:rPr>
          <w:rFonts w:ascii="Times New Roman" w:hAnsi="Times New Roman" w:cs="Times New Roman"/>
          <w:sz w:val="26"/>
          <w:szCs w:val="26"/>
        </w:rPr>
        <w:instrText xml:space="preserve"> SEQ Hình \* ARABIC \s 1 </w:instrText>
      </w:r>
      <w:r w:rsidRPr="00755062">
        <w:rPr>
          <w:rFonts w:ascii="Times New Roman" w:hAnsi="Times New Roman" w:cs="Times New Roman"/>
          <w:sz w:val="26"/>
          <w:szCs w:val="26"/>
        </w:rPr>
        <w:fldChar w:fldCharType="separate"/>
      </w:r>
      <w:r w:rsidRPr="00755062">
        <w:rPr>
          <w:rFonts w:ascii="Times New Roman" w:hAnsi="Times New Roman" w:cs="Times New Roman"/>
          <w:noProof/>
          <w:sz w:val="26"/>
          <w:szCs w:val="26"/>
        </w:rPr>
        <w:t>1</w:t>
      </w:r>
      <w:r w:rsidRPr="00755062">
        <w:rPr>
          <w:rFonts w:ascii="Times New Roman" w:hAnsi="Times New Roman" w:cs="Times New Roman"/>
          <w:sz w:val="26"/>
          <w:szCs w:val="26"/>
        </w:rPr>
        <w:fldChar w:fldCharType="end"/>
      </w:r>
      <w:r w:rsidRPr="00755062">
        <w:rPr>
          <w:rFonts w:ascii="Times New Roman" w:hAnsi="Times New Roman" w:cs="Times New Roman"/>
          <w:sz w:val="26"/>
          <w:szCs w:val="26"/>
        </w:rPr>
        <w:t>. Sơ đồ Cấu trúc Thành phần (Component Tree</w:t>
      </w:r>
      <w:bookmarkEnd w:id="92"/>
      <w:r>
        <w:rPr>
          <w:rFonts w:ascii="Times New Roman" w:hAnsi="Times New Roman" w:cs="Times New Roman"/>
          <w:sz w:val="26"/>
          <w:szCs w:val="26"/>
        </w:rPr>
        <w:t>)</w:t>
      </w:r>
    </w:p>
    <w:p w14:paraId="13149777"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93" w:name="_Toc239371889"/>
      <w:bookmarkStart w:id="94" w:name="_Toc239462465"/>
      <w:bookmarkStart w:id="95" w:name="công-nghệ-và-công-cụ-sử-dụng"/>
      <w:bookmarkEnd w:id="91"/>
      <w:r w:rsidRPr="00354E5A">
        <w:rPr>
          <w:rFonts w:cs="Times New Roman"/>
          <w:szCs w:val="26"/>
        </w:rPr>
        <w:lastRenderedPageBreak/>
        <w:t>3.3. Công nghệ và công cụ sử dụng</w:t>
      </w:r>
      <w:bookmarkEnd w:id="93"/>
      <w:bookmarkEnd w:id="94"/>
    </w:p>
    <w:p w14:paraId="53BED7D1" w14:textId="49290FEB" w:rsidR="00A2068E" w:rsidRDefault="00EE2F66" w:rsidP="00267924">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xây dựng hệ thống mô phỏng đáp ứng các yêu cầu đề ra, nhóm đã lựa chọn và phối hợp sử dụng các công nghệ, công cụ hiện đại, được liệt kê chi tiết trong Bảng 3.1.</w:t>
      </w:r>
    </w:p>
    <w:tbl>
      <w:tblPr>
        <w:tblStyle w:val="GridTable4-Accent6"/>
        <w:tblW w:w="0" w:type="auto"/>
        <w:tblLook w:val="04A0" w:firstRow="1" w:lastRow="0" w:firstColumn="1" w:lastColumn="0" w:noHBand="0" w:noVBand="1"/>
      </w:tblPr>
      <w:tblGrid>
        <w:gridCol w:w="1997"/>
        <w:gridCol w:w="1291"/>
        <w:gridCol w:w="6288"/>
      </w:tblGrid>
      <w:tr w:rsidR="00002AEB" w:rsidRPr="00002AEB" w14:paraId="09DEC52B" w14:textId="77777777" w:rsidTr="00002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C942B6" w14:textId="77777777" w:rsidR="00002AEB" w:rsidRPr="00002AEB" w:rsidRDefault="00002AEB" w:rsidP="00A20339">
            <w:pPr>
              <w:pStyle w:val="BodyText"/>
            </w:pPr>
            <w:r w:rsidRPr="00002AEB">
              <w:t>Tên công nghệ / Công cụ</w:t>
            </w:r>
          </w:p>
        </w:tc>
        <w:tc>
          <w:tcPr>
            <w:tcW w:w="0" w:type="auto"/>
          </w:tcPr>
          <w:p w14:paraId="0E11268D" w14:textId="77777777" w:rsidR="00002AEB" w:rsidRPr="00002AEB" w:rsidRDefault="00002AEB" w:rsidP="00A20339">
            <w:pPr>
              <w:pStyle w:val="BodyText"/>
              <w:cnfStyle w:val="100000000000" w:firstRow="1" w:lastRow="0" w:firstColumn="0" w:lastColumn="0" w:oddVBand="0" w:evenVBand="0" w:oddHBand="0" w:evenHBand="0" w:firstRowFirstColumn="0" w:firstRowLastColumn="0" w:lastRowFirstColumn="0" w:lastRowLastColumn="0"/>
            </w:pPr>
            <w:r w:rsidRPr="00002AEB">
              <w:t>Phiên bản</w:t>
            </w:r>
          </w:p>
        </w:tc>
        <w:tc>
          <w:tcPr>
            <w:tcW w:w="0" w:type="auto"/>
          </w:tcPr>
          <w:p w14:paraId="43009EF4" w14:textId="77777777" w:rsidR="00002AEB" w:rsidRPr="00002AEB" w:rsidRDefault="00002AEB" w:rsidP="00A20339">
            <w:pPr>
              <w:pStyle w:val="BodyText"/>
              <w:cnfStyle w:val="100000000000" w:firstRow="1" w:lastRow="0" w:firstColumn="0" w:lastColumn="0" w:oddVBand="0" w:evenVBand="0" w:oddHBand="0" w:evenHBand="0" w:firstRowFirstColumn="0" w:firstRowLastColumn="0" w:lastRowFirstColumn="0" w:lastRowLastColumn="0"/>
            </w:pPr>
            <w:r w:rsidRPr="00002AEB">
              <w:t>Mục đích sử dụng</w:t>
            </w:r>
          </w:p>
        </w:tc>
      </w:tr>
      <w:tr w:rsidR="00002AEB" w:rsidRPr="00002AEB" w14:paraId="411EF779" w14:textId="77777777" w:rsidTr="0000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EC3E2" w14:textId="77777777" w:rsidR="00002AEB" w:rsidRPr="00002AEB" w:rsidRDefault="00002AEB" w:rsidP="00A20339">
            <w:pPr>
              <w:pStyle w:val="BodyText"/>
            </w:pPr>
            <w:r w:rsidRPr="00002AEB">
              <w:t>HTML5 &amp; CSS3</w:t>
            </w:r>
          </w:p>
        </w:tc>
        <w:tc>
          <w:tcPr>
            <w:tcW w:w="0" w:type="auto"/>
          </w:tcPr>
          <w:p w14:paraId="7CED96F4"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Chuẩn W3C</w:t>
            </w:r>
          </w:p>
        </w:tc>
        <w:tc>
          <w:tcPr>
            <w:tcW w:w="0" w:type="auto"/>
          </w:tcPr>
          <w:p w14:paraId="41C51763"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Xây dựng cấu trúc trang web ngữ nghĩa và tối ưu hóa khả năng hiển thị giao diện.</w:t>
            </w:r>
          </w:p>
        </w:tc>
      </w:tr>
      <w:tr w:rsidR="00002AEB" w:rsidRPr="00002AEB" w14:paraId="2AABF5AE" w14:textId="77777777" w:rsidTr="00002AEB">
        <w:tc>
          <w:tcPr>
            <w:cnfStyle w:val="001000000000" w:firstRow="0" w:lastRow="0" w:firstColumn="1" w:lastColumn="0" w:oddVBand="0" w:evenVBand="0" w:oddHBand="0" w:evenHBand="0" w:firstRowFirstColumn="0" w:firstRowLastColumn="0" w:lastRowFirstColumn="0" w:lastRowLastColumn="0"/>
            <w:tcW w:w="0" w:type="auto"/>
          </w:tcPr>
          <w:p w14:paraId="5C08B3DF" w14:textId="77777777" w:rsidR="00002AEB" w:rsidRPr="00002AEB" w:rsidRDefault="00002AEB" w:rsidP="00A20339">
            <w:pPr>
              <w:pStyle w:val="BodyText"/>
            </w:pPr>
            <w:r w:rsidRPr="00002AEB">
              <w:t>Tailwind CSS</w:t>
            </w:r>
          </w:p>
        </w:tc>
        <w:tc>
          <w:tcPr>
            <w:tcW w:w="0" w:type="auto"/>
          </w:tcPr>
          <w:p w14:paraId="54E966D3"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3.x (CDN)</w:t>
            </w:r>
          </w:p>
        </w:tc>
        <w:tc>
          <w:tcPr>
            <w:tcW w:w="0" w:type="auto"/>
          </w:tcPr>
          <w:p w14:paraId="191A8D50"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Thiết kế giao diện hiện đại theo phong cách glassmorphism, responsive linh hoạt trên mobile/desktop.</w:t>
            </w:r>
          </w:p>
        </w:tc>
      </w:tr>
      <w:tr w:rsidR="00002AEB" w:rsidRPr="00002AEB" w14:paraId="39ACC84A" w14:textId="77777777" w:rsidTr="0000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FCCFDB" w14:textId="77777777" w:rsidR="00002AEB" w:rsidRPr="00002AEB" w:rsidRDefault="00002AEB" w:rsidP="00A20339">
            <w:pPr>
              <w:pStyle w:val="BodyText"/>
            </w:pPr>
            <w:r w:rsidRPr="00002AEB">
              <w:t>Vanilla JavaScript</w:t>
            </w:r>
          </w:p>
        </w:tc>
        <w:tc>
          <w:tcPr>
            <w:tcW w:w="0" w:type="auto"/>
          </w:tcPr>
          <w:p w14:paraId="7ABECE82"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ES6+</w:t>
            </w:r>
          </w:p>
        </w:tc>
        <w:tc>
          <w:tcPr>
            <w:tcW w:w="0" w:type="auto"/>
          </w:tcPr>
          <w:p w14:paraId="05055C26"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Xử lý logic Single Page Application, điều hướng tabs, stepper mô phỏng và modal tương tác.</w:t>
            </w:r>
          </w:p>
        </w:tc>
      </w:tr>
      <w:tr w:rsidR="00002AEB" w:rsidRPr="00002AEB" w14:paraId="303A2E33" w14:textId="77777777" w:rsidTr="00002AEB">
        <w:tc>
          <w:tcPr>
            <w:cnfStyle w:val="001000000000" w:firstRow="0" w:lastRow="0" w:firstColumn="1" w:lastColumn="0" w:oddVBand="0" w:evenVBand="0" w:oddHBand="0" w:evenHBand="0" w:firstRowFirstColumn="0" w:firstRowLastColumn="0" w:lastRowFirstColumn="0" w:lastRowLastColumn="0"/>
            <w:tcW w:w="0" w:type="auto"/>
          </w:tcPr>
          <w:p w14:paraId="348C9859" w14:textId="77777777" w:rsidR="00002AEB" w:rsidRPr="00002AEB" w:rsidRDefault="00002AEB" w:rsidP="00A20339">
            <w:pPr>
              <w:pStyle w:val="BodyText"/>
            </w:pPr>
            <w:r w:rsidRPr="00002AEB">
              <w:t>Vector SVG Engine</w:t>
            </w:r>
          </w:p>
        </w:tc>
        <w:tc>
          <w:tcPr>
            <w:tcW w:w="0" w:type="auto"/>
          </w:tcPr>
          <w:p w14:paraId="10BD6387"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Chuẩn SVG 2.0</w:t>
            </w:r>
          </w:p>
        </w:tc>
        <w:tc>
          <w:tcPr>
            <w:tcW w:w="0" w:type="auto"/>
          </w:tcPr>
          <w:p w14:paraId="4C9FF9AD"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Render sơ đồ BPMN chuẩn xác ở mọi độ phân giải, hỗ trợ phóng to/thu nhỏ không vỡ nét.</w:t>
            </w:r>
          </w:p>
        </w:tc>
      </w:tr>
      <w:tr w:rsidR="00002AEB" w:rsidRPr="00002AEB" w14:paraId="12CB6AF8" w14:textId="77777777" w:rsidTr="0000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0B37E3" w14:textId="77777777" w:rsidR="00002AEB" w:rsidRPr="00002AEB" w:rsidRDefault="00002AEB" w:rsidP="00A20339">
            <w:pPr>
              <w:pStyle w:val="BodyText"/>
            </w:pPr>
            <w:r w:rsidRPr="00002AEB">
              <w:t>Font Awesome</w:t>
            </w:r>
          </w:p>
        </w:tc>
        <w:tc>
          <w:tcPr>
            <w:tcW w:w="0" w:type="auto"/>
          </w:tcPr>
          <w:p w14:paraId="206BE5BF"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6.x</w:t>
            </w:r>
          </w:p>
        </w:tc>
        <w:tc>
          <w:tcPr>
            <w:tcW w:w="0" w:type="auto"/>
          </w:tcPr>
          <w:p w14:paraId="6659818A"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Cung cấp hệ thống biểu tượng trực quan cho các tác nhân, phân loại và trạng thái nghiệp vụ.</w:t>
            </w:r>
          </w:p>
        </w:tc>
      </w:tr>
      <w:tr w:rsidR="00002AEB" w:rsidRPr="00002AEB" w14:paraId="3BC02CD9" w14:textId="77777777" w:rsidTr="00002AEB">
        <w:tc>
          <w:tcPr>
            <w:cnfStyle w:val="001000000000" w:firstRow="0" w:lastRow="0" w:firstColumn="1" w:lastColumn="0" w:oddVBand="0" w:evenVBand="0" w:oddHBand="0" w:evenHBand="0" w:firstRowFirstColumn="0" w:firstRowLastColumn="0" w:lastRowFirstColumn="0" w:lastRowLastColumn="0"/>
            <w:tcW w:w="0" w:type="auto"/>
          </w:tcPr>
          <w:p w14:paraId="1C02340B" w14:textId="77777777" w:rsidR="00002AEB" w:rsidRPr="00002AEB" w:rsidRDefault="00002AEB" w:rsidP="00A20339">
            <w:pPr>
              <w:pStyle w:val="BodyText"/>
            </w:pPr>
            <w:r w:rsidRPr="00002AEB">
              <w:t>VS Code &amp; Git</w:t>
            </w:r>
          </w:p>
        </w:tc>
        <w:tc>
          <w:tcPr>
            <w:tcW w:w="0" w:type="auto"/>
          </w:tcPr>
          <w:p w14:paraId="1B9340EC"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N/A</w:t>
            </w:r>
          </w:p>
        </w:tc>
        <w:tc>
          <w:tcPr>
            <w:tcW w:w="0" w:type="auto"/>
          </w:tcPr>
          <w:p w14:paraId="7B2E56AD" w14:textId="77777777" w:rsidR="00002AEB" w:rsidRPr="00002AEB" w:rsidRDefault="00002AEB" w:rsidP="00A20339">
            <w:pPr>
              <w:pStyle w:val="BodyText"/>
              <w:cnfStyle w:val="000000000000" w:firstRow="0" w:lastRow="0" w:firstColumn="0" w:lastColumn="0" w:oddVBand="0" w:evenVBand="0" w:oddHBand="0" w:evenHBand="0" w:firstRowFirstColumn="0" w:firstRowLastColumn="0" w:lastRowFirstColumn="0" w:lastRowLastColumn="0"/>
            </w:pPr>
            <w:r w:rsidRPr="00002AEB">
              <w:t>Soạn thảo mã nguồn và quản lý phiên bản mã nguồn, phối hợp nhóm qua GitHub repository.</w:t>
            </w:r>
          </w:p>
        </w:tc>
      </w:tr>
      <w:tr w:rsidR="00002AEB" w:rsidRPr="00002AEB" w14:paraId="7C0A305E" w14:textId="77777777" w:rsidTr="0000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85605D" w14:textId="77777777" w:rsidR="00002AEB" w:rsidRPr="00002AEB" w:rsidRDefault="00002AEB" w:rsidP="00A20339">
            <w:pPr>
              <w:pStyle w:val="BodyText"/>
            </w:pPr>
            <w:r w:rsidRPr="00002AEB">
              <w:t>Netlify / Vercel</w:t>
            </w:r>
          </w:p>
        </w:tc>
        <w:tc>
          <w:tcPr>
            <w:tcW w:w="0" w:type="auto"/>
          </w:tcPr>
          <w:p w14:paraId="55CEC054"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N/A</w:t>
            </w:r>
          </w:p>
        </w:tc>
        <w:tc>
          <w:tcPr>
            <w:tcW w:w="0" w:type="auto"/>
          </w:tcPr>
          <w:p w14:paraId="77B5299C" w14:textId="77777777" w:rsidR="00002AEB" w:rsidRPr="00002AEB" w:rsidRDefault="00002AEB" w:rsidP="00A20339">
            <w:pPr>
              <w:pStyle w:val="BodyText"/>
              <w:cnfStyle w:val="000000100000" w:firstRow="0" w:lastRow="0" w:firstColumn="0" w:lastColumn="0" w:oddVBand="0" w:evenVBand="0" w:oddHBand="1" w:evenHBand="0" w:firstRowFirstColumn="0" w:firstRowLastColumn="0" w:lastRowFirstColumn="0" w:lastRowLastColumn="0"/>
            </w:pPr>
            <w:r w:rsidRPr="00002AEB">
              <w:t>Nền tảng cloud lưu trữ và phân phối ứng dụng web tĩnh với tốc độ phản hồi cực nhanh, tự động cấp phát SSL và CDN toàn cầu.</w:t>
            </w:r>
          </w:p>
        </w:tc>
      </w:tr>
    </w:tbl>
    <w:p w14:paraId="76EC0B91" w14:textId="42262212" w:rsidR="00267924" w:rsidRPr="00267924" w:rsidRDefault="00267924" w:rsidP="00267924">
      <w:pPr>
        <w:pStyle w:val="Caption"/>
        <w:jc w:val="center"/>
        <w:rPr>
          <w:rFonts w:ascii="Times New Roman" w:hAnsi="Times New Roman" w:cs="Times New Roman"/>
          <w:sz w:val="26"/>
          <w:szCs w:val="26"/>
        </w:rPr>
      </w:pPr>
      <w:bookmarkStart w:id="96" w:name="_Toc239462541"/>
      <w:bookmarkStart w:id="97" w:name="thiết-kế-cơ-sở-dữ-liệu"/>
      <w:bookmarkEnd w:id="95"/>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xml:space="preserve">. </w:t>
      </w:r>
      <w:r w:rsidRPr="00267924">
        <w:rPr>
          <w:rFonts w:ascii="Times New Roman" w:hAnsi="Times New Roman" w:cs="Times New Roman"/>
          <w:iCs/>
          <w:sz w:val="26"/>
          <w:szCs w:val="26"/>
        </w:rPr>
        <w:t>Các công nghệ và công cụ sử dụng trong xây dựng website</w:t>
      </w:r>
      <w:bookmarkEnd w:id="96"/>
    </w:p>
    <w:p w14:paraId="19CD084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98" w:name="_Toc239371890"/>
      <w:bookmarkStart w:id="99" w:name="_Toc239462466"/>
      <w:r w:rsidRPr="00354E5A">
        <w:rPr>
          <w:rFonts w:cs="Times New Roman"/>
          <w:szCs w:val="26"/>
        </w:rPr>
        <w:t>3.4. Thiết kế cơ sở dữ liệu</w:t>
      </w:r>
      <w:bookmarkEnd w:id="98"/>
      <w:bookmarkEnd w:id="99"/>
    </w:p>
    <w:p w14:paraId="3CC1E1BE" w14:textId="77777777" w:rsidR="00755062" w:rsidRDefault="00267924" w:rsidP="00755062">
      <w:pPr>
        <w:pStyle w:val="FirstParagraph"/>
        <w:tabs>
          <w:tab w:val="left" w:pos="720"/>
        </w:tabs>
        <w:spacing w:before="0" w:after="0" w:line="360" w:lineRule="auto"/>
        <w:jc w:val="both"/>
        <w:rPr>
          <w:rFonts w:cs="Times New Roman"/>
          <w:szCs w:val="26"/>
        </w:rPr>
      </w:pPr>
      <w:r>
        <w:rPr>
          <w:rFonts w:cs="Times New Roman"/>
          <w:szCs w:val="26"/>
        </w:rPr>
        <w:tab/>
      </w:r>
      <w:r w:rsidR="00755062" w:rsidRPr="00755062">
        <w:rPr>
          <w:rFonts w:cs="Times New Roman"/>
          <w:szCs w:val="26"/>
        </w:rPr>
        <w:t>o tính chất của dự án là website mô phỏng (simulation frontend) và không sử dụng hệ quản trị cơ sở dữ liệu quan hệ nặng nề, dữ liệu được thiết kế dưới dạng đối tượng JavaScript tĩnh (JavaScript Object) lưu trữ tập trung tại ​js/data.js​. Cấu trúc dữ liệu được tổ chức chuẩn hóa và nhất quán để ánh xạ trực tiếp vào giao diện người dùng.</w:t>
      </w:r>
    </w:p>
    <w:p w14:paraId="115A10C0" w14:textId="77777777" w:rsidR="00755062" w:rsidRPr="00755062" w:rsidRDefault="00267924" w:rsidP="00755062">
      <w:pPr>
        <w:pStyle w:val="FirstParagraph"/>
        <w:tabs>
          <w:tab w:val="left" w:pos="720"/>
        </w:tabs>
        <w:spacing w:after="0" w:line="360" w:lineRule="auto"/>
        <w:jc w:val="both"/>
        <w:rPr>
          <w:rFonts w:cs="Times New Roman"/>
          <w:szCs w:val="26"/>
        </w:rPr>
      </w:pPr>
      <w:r>
        <w:rPr>
          <w:rFonts w:cs="Times New Roman"/>
          <w:szCs w:val="26"/>
        </w:rPr>
        <w:tab/>
      </w:r>
      <w:r w:rsidR="00755062" w:rsidRPr="00755062">
        <w:rPr>
          <w:rFonts w:cs="Times New Roman"/>
          <w:szCs w:val="26"/>
        </w:rPr>
        <w:t>Tệp dữ liệu `js/data.js` bao gồm các mảng cấu trúc chính:</w:t>
      </w:r>
    </w:p>
    <w:p w14:paraId="47415524" w14:textId="77777777" w:rsidR="00755062" w:rsidRPr="00755062" w:rsidRDefault="00755062" w:rsidP="00755062">
      <w:pPr>
        <w:pStyle w:val="FirstParagraph"/>
        <w:tabs>
          <w:tab w:val="left" w:pos="720"/>
        </w:tabs>
        <w:spacing w:after="0" w:line="360" w:lineRule="auto"/>
        <w:jc w:val="both"/>
        <w:rPr>
          <w:rFonts w:cs="Times New Roman"/>
          <w:szCs w:val="26"/>
        </w:rPr>
      </w:pPr>
    </w:p>
    <w:p w14:paraId="306C132E" w14:textId="5DA07BF0" w:rsidR="00755062" w:rsidRPr="00755062" w:rsidRDefault="00755062" w:rsidP="00755062">
      <w:pPr>
        <w:pStyle w:val="FirstParagraph"/>
        <w:tabs>
          <w:tab w:val="left" w:pos="720"/>
        </w:tabs>
        <w:spacing w:after="0" w:line="360" w:lineRule="auto"/>
        <w:jc w:val="both"/>
        <w:rPr>
          <w:rFonts w:cs="Times New Roman"/>
          <w:szCs w:val="26"/>
        </w:rPr>
      </w:pPr>
      <w:r>
        <w:rPr>
          <w:rFonts w:cs="Times New Roman"/>
          <w:szCs w:val="26"/>
        </w:rPr>
        <w:tab/>
      </w:r>
      <w:r w:rsidRPr="00755062">
        <w:rPr>
          <w:rFonts w:cs="Times New Roman"/>
          <w:b/>
          <w:bCs/>
          <w:szCs w:val="26"/>
        </w:rPr>
        <w:t>- processes:</w:t>
      </w:r>
      <w:r w:rsidRPr="00755062">
        <w:rPr>
          <w:rFonts w:cs="Times New Roman"/>
          <w:szCs w:val="26"/>
        </w:rPr>
        <w:t xml:space="preserve"> Mảng danh sách 6 quy trình nghiệp vụ (mã định danh `id`, tên quy trình `title`, phân loại `category`, mô tả ngắn `desc`, icon đại diện, đường dẫn sơ đồ AS-IS và TO-BE).</w:t>
      </w:r>
    </w:p>
    <w:p w14:paraId="3D28A207" w14:textId="5840A9AD" w:rsidR="00755062" w:rsidRPr="00755062" w:rsidRDefault="00755062" w:rsidP="00755062">
      <w:pPr>
        <w:pStyle w:val="FirstParagraph"/>
        <w:tabs>
          <w:tab w:val="left" w:pos="720"/>
        </w:tabs>
        <w:spacing w:after="0" w:line="360" w:lineRule="auto"/>
        <w:jc w:val="both"/>
        <w:rPr>
          <w:rFonts w:cs="Times New Roman"/>
          <w:szCs w:val="26"/>
        </w:rPr>
      </w:pPr>
      <w:r>
        <w:rPr>
          <w:rFonts w:cs="Times New Roman"/>
          <w:b/>
          <w:bCs/>
          <w:szCs w:val="26"/>
        </w:rPr>
        <w:tab/>
      </w:r>
      <w:r w:rsidRPr="00755062">
        <w:rPr>
          <w:rFonts w:cs="Times New Roman"/>
          <w:b/>
          <w:bCs/>
          <w:szCs w:val="26"/>
        </w:rPr>
        <w:t>- actors:</w:t>
      </w:r>
      <w:r w:rsidRPr="00755062">
        <w:rPr>
          <w:rFonts w:cs="Times New Roman"/>
          <w:szCs w:val="26"/>
        </w:rPr>
        <w:t xml:space="preserve"> Định nghĩa danh sách các tác nhân tham gia vào từng quy trình (tên tác nhân, vai trò chính trong swimlane, màu sắc nhận diện).</w:t>
      </w:r>
    </w:p>
    <w:p w14:paraId="5ADCC9F9" w14:textId="7F3A73E8" w:rsidR="00755062" w:rsidRPr="00755062" w:rsidRDefault="00755062" w:rsidP="00755062">
      <w:pPr>
        <w:pStyle w:val="FirstParagraph"/>
        <w:tabs>
          <w:tab w:val="left" w:pos="720"/>
        </w:tabs>
        <w:spacing w:after="0" w:line="360" w:lineRule="auto"/>
        <w:jc w:val="both"/>
        <w:rPr>
          <w:rFonts w:cs="Times New Roman"/>
          <w:szCs w:val="26"/>
        </w:rPr>
      </w:pPr>
      <w:r>
        <w:rPr>
          <w:rFonts w:cs="Times New Roman"/>
          <w:b/>
          <w:bCs/>
          <w:szCs w:val="26"/>
        </w:rPr>
        <w:tab/>
      </w:r>
      <w:r w:rsidRPr="00755062">
        <w:rPr>
          <w:rFonts w:cs="Times New Roman"/>
          <w:b/>
          <w:bCs/>
          <w:szCs w:val="26"/>
        </w:rPr>
        <w:t>- steps:</w:t>
      </w:r>
      <w:r w:rsidRPr="00755062">
        <w:rPr>
          <w:rFonts w:cs="Times New Roman"/>
          <w:szCs w:val="26"/>
        </w:rPr>
        <w:t xml:space="preserve"> Danh sách các bước công việc tuần tự của từng quy trình, quy định rõ tác nhân thực hiện (`actor`), thông tin/chứng từ đầu vào (`inputs`), kết quả đầu ra (`outputs`), và mô tả chi tiết thao tác nghiệp vụ.</w:t>
      </w:r>
    </w:p>
    <w:p w14:paraId="055EAA2E" w14:textId="49E26A37" w:rsidR="00682A2A" w:rsidRPr="00682A2A" w:rsidRDefault="00755062" w:rsidP="00682A2A">
      <w:pPr>
        <w:pStyle w:val="FirstParagraph"/>
        <w:tabs>
          <w:tab w:val="left" w:pos="720"/>
        </w:tabs>
        <w:spacing w:before="0" w:after="0" w:line="360" w:lineRule="auto"/>
        <w:jc w:val="both"/>
        <w:rPr>
          <w:rFonts w:cs="Times New Roman"/>
          <w:szCs w:val="26"/>
        </w:rPr>
      </w:pPr>
      <w:r>
        <w:rPr>
          <w:rFonts w:cs="Times New Roman"/>
          <w:szCs w:val="26"/>
        </w:rPr>
        <w:tab/>
      </w:r>
      <w:r w:rsidRPr="00755062">
        <w:rPr>
          <w:rFonts w:cs="Times New Roman"/>
          <w:b/>
          <w:bCs/>
          <w:szCs w:val="26"/>
        </w:rPr>
        <w:t>- comparisonData:</w:t>
      </w:r>
      <w:r w:rsidRPr="00755062">
        <w:rPr>
          <w:rFonts w:cs="Times New Roman"/>
          <w:szCs w:val="26"/>
        </w:rPr>
        <w:t xml:space="preserve"> Bảng đối chiếu chi tiết các chỉ số định lượng và định tính giữa hai mô hình AS-IS và TO-BE.</w:t>
      </w:r>
    </w:p>
    <w:p w14:paraId="748692B4" w14:textId="186264B3" w:rsidR="00A2068E" w:rsidRDefault="00682A2A" w:rsidP="00755062">
      <w:pPr>
        <w:pStyle w:val="FirstParagraph"/>
        <w:tabs>
          <w:tab w:val="left" w:pos="720"/>
        </w:tabs>
        <w:spacing w:before="0" w:after="0" w:line="360" w:lineRule="auto"/>
        <w:jc w:val="both"/>
        <w:rPr>
          <w:rFonts w:cs="Times New Roman"/>
          <w:b/>
          <w:bCs/>
          <w:szCs w:val="26"/>
        </w:rPr>
      </w:pPr>
      <w:r w:rsidRPr="00682A2A">
        <w:rPr>
          <w:rFonts w:cs="Times New Roman"/>
          <w:b/>
          <w:bCs/>
          <w:szCs w:val="26"/>
        </w:rPr>
        <w:t>Ví dụ cấu trúc dữ liệu JavaScript cho quy trình Bán thuốc tại nhà thuốc (​js/data.js​):</w:t>
      </w:r>
    </w:p>
    <w:tbl>
      <w:tblPr>
        <w:tblStyle w:val="TableGridLight"/>
        <w:tblW w:w="0" w:type="auto"/>
        <w:tblLook w:val="04A0" w:firstRow="1" w:lastRow="0" w:firstColumn="1" w:lastColumn="0" w:noHBand="0" w:noVBand="1"/>
      </w:tblPr>
      <w:tblGrid>
        <w:gridCol w:w="9576"/>
      </w:tblGrid>
      <w:tr w:rsidR="00267924" w14:paraId="48F8FCCB" w14:textId="77777777" w:rsidTr="00EE2F66">
        <w:tc>
          <w:tcPr>
            <w:tcW w:w="0" w:type="auto"/>
          </w:tcPr>
          <w:p w14:paraId="5E9F04F1"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w:t>
            </w:r>
          </w:p>
          <w:p w14:paraId="158D7E59"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id: "ban-thuoc-tai-quay",</w:t>
            </w:r>
          </w:p>
          <w:p w14:paraId="7034EC47"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title: "Bán thuốc tại nhà thuốc",</w:t>
            </w:r>
          </w:p>
          <w:p w14:paraId="395958BA"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category: "core",</w:t>
            </w:r>
          </w:p>
          <w:p w14:paraId="33ADB801"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badge: "Quy trình cốt lõi",</w:t>
            </w:r>
          </w:p>
          <w:p w14:paraId="2A78CF70"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bpmnAsIs: "assets/bpmn/hinh_4_3_bpmn_as_is_ban_thuoc_tai_quay.svg",</w:t>
            </w:r>
          </w:p>
          <w:p w14:paraId="77BAC3B1"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bpmnToBe: "assets/bpmn/hinh_6_1_bpmn_to_be_ban_thuoc_tai_nha_thuoc.svg",</w:t>
            </w:r>
          </w:p>
          <w:p w14:paraId="52F24C7E"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actors: [</w:t>
            </w:r>
          </w:p>
          <w:p w14:paraId="346D6CE5"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 name: "Khách hàng", role: "Trình bày nhu cầu / toa thuốc, thanh toán và nhận thuốc" },</w:t>
            </w:r>
          </w:p>
          <w:p w14:paraId="64F74EFA"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 name: "Dược sĩ tư vấn", role: "Tiếp đón, kiểm tra toa, tư vấn sử dụng thuốc và hướng dẫn" },</w:t>
            </w:r>
          </w:p>
          <w:p w14:paraId="7E9DB917"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 name: "Hệ thống POS / WMS", role: "Tra cứu tồn kho, ghi nhận đơn hàng, cập nhật thẻ kho real-time" },</w:t>
            </w:r>
          </w:p>
          <w:p w14:paraId="03D29342"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 name: "Thu ngân", role: "Thu tiền, xuất hóa đơn điện tử" }</w:t>
            </w:r>
          </w:p>
          <w:p w14:paraId="4067EDAB"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6E1596C7"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steps: [</w:t>
            </w:r>
          </w:p>
          <w:p w14:paraId="4D465271"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1DD5A686"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step: 1,</w:t>
            </w:r>
          </w:p>
          <w:p w14:paraId="2862249E"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lastRenderedPageBreak/>
              <w:t xml:space="preserve">      name: "Tiếp nhận và xác định nhu cầu",</w:t>
            </w:r>
          </w:p>
          <w:p w14:paraId="5823953E"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actor: "Dược sĩ tư vấn",</w:t>
            </w:r>
          </w:p>
          <w:p w14:paraId="68214F2D"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inputs: "Triệu chứng của khách hàng hoặc đơn thuốc từ bác sĩ",</w:t>
            </w:r>
          </w:p>
          <w:p w14:paraId="60E76183"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outputs: "Xác định danh mục dược phẩm cần cung cấp",</w:t>
            </w:r>
          </w:p>
          <w:p w14:paraId="2794DB92"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desc: "Dược sĩ lắng nghe triệu chứng, đối chiếu tính hợp lệ của đơn thuốc kê toa theo chuẩn GPP."</w:t>
            </w:r>
          </w:p>
          <w:p w14:paraId="14B848FB"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7CD48FF5"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01A3B4DA"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step: 2,</w:t>
            </w:r>
          </w:p>
          <w:p w14:paraId="005DB2A4"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name: "Tra cứu tồn kho &amp; vị trí kệ thuốc",</w:t>
            </w:r>
          </w:p>
          <w:p w14:paraId="259AEDD6"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actor: "Hệ thống POS / WMS",</w:t>
            </w:r>
          </w:p>
          <w:p w14:paraId="43A2E8D1"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inputs: "Mã hoạt chất / Tên thuốc biệt dược",</w:t>
            </w:r>
          </w:p>
          <w:p w14:paraId="5BCA8599"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outputs: "Vị trí ngăn kệ (Bin/Location) và số lượng tồn kho khả dụng",</w:t>
            </w:r>
          </w:p>
          <w:p w14:paraId="03741919"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desc: "Hệ thống thông minh tự động gợi ý vị trí thuốc và các sản phẩm thay thế tương đương nếu hết hàng."</w:t>
            </w:r>
          </w:p>
          <w:p w14:paraId="17F397BF"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77112EAF"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6938E788"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step: 3,</w:t>
            </w:r>
          </w:p>
          <w:p w14:paraId="47174544"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name: "Lấy thuốc và thanh toán xuất hóa đơn",</w:t>
            </w:r>
          </w:p>
          <w:p w14:paraId="62C91B04"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actor: "Dược sĩ tư vấn &amp; Thu ngân",</w:t>
            </w:r>
          </w:p>
          <w:p w14:paraId="581E5612"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inputs: "Danh mục thuốc đã chọn",</w:t>
            </w:r>
          </w:p>
          <w:p w14:paraId="1ED8E6C7"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outputs: "Hóa đơn điện tử, đơn thuốc hoàn chỉnh, cập nhật tồn kho tức thì",</w:t>
            </w:r>
          </w:p>
          <w:p w14:paraId="021A2BE6"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desc: "Quét mã vạch kiểm tra hạn sử dụng (FEFO), thu tiền và in hướng dẫn liều dùng tự động."</w:t>
            </w:r>
          </w:p>
          <w:p w14:paraId="4112D498"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0A72B459" w14:textId="77777777" w:rsidR="00682A2A" w:rsidRPr="00682A2A" w:rsidRDefault="00682A2A" w:rsidP="00682A2A">
            <w:pPr>
              <w:pStyle w:val="SourceCode"/>
              <w:tabs>
                <w:tab w:val="left" w:pos="720"/>
              </w:tabs>
              <w:spacing w:line="360" w:lineRule="auto"/>
              <w:rPr>
                <w:rStyle w:val="FunctionTok"/>
                <w:rFonts w:cs="Times New Roman"/>
                <w:sz w:val="20"/>
                <w:szCs w:val="20"/>
              </w:rPr>
            </w:pPr>
            <w:r w:rsidRPr="00682A2A">
              <w:rPr>
                <w:rStyle w:val="FunctionTok"/>
                <w:rFonts w:cs="Times New Roman"/>
                <w:sz w:val="20"/>
                <w:szCs w:val="20"/>
              </w:rPr>
              <w:t xml:space="preserve">  ]</w:t>
            </w:r>
          </w:p>
          <w:p w14:paraId="733EBD81" w14:textId="6D7D7EBD" w:rsidR="00267924" w:rsidRPr="00267924" w:rsidRDefault="00682A2A" w:rsidP="00682A2A">
            <w:pPr>
              <w:pStyle w:val="SourceCode"/>
              <w:tabs>
                <w:tab w:val="left" w:pos="720"/>
              </w:tabs>
              <w:spacing w:line="360" w:lineRule="auto"/>
              <w:rPr>
                <w:rFonts w:ascii="Consolas" w:hAnsi="Consolas" w:cs="Times New Roman"/>
                <w:sz w:val="26"/>
                <w:szCs w:val="26"/>
              </w:rPr>
            </w:pPr>
            <w:r w:rsidRPr="00682A2A">
              <w:rPr>
                <w:rStyle w:val="FunctionTok"/>
                <w:rFonts w:cs="Times New Roman"/>
                <w:sz w:val="20"/>
                <w:szCs w:val="20"/>
              </w:rPr>
              <w:t>}</w:t>
            </w:r>
          </w:p>
        </w:tc>
      </w:tr>
    </w:tbl>
    <w:p w14:paraId="6752F244" w14:textId="77777777" w:rsidR="00267924" w:rsidRPr="00354E5A" w:rsidRDefault="00267924" w:rsidP="00ED3AD3">
      <w:pPr>
        <w:pStyle w:val="BodyText"/>
        <w:tabs>
          <w:tab w:val="left" w:pos="720"/>
        </w:tabs>
        <w:spacing w:before="0" w:after="0" w:line="360" w:lineRule="auto"/>
        <w:jc w:val="both"/>
        <w:rPr>
          <w:rFonts w:cs="Times New Roman"/>
          <w:szCs w:val="26"/>
        </w:rPr>
      </w:pPr>
    </w:p>
    <w:p w14:paraId="2CEF318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00" w:name="_Toc239371891"/>
      <w:bookmarkStart w:id="101" w:name="_Toc239462467"/>
      <w:bookmarkStart w:id="102" w:name="Xc2ff8acde2a4e56fd7ed055baca323d1b4f5971"/>
      <w:bookmarkEnd w:id="97"/>
      <w:r w:rsidRPr="00354E5A">
        <w:rPr>
          <w:rFonts w:cs="Times New Roman"/>
          <w:szCs w:val="26"/>
        </w:rPr>
        <w:t>3.5. Thiết kế giao diện và các chức năng chính</w:t>
      </w:r>
      <w:bookmarkEnd w:id="100"/>
      <w:bookmarkEnd w:id="101"/>
    </w:p>
    <w:p w14:paraId="6F4B806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03" w:name="_Toc239371892"/>
      <w:bookmarkStart w:id="104" w:name="_Toc239462468"/>
      <w:bookmarkStart w:id="105" w:name="trang-chủ-và-danh-mục-quy-trình"/>
      <w:r w:rsidRPr="00354E5A">
        <w:rPr>
          <w:rFonts w:cs="Times New Roman"/>
          <w:szCs w:val="26"/>
        </w:rPr>
        <w:t>3.5.1. Trang chủ và danh mục quy trình</w:t>
      </w:r>
      <w:bookmarkEnd w:id="103"/>
      <w:bookmarkEnd w:id="104"/>
    </w:p>
    <w:p w14:paraId="3E89B507" w14:textId="23419D2A"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Giao diện trang chủ được thiết kế nhằm mang lại cái nhìn tổng quan và định hướng người dùng ngay từ lần đầu truy cập. Phía trên cùng là </w:t>
      </w:r>
      <w:r w:rsidRPr="00354E5A">
        <w:rPr>
          <w:rFonts w:cs="Times New Roman"/>
          <w:b/>
          <w:bCs/>
          <w:szCs w:val="26"/>
        </w:rPr>
        <w:t>Hero section</w:t>
      </w:r>
      <w:r w:rsidRPr="00354E5A">
        <w:rPr>
          <w:rFonts w:cs="Times New Roman"/>
          <w:szCs w:val="26"/>
        </w:rPr>
        <w:t xml:space="preserve"> với logo FPT Long Châu nổi bật, kèm theo thông điệp giới thiệu về hệ thống mô phỏng các quy trình nghiệp vụ cốt lõi.</w:t>
      </w:r>
    </w:p>
    <w:p w14:paraId="43F29DA4" w14:textId="273729FA"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Phần trọng tâm của trang chủ là </w:t>
      </w:r>
      <w:r w:rsidRPr="00354E5A">
        <w:rPr>
          <w:rFonts w:cs="Times New Roman"/>
          <w:b/>
          <w:bCs/>
          <w:szCs w:val="26"/>
        </w:rPr>
        <w:t>Grid danh sách quy trình</w:t>
      </w:r>
      <w:r w:rsidRPr="00354E5A">
        <w:rPr>
          <w:rFonts w:cs="Times New Roman"/>
          <w:szCs w:val="26"/>
        </w:rPr>
        <w:t>, hiển thị dưới dạng 6 thẻ (card) trực quan. Mỗi thẻ bao gồm icon đại diện, tên quy trình, phân loại (Quy trình cốt lõi, Quy trình hỗ trợ, Quy trình quản lý) và một đoạn mô tả ngắn gọn. Để hỗ trợ việc tìm kiếm, trang web cung cấp thanh tìm kiếm (Search bar) và các nút lọc (Filter buttons) dựa trên phân loại quy trình. Màu sắc chủ đạo sử dụng là xanh dương và trắng – bộ nhận diện thương hiệu của Long Châu, kết hợp với các hiệu ứng hover mượt mà nhằm tăng trải nghiệm UI/UX.</w:t>
      </w:r>
    </w:p>
    <w:p w14:paraId="4D967D1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06" w:name="_Toc239371893"/>
      <w:bookmarkStart w:id="107" w:name="_Toc239462469"/>
      <w:bookmarkStart w:id="108" w:name="chức-năng-xem-thông-tin-quy-trình"/>
      <w:bookmarkEnd w:id="105"/>
      <w:r w:rsidRPr="00354E5A">
        <w:rPr>
          <w:rFonts w:cs="Times New Roman"/>
          <w:szCs w:val="26"/>
        </w:rPr>
        <w:t>3.5.2. Chức năng xem thông tin quy trình</w:t>
      </w:r>
      <w:bookmarkEnd w:id="106"/>
      <w:bookmarkEnd w:id="107"/>
    </w:p>
    <w:p w14:paraId="21498D09" w14:textId="0A522DDF"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Khi người dùng chọn một quy trình từ trang chủ, hệ thống sẽ điều hướng đến trang chi tiết quy trình. Trang này được cấu trúc theo dạng Tab (thẻ điều hướng) bao gồm: Tổng quan, Sơ đồ BPMN, Mô phỏng, và So sánh.</w:t>
      </w:r>
    </w:p>
    <w:p w14:paraId="1DB45628" w14:textId="0DB67385"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Tại </w:t>
      </w:r>
      <w:r w:rsidRPr="00354E5A">
        <w:rPr>
          <w:rFonts w:cs="Times New Roman"/>
          <w:b/>
          <w:bCs/>
          <w:szCs w:val="26"/>
        </w:rPr>
        <w:t>Tab Tổng quan</w:t>
      </w:r>
      <w:r w:rsidRPr="00354E5A">
        <w:rPr>
          <w:rFonts w:cs="Times New Roman"/>
          <w:szCs w:val="26"/>
        </w:rPr>
        <w:t>, thông tin quy trình được trình bày rõ ràng thông qua các bảng biểu. Nội dung bao gồm mục tiêu quy trình, các tác nhân (swimlane roles) liên quan, các tài liệu/thông tin đầu vào và đầu ra. Dưới cùng là danh sách các bước xử lý (tasks) được đánh số thứ tự tuần tự, giúp người dùng nắm bắt nhanh luồng công việc tổng thể trước khi đi sâu vào sơ đồ kỹ thuật.</w:t>
      </w:r>
    </w:p>
    <w:p w14:paraId="2A5A05BD"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09" w:name="_Toc239371894"/>
      <w:bookmarkStart w:id="110" w:name="_Toc239462470"/>
      <w:bookmarkStart w:id="111" w:name="chức-năng-hiển-thị-sơ-đồ-bpmn"/>
      <w:bookmarkEnd w:id="108"/>
      <w:r w:rsidRPr="00354E5A">
        <w:rPr>
          <w:rFonts w:cs="Times New Roman"/>
          <w:szCs w:val="26"/>
        </w:rPr>
        <w:t>3.5.3. Chức năng hiển thị sơ đồ BPMN</w:t>
      </w:r>
      <w:bookmarkEnd w:id="109"/>
      <w:bookmarkEnd w:id="110"/>
    </w:p>
    <w:p w14:paraId="5A9AE8E5" w14:textId="2B7A6EF0"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Chức năng này đóng vai trò cốt lõi trong việc minh họa nghiệp vụ chuyên sâu. Tại </w:t>
      </w:r>
      <w:r w:rsidRPr="00354E5A">
        <w:rPr>
          <w:rFonts w:cs="Times New Roman"/>
          <w:b/>
          <w:bCs/>
          <w:szCs w:val="26"/>
        </w:rPr>
        <w:t>Tab Sơ đồ BPMN</w:t>
      </w:r>
      <w:r w:rsidRPr="00354E5A">
        <w:rPr>
          <w:rFonts w:cs="Times New Roman"/>
          <w:szCs w:val="26"/>
        </w:rPr>
        <w:t xml:space="preserve">, thư viện </w:t>
      </w:r>
      <w:r w:rsidRPr="00354E5A">
        <w:rPr>
          <w:rStyle w:val="VerbatimChar"/>
          <w:rFonts w:ascii="Times New Roman" w:hAnsi="Times New Roman" w:cs="Times New Roman"/>
          <w:sz w:val="26"/>
          <w:szCs w:val="26"/>
        </w:rPr>
        <w:t>bpmn-js</w:t>
      </w:r>
      <w:r w:rsidRPr="00354E5A">
        <w:rPr>
          <w:rFonts w:cs="Times New Roman"/>
          <w:szCs w:val="26"/>
        </w:rPr>
        <w:t xml:space="preserve"> được sử dụng để nhúng và render trực tiếp nội dung XML của sơ đồ BPMN 2.0.</w:t>
      </w:r>
    </w:p>
    <w:p w14:paraId="03E56CBE" w14:textId="12FEBAD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Sơ đồ không chỉ hiển thị tĩnh mà còn cung cấp các công cụ tương tác: người dùng có thể thực hiện thao tác zoom in/out, pan (di chuyển) khung nhìn để khám phá các quy trình phức tạp. Khi hover vào một phần tử (task, gateway, event), phần tử đó sẽ được highlight, kèm theo tooltip hiển thị chú thích chi tiết. Các đường phân luồng (sequence flow) và các phân làn (swimlane) được thể hiện rõ ràng, tuân thủ nghiêm ngặt chuẩn mô hình hóa BPM.</w:t>
      </w:r>
    </w:p>
    <w:p w14:paraId="13895672"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12" w:name="_Toc239371895"/>
      <w:bookmarkStart w:id="113" w:name="_Toc239462471"/>
      <w:bookmarkStart w:id="114" w:name="chức-năng-mô-phỏng-các-bước-xử-lý"/>
      <w:bookmarkEnd w:id="111"/>
      <w:r w:rsidRPr="00354E5A">
        <w:rPr>
          <w:rFonts w:cs="Times New Roman"/>
          <w:szCs w:val="26"/>
        </w:rPr>
        <w:t>3.5.4. Chức năng mô phỏng các bước xử lý</w:t>
      </w:r>
      <w:bookmarkEnd w:id="112"/>
      <w:bookmarkEnd w:id="113"/>
    </w:p>
    <w:p w14:paraId="16C60758" w14:textId="51519E4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Chức năng mô phỏng (Simulation) mang lại giá trị thực tiễn nhất của website. Tại </w:t>
      </w:r>
      <w:r w:rsidRPr="00354E5A">
        <w:rPr>
          <w:rFonts w:cs="Times New Roman"/>
          <w:b/>
          <w:bCs/>
          <w:szCs w:val="26"/>
        </w:rPr>
        <w:t>Tab Mô phỏng</w:t>
      </w:r>
      <w:r w:rsidRPr="00354E5A">
        <w:rPr>
          <w:rFonts w:cs="Times New Roman"/>
          <w:szCs w:val="26"/>
        </w:rPr>
        <w:t xml:space="preserve">, quy trình được chia nhỏ thành một trình tự các bước thông qua </w:t>
      </w:r>
      <w:r w:rsidRPr="00354E5A">
        <w:rPr>
          <w:rFonts w:cs="Times New Roman"/>
          <w:szCs w:val="26"/>
        </w:rPr>
        <w:lastRenderedPageBreak/>
        <w:t>component Stepper (Wizard). Người dùng điều khiển luồng bằng các nút “Next” và “Back”.</w:t>
      </w:r>
    </w:p>
    <w:p w14:paraId="461469B9" w14:textId="4332903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Tại mỗi bước, hệ thống áp dụng animation để làm nổi bật tác nhân đang thực thi nhiệm vụ tương ứng trên một sơ đồ minh họa thu gọn. Bên cạnh đó, các thông số về dữ liệu đầu vào và kết quả đầu ra của bước hiện tại được hiển thị sinh động. Một thanh tiến trình (Progress bar) trực quan giúp người dùng biết họ đang ở giai đoạn nào của quy trình. Đặc biệt, người dùng có thể sử dụng nút toggle “Xem AS-IS” và “Xem TO-BE” để trực tiếp đối chiếu luồng công việc, từ đó đánh giá được tác động của các điểm thắt cổ chai (bottleneck) đã được giải quyết trong quy trình mới.</w:t>
      </w:r>
    </w:p>
    <w:p w14:paraId="1828C53C"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15" w:name="_Toc239371896"/>
      <w:bookmarkStart w:id="116" w:name="_Toc239462472"/>
      <w:bookmarkStart w:id="117" w:name="X02b1fdf385b4668a708bc177c39289da4d9080c"/>
      <w:bookmarkEnd w:id="102"/>
      <w:bookmarkEnd w:id="114"/>
      <w:r w:rsidRPr="00354E5A">
        <w:rPr>
          <w:rFonts w:cs="Times New Roman"/>
          <w:szCs w:val="26"/>
        </w:rPr>
        <w:t>3.6. Mô phỏng 6 quy trình nghiệp vụ trên website</w:t>
      </w:r>
      <w:bookmarkEnd w:id="115"/>
      <w:bookmarkEnd w:id="116"/>
    </w:p>
    <w:p w14:paraId="6F235F44" w14:textId="05D285B1"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Website cung cấp trải nghiệm mô phỏng chuyên biệt, làm nổi bật đặc thù của 6 quy trình nghiệp vụ cốt lõi tại FPT Long Châu:</w:t>
      </w:r>
    </w:p>
    <w:p w14:paraId="3B0AB70E"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18" w:name="_Toc239371897"/>
      <w:bookmarkStart w:id="119" w:name="_Toc239462473"/>
      <w:bookmarkStart w:id="120" w:name="quản-lý-chuỗi-cung-ứng"/>
      <w:r w:rsidRPr="00354E5A">
        <w:rPr>
          <w:rFonts w:cs="Times New Roman"/>
          <w:szCs w:val="26"/>
        </w:rPr>
        <w:t>3.6.1. Quản lý chuỗi cung ứng</w:t>
      </w:r>
      <w:bookmarkEnd w:id="118"/>
      <w:bookmarkEnd w:id="119"/>
    </w:p>
    <w:p w14:paraId="251D5799" w14:textId="785F7B43"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Giao diện mô phỏng quy trình này tập trung vào sự luân chuyển hàng hóa và thông tin giữa nhà cung cấp, tổng kho trung tâm và các nhà thuốc chi nhánh. Sơ đồ mô phỏng làm nổi bật các gateway quyết định (tái đặt hàng, kiểm tra chất lượng) và minh họa trực quan sự thay đổi trạng thái tồn kho (từ “Đang vận chuyển” đến “Đã nhập kho”) thông qua các cảnh báo màu sắc tương tác.</w:t>
      </w:r>
    </w:p>
    <w:p w14:paraId="71B6554E"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21" w:name="_Toc239371898"/>
      <w:bookmarkStart w:id="122" w:name="_Toc239462474"/>
      <w:bookmarkStart w:id="123" w:name="quản-lý-chất-lượng"/>
      <w:bookmarkEnd w:id="120"/>
      <w:r w:rsidRPr="00354E5A">
        <w:rPr>
          <w:rFonts w:cs="Times New Roman"/>
          <w:szCs w:val="26"/>
        </w:rPr>
        <w:t>3.6.2. Quản lý chất lượng</w:t>
      </w:r>
      <w:bookmarkEnd w:id="121"/>
      <w:bookmarkEnd w:id="122"/>
    </w:p>
    <w:p w14:paraId="7AF39189" w14:textId="0208C0BD"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được mô phỏng tập trung vào khâu kiểm định đạt chuẩn GPP. Giao diện Stepper mô phỏng các task như kiểm tra cảm quan, kiểm tra lô/hạn sử dụng. Khi có sự cố giả định (ví dụ thuốc cận date), luồng BPMN sẽ rẽ nhánh (exclusive gateway) để hướng dẫn người dùng theo dõi cách xử lý trả hàng hoặc tiêu hủy một cách rõ ràng và trực quan.</w:t>
      </w:r>
    </w:p>
    <w:p w14:paraId="6D232CE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24" w:name="_Toc239371899"/>
      <w:bookmarkStart w:id="125" w:name="_Toc239462475"/>
      <w:bookmarkStart w:id="126" w:name="bán-thuốc-tại-nhà-thuốc"/>
      <w:bookmarkEnd w:id="123"/>
      <w:r w:rsidRPr="00354E5A">
        <w:rPr>
          <w:rFonts w:cs="Times New Roman"/>
          <w:szCs w:val="26"/>
        </w:rPr>
        <w:t>3.6.3. Bán thuốc tại nhà thuốc</w:t>
      </w:r>
      <w:bookmarkEnd w:id="124"/>
      <w:bookmarkEnd w:id="125"/>
    </w:p>
    <w:p w14:paraId="797D942B" w14:textId="24D6CED4"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Đây là quy trình có tần suất cao nhất, do đó giao diện tập trung vào tương tác giữa dược sĩ, khách hàng và hệ thống ERP/POS. Trong mô phỏng TO-BE, chức năng làm nổi bật việc tích hợp quét mã vạch và kiểm tra tồn kho tự động, rút ngắn số bước so với AS-IS, được thể hiện rõ rệt qua việc thanh tiến trình (progress bar) hoàn thành nhanh hơn.</w:t>
      </w:r>
    </w:p>
    <w:p w14:paraId="61AA2D2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27" w:name="_Toc239371900"/>
      <w:bookmarkStart w:id="128" w:name="_Toc239462476"/>
      <w:bookmarkStart w:id="129" w:name="bán-thuốc-online"/>
      <w:bookmarkEnd w:id="126"/>
      <w:r w:rsidRPr="00354E5A">
        <w:rPr>
          <w:rFonts w:cs="Times New Roman"/>
          <w:szCs w:val="26"/>
        </w:rPr>
        <w:lastRenderedPageBreak/>
        <w:t>3.6.4. Bán thuốc online</w:t>
      </w:r>
      <w:bookmarkEnd w:id="127"/>
      <w:bookmarkEnd w:id="128"/>
    </w:p>
    <w:p w14:paraId="58924066" w14:textId="5FC96F63"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phỏng quy trình này thể hiện hành trình đa kênh (Omnichannel), từ lúc khách hàng thao tác trên website/app Long Châu đến khi tổng đài viên xác nhận và nhân viên giao hàng (Shipper) tiếp nhận. Hoạt ảnh (animation) minh họa chi tiết sự chuyển giao trách nhiệm giữa các swimlane hệ thống, telesale và vận chuyển.</w:t>
      </w:r>
    </w:p>
    <w:p w14:paraId="7DBD7B18"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0" w:name="_Toc239371901"/>
      <w:bookmarkStart w:id="131" w:name="_Toc239462477"/>
      <w:bookmarkStart w:id="132" w:name="quản-lý-kho"/>
      <w:bookmarkEnd w:id="129"/>
      <w:r w:rsidRPr="00354E5A">
        <w:rPr>
          <w:rFonts w:cs="Times New Roman"/>
          <w:szCs w:val="26"/>
        </w:rPr>
        <w:t>3.6.5. Quản lý kho</w:t>
      </w:r>
      <w:bookmarkEnd w:id="130"/>
      <w:bookmarkEnd w:id="131"/>
    </w:p>
    <w:p w14:paraId="69283317" w14:textId="4DC307AC"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Giao diện của quy trình này làm rõ các thao tác xuất, nhập, và kiểm kê kho tại chi nhánh nhà thuốc. Tính năng mô phỏng đặc biệt chú trọng vào việc minh họa hệ thống quản lý theo FEFO (First Expired, First Out - Hết hạn trước, Xuất trước). Sơ đồ TO-BE cho thấy rõ sự can thiệp của ERP trong việc tự động đề xuất vị trí lấy thuốc thay vì tìm kiếm thủ công như AS-IS.</w:t>
      </w:r>
    </w:p>
    <w:p w14:paraId="463CDE6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33" w:name="_Toc239371902"/>
      <w:bookmarkStart w:id="134" w:name="_Toc239462478"/>
      <w:bookmarkStart w:id="135" w:name="tuyển-dụng-và-đào-tạo"/>
      <w:bookmarkEnd w:id="132"/>
      <w:r w:rsidRPr="00354E5A">
        <w:rPr>
          <w:rFonts w:cs="Times New Roman"/>
          <w:szCs w:val="26"/>
        </w:rPr>
        <w:t>3.6.6. Tuyển dụng và đào tạo</w:t>
      </w:r>
      <w:bookmarkEnd w:id="133"/>
      <w:bookmarkEnd w:id="134"/>
    </w:p>
    <w:p w14:paraId="282E2370" w14:textId="4E0A421A"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mô phỏng các bước từ việc xác định nhu cầu nhân sự, phỏng vấn dược sĩ đến đào tạo hội nhập và chuyên môn. Trải nghiệm tập trung vào việc thể hiện luồng xét duyệt nhiều cấp (Trưởng cửa hàng, Nhân sự vùng, Giám đốc đào tạo). Các task có tính song song (parallel gateway) như chuẩn bị tài liệu và xếp lịch thực hành được trực quan hóa sinh động.</w:t>
      </w:r>
    </w:p>
    <w:p w14:paraId="0D1254BC"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36" w:name="_Toc239371903"/>
      <w:bookmarkStart w:id="137" w:name="_Toc239462479"/>
      <w:bookmarkStart w:id="138" w:name="đánh-giá-kết-quả-xây-dựng-website"/>
      <w:bookmarkEnd w:id="117"/>
      <w:bookmarkEnd w:id="135"/>
      <w:r w:rsidRPr="00354E5A">
        <w:rPr>
          <w:rFonts w:cs="Times New Roman"/>
          <w:szCs w:val="26"/>
        </w:rPr>
        <w:t>3.7. Đánh giá kết quả xây dựng website</w:t>
      </w:r>
      <w:bookmarkEnd w:id="136"/>
      <w:bookmarkEnd w:id="137"/>
    </w:p>
    <w:p w14:paraId="134969FF" w14:textId="7A96B982"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Sau quá trình thiết kế và phát triển, website mô phỏng quy trình nghiệp vụ của FPT Long Châu đã hoàn thiện và đáp ứng cơ bản các yêu cầu đặt ra. Việc xây dựng công cụ này giúp nhóm có cái nhìn trực quan và sâu sắc hơn về luồng tương tác giữa các tác nhân và dữ liệu theo chuẩn BPM.</w:t>
      </w:r>
    </w:p>
    <w:p w14:paraId="027409DF" w14:textId="2CA82CE1" w:rsidR="00A2068E" w:rsidRPr="00354E5A" w:rsidRDefault="00000000" w:rsidP="00ED3AD3">
      <w:pPr>
        <w:pStyle w:val="BodyText"/>
        <w:tabs>
          <w:tab w:val="left" w:pos="720"/>
        </w:tabs>
        <w:spacing w:before="0" w:after="0" w:line="360" w:lineRule="auto"/>
        <w:jc w:val="both"/>
        <w:rPr>
          <w:rFonts w:cs="Times New Roman"/>
          <w:szCs w:val="26"/>
        </w:rPr>
      </w:pPr>
      <w:r w:rsidRPr="00354E5A">
        <w:rPr>
          <w:rFonts w:cs="Times New Roman"/>
          <w:b/>
          <w:bCs/>
          <w:szCs w:val="26"/>
        </w:rPr>
        <w:t xml:space="preserve">Bảng 3.2: </w:t>
      </w:r>
    </w:p>
    <w:tbl>
      <w:tblPr>
        <w:tblStyle w:val="GridTable4-Accent6"/>
        <w:tblW w:w="0" w:type="auto"/>
        <w:jc w:val="center"/>
        <w:tblLook w:val="04A0" w:firstRow="1" w:lastRow="0" w:firstColumn="1" w:lastColumn="0" w:noHBand="0" w:noVBand="1"/>
      </w:tblPr>
      <w:tblGrid>
        <w:gridCol w:w="2795"/>
        <w:gridCol w:w="1369"/>
        <w:gridCol w:w="5412"/>
      </w:tblGrid>
      <w:tr w:rsidR="00A2068E" w:rsidRPr="00354E5A" w14:paraId="30C0E4D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8AB664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Chức năng</w:t>
            </w:r>
          </w:p>
        </w:tc>
        <w:tc>
          <w:tcPr>
            <w:tcW w:w="0" w:type="auto"/>
          </w:tcPr>
          <w:p w14:paraId="227EDF4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w:t>
            </w:r>
          </w:p>
        </w:tc>
        <w:tc>
          <w:tcPr>
            <w:tcW w:w="0" w:type="auto"/>
          </w:tcPr>
          <w:p w14:paraId="784957F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chú</w:t>
            </w:r>
          </w:p>
        </w:tc>
      </w:tr>
      <w:tr w:rsidR="00A2068E" w:rsidRPr="00354E5A" w14:paraId="531EE3E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317EFD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Trang chủ &amp; Danh mục</w:t>
            </w:r>
          </w:p>
        </w:tc>
        <w:tc>
          <w:tcPr>
            <w:tcW w:w="0" w:type="auto"/>
          </w:tcPr>
          <w:p w14:paraId="7858B58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7E385B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mượt mà, phân loại rõ ràng.</w:t>
            </w:r>
          </w:p>
        </w:tc>
      </w:tr>
      <w:tr w:rsidR="00A2068E" w:rsidRPr="00354E5A" w14:paraId="34AA8F9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31A27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Chi tiết quy trình</w:t>
            </w:r>
          </w:p>
        </w:tc>
        <w:tc>
          <w:tcPr>
            <w:tcW w:w="0" w:type="auto"/>
          </w:tcPr>
          <w:p w14:paraId="7D71F7D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Hoàn </w:t>
            </w:r>
            <w:r w:rsidRPr="00354E5A">
              <w:rPr>
                <w:rFonts w:cs="Times New Roman"/>
                <w:szCs w:val="26"/>
              </w:rPr>
              <w:lastRenderedPageBreak/>
              <w:t>thành</w:t>
            </w:r>
          </w:p>
        </w:tc>
        <w:tc>
          <w:tcPr>
            <w:tcW w:w="0" w:type="auto"/>
          </w:tcPr>
          <w:p w14:paraId="183E9A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lastRenderedPageBreak/>
              <w:t>Hiển thị đầy đủ thông tin từ JSON.</w:t>
            </w:r>
          </w:p>
        </w:tc>
      </w:tr>
      <w:tr w:rsidR="00A2068E" w:rsidRPr="00354E5A" w14:paraId="4BE8D63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E52896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Hiển thị sơ đồ BPMN</w:t>
            </w:r>
          </w:p>
        </w:tc>
        <w:tc>
          <w:tcPr>
            <w:tcW w:w="0" w:type="auto"/>
          </w:tcPr>
          <w:p w14:paraId="0F6D81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7709BE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 xml:space="preserve">Tích hợp tốt </w:t>
            </w:r>
            <w:r w:rsidRPr="00354E5A">
              <w:rPr>
                <w:rStyle w:val="VerbatimChar"/>
                <w:rFonts w:ascii="Times New Roman" w:hAnsi="Times New Roman" w:cs="Times New Roman"/>
                <w:sz w:val="26"/>
                <w:szCs w:val="26"/>
              </w:rPr>
              <w:t>bpmn-js</w:t>
            </w:r>
            <w:r w:rsidRPr="00354E5A">
              <w:rPr>
                <w:rFonts w:cs="Times New Roman"/>
                <w:szCs w:val="26"/>
              </w:rPr>
              <w:t>, tương tác zoom/pan tốt.</w:t>
            </w:r>
          </w:p>
        </w:tc>
      </w:tr>
      <w:tr w:rsidR="00A2068E" w:rsidRPr="00354E5A" w14:paraId="3C5B3A9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7015C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Mô phỏng theo bước</w:t>
            </w:r>
          </w:p>
        </w:tc>
        <w:tc>
          <w:tcPr>
            <w:tcW w:w="0" w:type="auto"/>
          </w:tcPr>
          <w:p w14:paraId="6CFFC2B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2ADEB1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Animation hoạt động tốt, highlight rõ ràng tác nhân.</w:t>
            </w:r>
          </w:p>
        </w:tc>
      </w:tr>
      <w:tr w:rsidR="00A2068E" w:rsidRPr="00354E5A" w14:paraId="3E1AAAA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E386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So sánh AS-IS và TO-BE</w:t>
            </w:r>
          </w:p>
        </w:tc>
        <w:tc>
          <w:tcPr>
            <w:tcW w:w="0" w:type="auto"/>
          </w:tcPr>
          <w:p w14:paraId="3DB084D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thành</w:t>
            </w:r>
          </w:p>
        </w:tc>
        <w:tc>
          <w:tcPr>
            <w:tcW w:w="0" w:type="auto"/>
          </w:tcPr>
          <w:p w14:paraId="37E3ED7D" w14:textId="77777777" w:rsidR="00A2068E" w:rsidRPr="00354E5A" w:rsidRDefault="00000000" w:rsidP="002679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Chuyển đổi trạng thái nhanh, không cần load lại trang.</w:t>
            </w:r>
          </w:p>
        </w:tc>
      </w:tr>
    </w:tbl>
    <w:p w14:paraId="01010143" w14:textId="6EE2FB89" w:rsidR="00267924" w:rsidRPr="00267924" w:rsidRDefault="00267924" w:rsidP="00267924">
      <w:pPr>
        <w:pStyle w:val="Caption"/>
        <w:jc w:val="center"/>
        <w:rPr>
          <w:rFonts w:ascii="Times New Roman" w:hAnsi="Times New Roman" w:cs="Times New Roman"/>
          <w:sz w:val="26"/>
          <w:szCs w:val="26"/>
        </w:rPr>
      </w:pPr>
      <w:bookmarkStart w:id="139" w:name="_Toc239462542"/>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Đánh giá trạng thái hoàn thành các chức năng</w:t>
      </w:r>
      <w:bookmarkEnd w:id="139"/>
    </w:p>
    <w:p w14:paraId="2011A522" w14:textId="035796CF"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Đánh giá về Giao diện và Trải nghiệm (UI/UX)</w:t>
      </w:r>
      <w:r w:rsidRPr="00354E5A">
        <w:rPr>
          <w:rFonts w:cs="Times New Roman"/>
          <w:szCs w:val="26"/>
        </w:rPr>
        <w:t>: Giao diện website được thiết kế bám sát bộ nhận diện thương hiệu của FPT Long Châu. Các nguyên tắc responsive design được áp dụng triệt để, cho phép hiển thị tốt và tương tác ổn định trên đa nền tảng thiết bị. Trải nghiệm người dùng được tối ưu hóa thông qua các hiệu ứng chuyển cảnh mượt mà và tính năng tooltip hỗ trợ thông tin ngữ cảnh.</w:t>
      </w:r>
    </w:p>
    <w:p w14:paraId="5FF8C25F" w14:textId="524129F0"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Hạn chế của hệ thống</w:t>
      </w:r>
      <w:r w:rsidRPr="00354E5A">
        <w:rPr>
          <w:rFonts w:cs="Times New Roman"/>
          <w:szCs w:val="26"/>
        </w:rPr>
        <w:t>: Bên cạnh những điểm tích cực, do giới hạn về mặt thời gian và phạm vi đồ án, website vẫn tồn tại một số hạn chế nhất định. Hệ thống hiện hoạt động hoàn toàn ở phía client (Static Frontend) mà không có backend xử lý nghiệp vụ thực tế hay cơ sở dữ liệu động. Dữ liệu được fix cứng (hardcode) dưới dạng tệp JSON, do đó việc cập nhật hoặc chỉnh sửa quy trình đòi hỏi phải can thiệp trực tiếp vào mã nguồn. Hệ thống cũng chưa tích hợp phân quyền đăng nhập hay quản lý phiên người dùng (session management).</w:t>
      </w:r>
    </w:p>
    <w:p w14:paraId="6545991E" w14:textId="28F2B28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Đề xuất cải thiện trong tương lai</w:t>
      </w:r>
      <w:r w:rsidRPr="00354E5A">
        <w:rPr>
          <w:rFonts w:cs="Times New Roman"/>
          <w:szCs w:val="26"/>
        </w:rPr>
        <w:t>: Để nâng cấp hệ thống thành một công cụ quản lý toàn diện hơn, các hướng phát triển trong tương lai có thể bao gồm: (1) Xây dựng backend (Node.js hoặc Java Spring Boot) và sử dụng cơ sở dữ liệu quan hệ (PostgreSQL) để quản lý metadata của quy trình; (2) Tích hợp một hệ thống BPM Engine thực thụ (như Camunda Engine) để tự động hóa và thực thi các quy trình nghiệp vụ; (3) Thêm tính năng phân quyền người dùng (Dược sĩ, Quản lý, Giám đốc) để cá nhân hóa việc truy cập và thực thi các task trên quy trình.</w:t>
      </w:r>
    </w:p>
    <w:p w14:paraId="3A0FEF3D" w14:textId="01E28837" w:rsidR="00F766E8" w:rsidRDefault="00F766E8"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br w:type="page"/>
      </w:r>
    </w:p>
    <w:p w14:paraId="6A904812" w14:textId="77777777"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1059BAC0" w14:textId="6FC5337C" w:rsidR="00A2068E" w:rsidRPr="00354E5A" w:rsidRDefault="00000000" w:rsidP="00E6067F">
      <w:pPr>
        <w:pStyle w:val="Heading1"/>
      </w:pPr>
      <w:bookmarkStart w:id="140" w:name="_Toc239371904"/>
      <w:bookmarkStart w:id="141" w:name="_Toc239462480"/>
      <w:bookmarkStart w:id="142" w:name="Xc993aa564db7f4974ed3888f87488831c7a94f0"/>
      <w:bookmarkEnd w:id="83"/>
      <w:bookmarkEnd w:id="138"/>
      <w:r w:rsidRPr="00354E5A">
        <w:t>MÔ HÌNH HÓA QUY TRÌNH NGHIỆP VỤ HIỆN TẠI (AS-IS)</w:t>
      </w:r>
      <w:bookmarkEnd w:id="140"/>
      <w:bookmarkEnd w:id="141"/>
    </w:p>
    <w:p w14:paraId="5D5E0515" w14:textId="7B550278"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hình hóa quy trình nghiệp vụ hiện tại (AS-IS) là một bước đóng vai trò vô cùng quan trọng trong vòng đời quản trị quy trình nghiệp vụ (BPM). Mục đích cốt lõi của việc mô hình hóa AS-IS là nhằm phác họa một bức tranh toàn cảnh, chân thực và chi tiết nhất về cách thức hoạt động hiện tại của tổ chức trước khi tiến hành bất kỳ sự can thiệp hay cải tiến nào. Đối với hệ thống chuỗi nhà thuốc FPT Long Châu, việc đánh giá chính xác các quy trình AS-IS giúp nhóm nghiên cứu nhận diện sâu sắc các điểm nghẽn (bottleneck), những thao tác dư thừa, cũng như những hạn chế trong việc ứng dụng công nghệ vào vận hành.</w:t>
      </w:r>
    </w:p>
    <w:p w14:paraId="7AF5CC58" w14:textId="074CC17D"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chương này, phương pháp mô hình hóa được sử dụng là tiêu chuẩn BPMN 2.0 (Business Process Model and Notation). Đây là một ngôn ngữ mô hình hóa quy trình chuẩn quốc tế, cung cấp hệ thống ký hiệu trực quan và dễ hiểu cho cả người dùng nghiệp vụ lẫn chuyên gia kỹ thuật. Các sơ đồ BPMN được xây dựng bằng cách sử dụng các thành phần cơ bản như nhóm (pool), làn (swimlane) để phân định rõ ràng trách nhiệm của từng tác nhân tham gia; các sự kiện (event) để đánh dấu điểm bắt đầu, kết thúc hoặc những gián đoạn trong quy trình; các tác vụ (task) thể hiện những công việc cụ thể; và các cổng rẽ nhánh (gateway) để điều hướng luồng công việc. Công cụ hỗ trợ vẽ sơ đồ được nhóm sử dụng giúp đảm bảo tính chuẩn xác và đồng bộ về mặt ký hiệu kỹ thuật. Thông qua việc phân tích 6 quy trình trọng yếu, chương này sẽ làm nền tảng vững chắc cho việc đề xuất các giải pháp cải tiến (TO-BE) ở phần tiếp theo.</w:t>
      </w:r>
    </w:p>
    <w:p w14:paraId="42AD4461"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43" w:name="_Toc239371905"/>
      <w:bookmarkStart w:id="144" w:name="_Toc239462481"/>
      <w:bookmarkStart w:id="145" w:name="quy-trình-quản-lý-chuỗi-cung-ứng"/>
      <w:r w:rsidRPr="00354E5A">
        <w:rPr>
          <w:rFonts w:cs="Times New Roman"/>
          <w:szCs w:val="26"/>
        </w:rPr>
        <w:t>4.1. Quy trình quản lý chuỗi cung ứng</w:t>
      </w:r>
      <w:bookmarkEnd w:id="143"/>
      <w:bookmarkEnd w:id="144"/>
    </w:p>
    <w:p w14:paraId="055DB2AB" w14:textId="1728DA0E" w:rsidR="00A2068E" w:rsidRPr="00354E5A" w:rsidRDefault="00F766E8" w:rsidP="00267924">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chuỗi cung ứng tại FPT Long Châu đóng vai trò quyết định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tbl>
      <w:tblPr>
        <w:tblStyle w:val="GridTable4-Accent6"/>
        <w:tblW w:w="0" w:type="auto"/>
        <w:jc w:val="center"/>
        <w:tblLook w:val="04A0" w:firstRow="1" w:lastRow="0" w:firstColumn="1" w:lastColumn="0" w:noHBand="0" w:noVBand="1"/>
      </w:tblPr>
      <w:tblGrid>
        <w:gridCol w:w="1964"/>
        <w:gridCol w:w="7612"/>
      </w:tblGrid>
      <w:tr w:rsidR="00A2068E" w:rsidRPr="00354E5A" w14:paraId="6AB972D6"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69BED4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Thành phần</w:t>
            </w:r>
          </w:p>
        </w:tc>
        <w:tc>
          <w:tcPr>
            <w:tcW w:w="0" w:type="auto"/>
          </w:tcPr>
          <w:p w14:paraId="56EA047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49EB1E0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7776B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6B5F812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Đảm bảo cung cấp đủ số lượng và chất lượng dược phẩm cho các nhà thuốc trong chuỗi một cách kịp thời.</w:t>
            </w:r>
          </w:p>
        </w:tc>
      </w:tr>
      <w:tr w:rsidR="00A2068E" w:rsidRPr="00354E5A" w14:paraId="1633A9B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EC7A8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1A24F0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kho, Trưởng kho, Bộ phận Mua hàng, Giám đốc chuỗi, Nhà cung cấp (NCC).</w:t>
            </w:r>
          </w:p>
        </w:tc>
      </w:tr>
      <w:tr w:rsidR="00A2068E" w:rsidRPr="00354E5A" w14:paraId="2DB386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702E0B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2474BE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Yêu cầu bổ sung hàng hóa từ các nhà thuốc, báo cáo tồn kho định kỳ.</w:t>
            </w:r>
          </w:p>
        </w:tc>
      </w:tr>
      <w:tr w:rsidR="00A2068E" w:rsidRPr="00354E5A" w14:paraId="4931203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3404C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75A800B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đặt hàng được duyệt, hàng hóa được giao đến kho trung tâm, dữ liệu tồn kho được cập nhật.</w:t>
            </w:r>
          </w:p>
        </w:tc>
      </w:tr>
      <w:tr w:rsidR="00A2068E" w:rsidRPr="00354E5A" w14:paraId="2DCA22E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AD917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29B2072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Microsoft Excel, Email, Hệ thống ERP nội bộ (cơ bản), Phiếu đặt hàng giấy, Biên bản giao nhận.</w:t>
            </w:r>
          </w:p>
        </w:tc>
      </w:tr>
      <w:tr w:rsidR="00A2068E" w:rsidRPr="00354E5A" w14:paraId="59FC2AB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A93A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7D3AF5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3 - 5 ngày tùy thuộc vào nhà cung cấp và quy mô đơn hàng.</w:t>
            </w:r>
          </w:p>
        </w:tc>
      </w:tr>
      <w:tr w:rsidR="00A2068E" w:rsidRPr="00354E5A" w14:paraId="7CC4775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FFFB6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2C5CBCD1" w14:textId="77777777" w:rsidR="00A2068E" w:rsidRPr="00354E5A" w:rsidRDefault="00000000" w:rsidP="002679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 hoặc định kỳ hàng tuần.</w:t>
            </w:r>
          </w:p>
        </w:tc>
      </w:tr>
    </w:tbl>
    <w:p w14:paraId="0293D273" w14:textId="7F274AA0" w:rsidR="00267924" w:rsidRPr="00267924" w:rsidRDefault="00267924" w:rsidP="00267924">
      <w:pPr>
        <w:pStyle w:val="Caption"/>
        <w:jc w:val="center"/>
        <w:rPr>
          <w:rFonts w:ascii="Times New Roman" w:hAnsi="Times New Roman" w:cs="Times New Roman"/>
          <w:sz w:val="26"/>
          <w:szCs w:val="26"/>
        </w:rPr>
      </w:pPr>
      <w:bookmarkStart w:id="146" w:name="_Toc239462543"/>
      <w:r w:rsidRPr="002679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267924">
        <w:rPr>
          <w:rFonts w:ascii="Times New Roman" w:hAnsi="Times New Roman" w:cs="Times New Roman"/>
          <w:sz w:val="26"/>
          <w:szCs w:val="26"/>
        </w:rPr>
        <w:t>. Bảng tóm tắt thông tin quy trình Quản lý chuỗi cung ứng (AS-IS)</w:t>
      </w:r>
      <w:bookmarkEnd w:id="146"/>
    </w:p>
    <w:p w14:paraId="3FE95C0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9F72B7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Nhận yêu cầu bổ sung hàng:</w:t>
      </w:r>
      <w:r w:rsidRPr="00354E5A">
        <w:rPr>
          <w:rFonts w:cs="Times New Roman"/>
          <w:szCs w:val="26"/>
        </w:rPr>
        <w:t xml:space="preserve"> Nhân viên kho tại các nhà thuốc gửi báo cáo số lượng hàng tồn và yêu cầu bổ sung thông qua file Excel qua email hoặc báo cáo qua điện thoại về kho trung tâm. </w:t>
      </w:r>
    </w:p>
    <w:p w14:paraId="24B15B6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Tổng hợp nhu cầu:</w:t>
      </w:r>
      <w:r w:rsidRPr="00354E5A">
        <w:rPr>
          <w:rFonts w:cs="Times New Roman"/>
          <w:szCs w:val="26"/>
        </w:rPr>
        <w:t xml:space="preserve"> Trưởng kho trung tâm tiếp nhận, kiểm tra và tiến hành tổng hợp nhu cầu thủ công từ tất cả các nhà thuốc để xác định tổng khối lượng hàng cần đặt. </w:t>
      </w:r>
    </w:p>
    <w:p w14:paraId="68E45DE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Lập phiếu đặt hàng:</w:t>
      </w:r>
      <w:r w:rsidRPr="00354E5A">
        <w:rPr>
          <w:rFonts w:cs="Times New Roman"/>
          <w:szCs w:val="26"/>
        </w:rPr>
        <w:t xml:space="preserve"> Bộ phận Mua hàng dựa trên bảng tổng hợp từ Trưởng kho để tạo phiếu đặt hàng thủ công cho từng Nhà cung cấp. </w:t>
      </w:r>
    </w:p>
    <w:p w14:paraId="408431D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Phê duyệt đơn hàng:</w:t>
      </w:r>
      <w:r w:rsidRPr="00354E5A">
        <w:rPr>
          <w:rFonts w:cs="Times New Roman"/>
          <w:szCs w:val="26"/>
        </w:rPr>
        <w:t xml:space="preserve"> Phiếu đặt hàng được gửi qua email cho Giám đốc chuỗi (hoặc người được ủy quyền) để xem xét. Nếu từ chối, yêu cầu được trả lại để điều chỉnh; nếu đồng ý, Giám đốc phản hồi phê duyệt qua email. </w:t>
      </w:r>
    </w:p>
    <w:p w14:paraId="41725B25"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Gửi đơn đặt hàng:</w:t>
      </w:r>
      <w:r w:rsidRPr="00354E5A">
        <w:rPr>
          <w:rFonts w:cs="Times New Roman"/>
          <w:szCs w:val="26"/>
        </w:rPr>
        <w:t xml:space="preserve"> Bộ phận Mua hàng gửi đơn hàng chính thức đến Nhà cung cấp thông qua email hoặc hệ thống EDI (nếu có nhưng hạn chế). </w:t>
      </w:r>
    </w:p>
    <w:p w14:paraId="04EE5DD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6. </w:t>
      </w:r>
      <w:r w:rsidRPr="00354E5A">
        <w:rPr>
          <w:rFonts w:cs="Times New Roman"/>
          <w:b/>
          <w:bCs/>
          <w:szCs w:val="26"/>
        </w:rPr>
        <w:t>Xác nhận và giao hàng:</w:t>
      </w:r>
      <w:r w:rsidRPr="00354E5A">
        <w:rPr>
          <w:rFonts w:cs="Times New Roman"/>
          <w:szCs w:val="26"/>
        </w:rPr>
        <w:t xml:space="preserve"> Nhà cung cấp xác nhận đơn hàng, chuẩn bị hàng hóa và tiến hành giao hàng đến kho trung tâm của Long Châu. Quá trình vận chuyển thường được theo dõi thủ công qua điện thoại. </w:t>
      </w:r>
    </w:p>
    <w:p w14:paraId="0D31AB2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Kiểm hàng và nhập kho:</w:t>
      </w:r>
      <w:r w:rsidRPr="00354E5A">
        <w:rPr>
          <w:rFonts w:cs="Times New Roman"/>
          <w:szCs w:val="26"/>
        </w:rPr>
        <w:t xml:space="preserve"> Khi hàng đến, Nhân viên kho tiến hành kiểm đếm số lượng và đối chiếu ngoại quan với phiếu giao hàng bằng phương pháp thủ công. </w:t>
      </w:r>
    </w:p>
    <w:p w14:paraId="6CFEDA4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Cập nhật hệ thống:</w:t>
      </w:r>
      <w:r w:rsidRPr="00354E5A">
        <w:rPr>
          <w:rFonts w:cs="Times New Roman"/>
          <w:szCs w:val="26"/>
        </w:rPr>
        <w:t xml:space="preserve"> Sau khi hoàn tất kiểm tra, Nhân viên kho cập nhật số liệu nhập kho vào bảng tính Excel và hệ thống ERP nội bộ một cách thủ công. </w:t>
      </w:r>
    </w:p>
    <w:p w14:paraId="18222CA7" w14:textId="0809784B"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w:t>
      </w:r>
      <w:r w:rsidRPr="00354E5A">
        <w:rPr>
          <w:rFonts w:cs="Times New Roman"/>
          <w:b/>
          <w:bCs/>
          <w:szCs w:val="26"/>
        </w:rPr>
        <w:t>Phân phối:</w:t>
      </w:r>
      <w:r w:rsidRPr="00354E5A">
        <w:rPr>
          <w:rFonts w:cs="Times New Roman"/>
          <w:szCs w:val="26"/>
        </w:rPr>
        <w:t xml:space="preserve"> Hàng hóa sau đó được lên lịch để phân phối về lại các nhà thuốc theo yêu cầu ban đầu.</w:t>
      </w:r>
    </w:p>
    <w:p w14:paraId="7217CE6B" w14:textId="6E589143"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mô tả quy trình hiện tại với các làn (swim lane) tương ứng cho Nhân viên kho, Trưởng kho, Bộ phận Mua hàng, Giám đốc chuỗi và Nhà cung cấp. Các tác vụ thủ công như tổng hợp Excel, gửi email phê duyệt được thể hiện rõ bằng ký hiệu User Task hoặc Manual Task.</w:t>
      </w:r>
    </w:p>
    <w:p w14:paraId="5762DF96" w14:textId="77777777" w:rsidR="00267924" w:rsidRDefault="00267924" w:rsidP="00ED3AD3">
      <w:pPr>
        <w:pStyle w:val="BodyText"/>
        <w:tabs>
          <w:tab w:val="left" w:pos="720"/>
        </w:tabs>
        <w:spacing w:before="0" w:after="0" w:line="360" w:lineRule="auto"/>
        <w:jc w:val="both"/>
        <w:rPr>
          <w:rFonts w:cs="Times New Roman"/>
          <w:szCs w:val="26"/>
        </w:rPr>
      </w:pPr>
    </w:p>
    <w:p w14:paraId="40A5DDE9" w14:textId="77777777" w:rsidR="00267924" w:rsidRDefault="00267924" w:rsidP="00ED3AD3">
      <w:pPr>
        <w:pStyle w:val="BodyText"/>
        <w:tabs>
          <w:tab w:val="left" w:pos="720"/>
        </w:tabs>
        <w:spacing w:before="0" w:after="0" w:line="360" w:lineRule="auto"/>
        <w:jc w:val="both"/>
        <w:rPr>
          <w:rFonts w:cs="Times New Roman"/>
          <w:szCs w:val="26"/>
        </w:rPr>
        <w:sectPr w:rsidR="00267924" w:rsidSect="00755062">
          <w:footerReference w:type="default" r:id="rId14"/>
          <w:footnotePr>
            <w:numRestart w:val="eachSect"/>
          </w:footnotePr>
          <w:pgSz w:w="12240" w:h="15840"/>
          <w:pgMar w:top="1440" w:right="1440" w:bottom="1440" w:left="1440" w:header="720" w:footer="720" w:gutter="0"/>
          <w:cols w:space="720"/>
        </w:sectPr>
      </w:pPr>
    </w:p>
    <w:p w14:paraId="798D81D4" w14:textId="77777777" w:rsidR="00845FC6" w:rsidRDefault="00267924" w:rsidP="00584CA3">
      <w:pPr>
        <w:pStyle w:val="BodyText"/>
        <w:keepNext/>
        <w:tabs>
          <w:tab w:val="left" w:pos="720"/>
        </w:tabs>
        <w:spacing w:before="0" w:after="0" w:line="360" w:lineRule="auto"/>
        <w:ind w:left="-990"/>
        <w:jc w:val="both"/>
      </w:pPr>
      <w:r>
        <w:rPr>
          <w:rFonts w:cs="Times New Roman"/>
          <w:noProof/>
          <w:szCs w:val="26"/>
        </w:rPr>
        <w:lastRenderedPageBreak/>
        <w:drawing>
          <wp:inline distT="0" distB="0" distL="0" distR="0" wp14:anchorId="62FD6CFB" wp14:editId="53E11525">
            <wp:extent cx="9505950" cy="4752975"/>
            <wp:effectExtent l="0" t="0" r="0" b="0"/>
            <wp:docPr id="465232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32642" name="Picture 465232642"/>
                    <pic:cNvPicPr/>
                  </pic:nvPicPr>
                  <pic:blipFill>
                    <a:blip r:embed="rId15">
                      <a:extLst>
                        <a:ext uri="{28A0092B-C50C-407E-A947-70E740481C1C}">
                          <a14:useLocalDpi xmlns:a14="http://schemas.microsoft.com/office/drawing/2010/main" val="0"/>
                        </a:ext>
                      </a:extLst>
                    </a:blip>
                    <a:stretch>
                      <a:fillRect/>
                    </a:stretch>
                  </pic:blipFill>
                  <pic:spPr>
                    <a:xfrm>
                      <a:off x="0" y="0"/>
                      <a:ext cx="9539480" cy="4769740"/>
                    </a:xfrm>
                    <a:prstGeom prst="rect">
                      <a:avLst/>
                    </a:prstGeom>
                  </pic:spPr>
                </pic:pic>
              </a:graphicData>
            </a:graphic>
          </wp:inline>
        </w:drawing>
      </w:r>
    </w:p>
    <w:p w14:paraId="37208896" w14:textId="59D7DBD5" w:rsidR="00267924" w:rsidRPr="00845FC6" w:rsidRDefault="00845FC6" w:rsidP="00845FC6">
      <w:pPr>
        <w:pStyle w:val="Caption"/>
        <w:jc w:val="center"/>
        <w:rPr>
          <w:rFonts w:ascii="Times New Roman" w:hAnsi="Times New Roman" w:cs="Times New Roman"/>
          <w:sz w:val="26"/>
          <w:szCs w:val="26"/>
        </w:rPr>
      </w:pPr>
      <w:bookmarkStart w:id="147" w:name="_Toc239630712"/>
      <w:r w:rsidRPr="00845FC6">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1</w:t>
      </w:r>
      <w:r w:rsidR="00755062">
        <w:rPr>
          <w:rFonts w:ascii="Times New Roman" w:hAnsi="Times New Roman" w:cs="Times New Roman"/>
          <w:sz w:val="26"/>
          <w:szCs w:val="26"/>
        </w:rPr>
        <w:fldChar w:fldCharType="end"/>
      </w:r>
      <w:r w:rsidRPr="00845FC6">
        <w:rPr>
          <w:rFonts w:ascii="Times New Roman" w:hAnsi="Times New Roman" w:cs="Times New Roman"/>
          <w:sz w:val="26"/>
          <w:szCs w:val="26"/>
        </w:rPr>
        <w:t xml:space="preserve">. </w:t>
      </w:r>
      <w:r w:rsidRPr="00845FC6">
        <w:rPr>
          <w:rFonts w:ascii="Times New Roman" w:hAnsi="Times New Roman" w:cs="Times New Roman"/>
          <w:iCs/>
          <w:sz w:val="26"/>
          <w:szCs w:val="26"/>
        </w:rPr>
        <w:t>Sơ đồ BPMN AS-IS – Quy trình quản lý chuỗi cung ứng</w:t>
      </w:r>
      <w:bookmarkEnd w:id="147"/>
      <w:r w:rsidR="00267924" w:rsidRPr="00845FC6">
        <w:rPr>
          <w:rFonts w:ascii="Times New Roman" w:hAnsi="Times New Roman" w:cs="Times New Roman"/>
          <w:i w:val="0"/>
          <w:iCs/>
          <w:sz w:val="26"/>
          <w:szCs w:val="26"/>
        </w:rPr>
        <w:br w:type="page"/>
      </w:r>
    </w:p>
    <w:p w14:paraId="363F1BCC" w14:textId="77777777" w:rsidR="00267924" w:rsidRDefault="00267924" w:rsidP="00ED3AD3">
      <w:pPr>
        <w:pStyle w:val="Heading2"/>
        <w:tabs>
          <w:tab w:val="left" w:pos="720"/>
        </w:tabs>
        <w:spacing w:before="0" w:after="0" w:line="360" w:lineRule="auto"/>
        <w:jc w:val="both"/>
        <w:rPr>
          <w:rFonts w:cs="Times New Roman"/>
          <w:szCs w:val="26"/>
        </w:rPr>
        <w:sectPr w:rsidR="00267924" w:rsidSect="00845FC6">
          <w:footnotePr>
            <w:numRestart w:val="eachSect"/>
          </w:footnotePr>
          <w:pgSz w:w="15840" w:h="12240" w:orient="landscape"/>
          <w:pgMar w:top="1440" w:right="1440" w:bottom="1440" w:left="1440" w:header="720" w:footer="720" w:gutter="0"/>
          <w:pgNumType w:start="42"/>
          <w:cols w:space="720"/>
        </w:sectPr>
      </w:pPr>
      <w:bookmarkStart w:id="148" w:name="quy-trình-quản-lý-chất-lượng"/>
      <w:bookmarkEnd w:id="145"/>
    </w:p>
    <w:p w14:paraId="1BA4E5A7"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49" w:name="_Toc239371906"/>
      <w:bookmarkStart w:id="150" w:name="_Toc239462482"/>
      <w:r w:rsidRPr="00354E5A">
        <w:rPr>
          <w:rFonts w:cs="Times New Roman"/>
          <w:szCs w:val="26"/>
        </w:rPr>
        <w:lastRenderedPageBreak/>
        <w:t>4.2. Quy trình quản lý chất lượng</w:t>
      </w:r>
      <w:bookmarkEnd w:id="149"/>
      <w:bookmarkEnd w:id="150"/>
    </w:p>
    <w:p w14:paraId="5F364D3D" w14:textId="4419ACFD" w:rsidR="00A2068E" w:rsidRPr="00354E5A" w:rsidRDefault="00F766E8" w:rsidP="00845FC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Là một chuỗi bán lẻ dược phẩm, FPT Long Châu bắt buộc phải tuân thủ nghiêm ngặt các tiêu chuẩn GPP (Thực hành tốt nhà thuốc). Quy trình quản lý chất lượng (QA) hiện tại chủ yếu tập trung vào khâu kiểm tra đầu vào và kiểm tra định kỳ các điều kiện bảo quản, tuy nhiên quá trình ghi chép và kiểm soát vẫn còn mang tính chất giấy tờ, thủ công.</w:t>
      </w:r>
    </w:p>
    <w:tbl>
      <w:tblPr>
        <w:tblStyle w:val="GridTable4-Accent6"/>
        <w:tblW w:w="0" w:type="auto"/>
        <w:jc w:val="center"/>
        <w:tblLook w:val="04A0" w:firstRow="1" w:lastRow="0" w:firstColumn="1" w:lastColumn="0" w:noHBand="0" w:noVBand="1"/>
      </w:tblPr>
      <w:tblGrid>
        <w:gridCol w:w="1806"/>
        <w:gridCol w:w="7770"/>
      </w:tblGrid>
      <w:tr w:rsidR="00A2068E" w:rsidRPr="00354E5A" w14:paraId="173AEA5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13E0F5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04DFC2A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10F0909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3CE08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1C7D60A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Đảm bảo 100% dược phẩm đạt tiêu chuẩn chất lượng theo GPP trước khi phân phối và trong suốt quá trình lưu kho, trưng bày.</w:t>
            </w:r>
          </w:p>
        </w:tc>
      </w:tr>
      <w:tr w:rsidR="00A2068E" w:rsidRPr="00354E5A" w14:paraId="0B5AD7C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E819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1E24F86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phụ trách chất lượng, Nhân viên kho, Quản lý nhà thuốc, Bộ phận QA (Đảm bảo chất lượng).</w:t>
            </w:r>
          </w:p>
        </w:tc>
      </w:tr>
      <w:tr w:rsidR="00A2068E" w:rsidRPr="00354E5A" w14:paraId="4DEA52A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15660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AF902B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Lô hàng mới nhập, chứng từ CO/CQ, yêu cầu kiểm tra định kỳ.</w:t>
            </w:r>
          </w:p>
        </w:tc>
      </w:tr>
      <w:tr w:rsidR="00A2068E" w:rsidRPr="00354E5A" w14:paraId="70319C0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1722D5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0441ED1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Biên bản kiểm tra chất lượng, hàng hóa được duyệt nhập/xuất, biên bản xử lý hàng lỗi.</w:t>
            </w:r>
          </w:p>
        </w:tc>
      </w:tr>
      <w:tr w:rsidR="00A2068E" w:rsidRPr="00354E5A" w14:paraId="4CA459B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3C222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2FF7B34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Sổ ghi chép kiểm soát chất lượng, Biên bản kiểm nghiệm (bản cứng), Giấy chứng nhận chất lượng (CO/CQ).</w:t>
            </w:r>
          </w:p>
        </w:tc>
      </w:tr>
      <w:tr w:rsidR="00A2068E" w:rsidRPr="00354E5A" w14:paraId="2A6FA9E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13B06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06634C3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2 - 4 giờ cho mỗi lô hàng mới; định kỳ hàng tháng cho kiểm tra lưu kho.</w:t>
            </w:r>
          </w:p>
        </w:tc>
      </w:tr>
      <w:tr w:rsidR="00A2068E" w:rsidRPr="00354E5A" w14:paraId="499473F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D6E20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06AA2D31" w14:textId="77777777" w:rsidR="00A2068E" w:rsidRPr="00354E5A" w:rsidRDefault="00000000" w:rsidP="00845FC6">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Mỗi khi nhập hàng và định kỳ theo tháng/quý.</w:t>
            </w:r>
          </w:p>
        </w:tc>
      </w:tr>
    </w:tbl>
    <w:p w14:paraId="09698792" w14:textId="6F46407E" w:rsidR="00845FC6" w:rsidRPr="00845FC6" w:rsidRDefault="00845FC6" w:rsidP="00845FC6">
      <w:pPr>
        <w:pStyle w:val="Caption"/>
        <w:jc w:val="center"/>
        <w:rPr>
          <w:rFonts w:ascii="Times New Roman" w:hAnsi="Times New Roman" w:cs="Times New Roman"/>
          <w:sz w:val="26"/>
          <w:szCs w:val="26"/>
        </w:rPr>
      </w:pPr>
      <w:bookmarkStart w:id="151" w:name="_Toc239462544"/>
      <w:r w:rsidRPr="00845FC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845FC6">
        <w:rPr>
          <w:rFonts w:ascii="Times New Roman" w:hAnsi="Times New Roman" w:cs="Times New Roman"/>
          <w:sz w:val="26"/>
          <w:szCs w:val="26"/>
        </w:rPr>
        <w:t>. Bảng tóm tắt thông tin quy trình Quản lý chất lượng (AS-IS)</w:t>
      </w:r>
      <w:bookmarkEnd w:id="151"/>
    </w:p>
    <w:p w14:paraId="14DE44C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1225E6B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Tiếp nhận hàng hóa và chứng từ:</w:t>
      </w:r>
      <w:r w:rsidRPr="00354E5A">
        <w:rPr>
          <w:rFonts w:cs="Times New Roman"/>
          <w:szCs w:val="26"/>
        </w:rPr>
        <w:t xml:space="preserve"> Nhân viên kho nhận lô hàng từ nhà cung cấp cùng với các giấy tờ chứng nhận (CO, CQ, hóa đơn). </w:t>
      </w:r>
    </w:p>
    <w:p w14:paraId="52D6DF5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Kiểm tra giấy tờ:</w:t>
      </w:r>
      <w:r w:rsidRPr="00354E5A">
        <w:rPr>
          <w:rFonts w:cs="Times New Roman"/>
          <w:szCs w:val="26"/>
        </w:rPr>
        <w:t xml:space="preserve"> Dược sĩ phụ trách chất lượng đối chiếu các giấy tờ để đảm bảo tính hợp lệ, nguồn gốc xuất xứ của lô hàng. </w:t>
      </w:r>
    </w:p>
    <w:p w14:paraId="2D0565C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Kiểm tra ngoại quan:</w:t>
      </w:r>
      <w:r w:rsidRPr="00354E5A">
        <w:rPr>
          <w:rFonts w:cs="Times New Roman"/>
          <w:szCs w:val="26"/>
        </w:rPr>
        <w:t xml:space="preserve"> Dược sĩ tiến hành kiểm tra bằng mắt thường (ngoại quan) các yếu tố như bao bì, tem nhãn, độ nguyên vẹn, hạn sử dụng của một tỷ lệ mẫu ngẫu nhiên trong lô hàng. </w:t>
      </w:r>
    </w:p>
    <w:p w14:paraId="62E07F1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4. </w:t>
      </w:r>
      <w:r w:rsidRPr="00354E5A">
        <w:rPr>
          <w:rFonts w:cs="Times New Roman"/>
          <w:b/>
          <w:bCs/>
          <w:szCs w:val="26"/>
        </w:rPr>
        <w:t>Kiểm tra điều kiện bảo quản:</w:t>
      </w:r>
      <w:r w:rsidRPr="00354E5A">
        <w:rPr>
          <w:rFonts w:cs="Times New Roman"/>
          <w:szCs w:val="26"/>
        </w:rPr>
        <w:t xml:space="preserve"> Đảm bảo hàng hóa được giao trong điều kiện nhiệt độ, độ ẩm đúng quy định (đặc biệt với vắc xin hoặc thuốc bảo quản lạnh). </w:t>
      </w:r>
    </w:p>
    <w:p w14:paraId="3E7EFA6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Ghi sổ kiểm soát:</w:t>
      </w:r>
      <w:r w:rsidRPr="00354E5A">
        <w:rPr>
          <w:rFonts w:cs="Times New Roman"/>
          <w:szCs w:val="26"/>
        </w:rPr>
        <w:t xml:space="preserve"> Các kết quả kiểm tra được Dược sĩ ghi chép bằng tay vào “Sổ kiểm soát chất lượng”. </w:t>
      </w:r>
    </w:p>
    <w:p w14:paraId="0B4F72B1"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Xử lý kết quả:</w:t>
      </w:r>
      <w:r w:rsidRPr="00354E5A">
        <w:rPr>
          <w:rFonts w:cs="Times New Roman"/>
          <w:szCs w:val="26"/>
        </w:rPr>
        <w:t xml:space="preserve"> - Nếu hàng </w:t>
      </w:r>
      <w:r w:rsidRPr="00354E5A">
        <w:rPr>
          <w:rFonts w:cs="Times New Roman"/>
          <w:b/>
          <w:bCs/>
          <w:szCs w:val="26"/>
        </w:rPr>
        <w:t>đạt tiêu chuẩn</w:t>
      </w:r>
      <w:r w:rsidRPr="00354E5A">
        <w:rPr>
          <w:rFonts w:cs="Times New Roman"/>
          <w:szCs w:val="26"/>
        </w:rPr>
        <w:t xml:space="preserve">: Chuyển sang khu vực lưu trữ bình thường và xác nhận cho phép nhập kho. - Nếu hàng </w:t>
      </w:r>
      <w:r w:rsidRPr="00354E5A">
        <w:rPr>
          <w:rFonts w:cs="Times New Roman"/>
          <w:b/>
          <w:bCs/>
          <w:szCs w:val="26"/>
        </w:rPr>
        <w:t>không đạt</w:t>
      </w:r>
      <w:r w:rsidRPr="00354E5A">
        <w:rPr>
          <w:rFonts w:cs="Times New Roman"/>
          <w:szCs w:val="26"/>
        </w:rPr>
        <w:t xml:space="preserve"> (hư hỏng, cận hạn, sai giấy tờ): Chuyển vào khu vực biệt trữ (hàng chờ xử lý), lập biên bản và thông báo cho Bộ phận QA để làm việc với Nhà cung cấp. </w:t>
      </w:r>
    </w:p>
    <w:p w14:paraId="5F308E6F" w14:textId="01EFABDF"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Kiểm tra định kỳ:</w:t>
      </w:r>
      <w:r w:rsidRPr="00354E5A">
        <w:rPr>
          <w:rFonts w:cs="Times New Roman"/>
          <w:szCs w:val="26"/>
        </w:rPr>
        <w:t xml:space="preserve"> Hàng tháng, Quản lý nhà thuốc và Bộ phận QA tiến hành kiểm tra lại điều kiện bảo quản và hạn sử dụng của thuốc đang trưng bày, sau đó lập báo cáo giấy gửi về ban giám đốc.</w:t>
      </w:r>
    </w:p>
    <w:p w14:paraId="64D526C4" w14:textId="62A14CFF"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thể hiện luồng công việc bắt đầu từ sự kiện nhận hàng, đi qua cổng rẽ nhánh (Gateway) để đánh giá hàng đạt hay không đạt, từ đó rẽ nhánh sang các tác vụ tiếp nhận hoặc cách ly xử lý.</w:t>
      </w:r>
    </w:p>
    <w:p w14:paraId="074282D2" w14:textId="1DA17760" w:rsidR="00845FC6" w:rsidRPr="00354E5A" w:rsidRDefault="00845FC6" w:rsidP="00ED3AD3">
      <w:pPr>
        <w:pStyle w:val="BodyText"/>
        <w:tabs>
          <w:tab w:val="left" w:pos="720"/>
        </w:tabs>
        <w:spacing w:before="0" w:after="0" w:line="360" w:lineRule="auto"/>
        <w:jc w:val="both"/>
        <w:rPr>
          <w:rFonts w:cs="Times New Roman"/>
          <w:szCs w:val="26"/>
        </w:rPr>
      </w:pPr>
      <w:r>
        <w:rPr>
          <w:rFonts w:cs="Times New Roman"/>
          <w:szCs w:val="26"/>
        </w:rPr>
        <w:br w:type="page"/>
      </w:r>
    </w:p>
    <w:p w14:paraId="12063267" w14:textId="77777777" w:rsidR="00845FC6" w:rsidRDefault="00845FC6" w:rsidP="00ED3AD3">
      <w:pPr>
        <w:pStyle w:val="BodyText"/>
        <w:tabs>
          <w:tab w:val="left" w:pos="720"/>
        </w:tabs>
        <w:spacing w:before="0" w:after="0" w:line="360" w:lineRule="auto"/>
        <w:jc w:val="both"/>
        <w:rPr>
          <w:rFonts w:cs="Times New Roman"/>
          <w:i/>
          <w:iCs/>
          <w:szCs w:val="26"/>
        </w:rPr>
        <w:sectPr w:rsidR="00845FC6" w:rsidSect="00845FC6">
          <w:footnotePr>
            <w:numRestart w:val="eachSect"/>
          </w:footnotePr>
          <w:pgSz w:w="12240" w:h="15840"/>
          <w:pgMar w:top="1440" w:right="1440" w:bottom="1440" w:left="1440" w:header="720" w:footer="720" w:gutter="0"/>
          <w:pgNumType w:start="43"/>
          <w:cols w:space="720"/>
        </w:sectPr>
      </w:pPr>
    </w:p>
    <w:p w14:paraId="35CEC137" w14:textId="77777777" w:rsidR="006E135D" w:rsidRDefault="006E135D" w:rsidP="006E135D">
      <w:pPr>
        <w:pStyle w:val="BodyText"/>
        <w:keepNext/>
        <w:tabs>
          <w:tab w:val="left" w:pos="720"/>
        </w:tabs>
        <w:spacing w:before="0" w:after="0" w:line="360" w:lineRule="auto"/>
        <w:ind w:left="-1080"/>
        <w:jc w:val="both"/>
      </w:pPr>
      <w:r>
        <w:rPr>
          <w:rFonts w:cs="Times New Roman"/>
          <w:i/>
          <w:iCs/>
          <w:noProof/>
          <w:szCs w:val="26"/>
        </w:rPr>
        <w:lastRenderedPageBreak/>
        <w:drawing>
          <wp:inline distT="0" distB="0" distL="0" distR="0" wp14:anchorId="44AFF7D9" wp14:editId="11775B9D">
            <wp:extent cx="9536034" cy="4934309"/>
            <wp:effectExtent l="0" t="0" r="0" b="0"/>
            <wp:docPr id="16251157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15793" name="Picture 1625115793"/>
                    <pic:cNvPicPr/>
                  </pic:nvPicPr>
                  <pic:blipFill>
                    <a:blip r:embed="rId16">
                      <a:extLst>
                        <a:ext uri="{28A0092B-C50C-407E-A947-70E740481C1C}">
                          <a14:useLocalDpi xmlns:a14="http://schemas.microsoft.com/office/drawing/2010/main" val="0"/>
                        </a:ext>
                      </a:extLst>
                    </a:blip>
                    <a:stretch>
                      <a:fillRect/>
                    </a:stretch>
                  </pic:blipFill>
                  <pic:spPr>
                    <a:xfrm>
                      <a:off x="0" y="0"/>
                      <a:ext cx="9544801" cy="4938845"/>
                    </a:xfrm>
                    <a:prstGeom prst="rect">
                      <a:avLst/>
                    </a:prstGeom>
                  </pic:spPr>
                </pic:pic>
              </a:graphicData>
            </a:graphic>
          </wp:inline>
        </w:drawing>
      </w:r>
    </w:p>
    <w:p w14:paraId="12686571" w14:textId="408F04DA" w:rsidR="00075E51" w:rsidRPr="00075E51" w:rsidRDefault="006E135D" w:rsidP="00075E51">
      <w:pPr>
        <w:pStyle w:val="Caption"/>
        <w:jc w:val="center"/>
        <w:rPr>
          <w:rFonts w:ascii="Times New Roman" w:hAnsi="Times New Roman" w:cs="Times New Roman"/>
          <w:i w:val="0"/>
          <w:iCs/>
          <w:sz w:val="26"/>
          <w:szCs w:val="26"/>
        </w:rPr>
        <w:sectPr w:rsidR="00075E51" w:rsidRPr="00075E51" w:rsidSect="00584CA3">
          <w:footnotePr>
            <w:numRestart w:val="eachSect"/>
          </w:footnotePr>
          <w:pgSz w:w="15840" w:h="12240" w:orient="landscape"/>
          <w:pgMar w:top="1440" w:right="1440" w:bottom="1440" w:left="1440" w:header="720" w:footer="720" w:gutter="0"/>
          <w:pgNumType w:start="45"/>
          <w:cols w:space="720"/>
        </w:sectPr>
      </w:pPr>
      <w:bookmarkStart w:id="152" w:name="_Toc239630713"/>
      <w:r w:rsidRPr="006E135D">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Pr="006E135D">
        <w:rPr>
          <w:rFonts w:ascii="Times New Roman" w:hAnsi="Times New Roman" w:cs="Times New Roman"/>
          <w:sz w:val="26"/>
          <w:szCs w:val="26"/>
        </w:rPr>
        <w:t>. : Sơ đồ BPMN AS-IS – Quy trình quản lý chất lượng</w:t>
      </w:r>
      <w:bookmarkEnd w:id="152"/>
    </w:p>
    <w:p w14:paraId="248291C9"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53" w:name="_Toc239371907"/>
      <w:bookmarkStart w:id="154" w:name="_Toc239462483"/>
      <w:bookmarkStart w:id="155" w:name="quy-trình-bán-thuốc-tại-nhà-thuốc"/>
      <w:bookmarkEnd w:id="148"/>
      <w:r w:rsidRPr="00354E5A">
        <w:rPr>
          <w:rFonts w:cs="Times New Roman"/>
          <w:szCs w:val="26"/>
        </w:rPr>
        <w:lastRenderedPageBreak/>
        <w:t>4.3. Quy trình bán thuốc tại nhà thuốc</w:t>
      </w:r>
      <w:bookmarkEnd w:id="153"/>
      <w:bookmarkEnd w:id="154"/>
    </w:p>
    <w:p w14:paraId="159E6377" w14:textId="5B1D5C95" w:rsidR="00A2068E" w:rsidRPr="00354E5A" w:rsidRDefault="00F766E8" w:rsidP="00845FC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Bán thuốc trực tiếp là quy trình diễn ra với tần suất cao nhất và là nguồn doanh thu chủ lực. Quy trình hiện tại đòi hỏi sự tương tác trực tiếp giữa dược sĩ và khách hàng, nhưng việc tra cứu, tư vấn và thanh toán vẫn còn nhiều công đoạn gây mất thời gian chờ đợi.</w:t>
      </w:r>
    </w:p>
    <w:tbl>
      <w:tblPr>
        <w:tblStyle w:val="GridTable4-Accent6"/>
        <w:tblW w:w="0" w:type="auto"/>
        <w:jc w:val="center"/>
        <w:tblLook w:val="04A0" w:firstRow="1" w:lastRow="0" w:firstColumn="1" w:lastColumn="0" w:noHBand="0" w:noVBand="1"/>
      </w:tblPr>
      <w:tblGrid>
        <w:gridCol w:w="2182"/>
        <w:gridCol w:w="7394"/>
      </w:tblGrid>
      <w:tr w:rsidR="00A2068E" w:rsidRPr="00354E5A" w14:paraId="50DC62B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85A7D2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428058D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635E38C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1C37B3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335BC9E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Phân phối thuốc đến tay người tiêu dùng đúng loại, đúng liều, an toàn và nhanh chóng.</w:t>
            </w:r>
          </w:p>
        </w:tc>
      </w:tr>
      <w:tr w:rsidR="00A2068E" w:rsidRPr="00354E5A" w14:paraId="0F4C482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B40B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06308A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Dược sĩ / Nhân viên tư vấn, Thu ngân, Hệ thống POS.</w:t>
            </w:r>
          </w:p>
        </w:tc>
      </w:tr>
      <w:tr w:rsidR="00A2068E" w:rsidRPr="00354E5A" w14:paraId="087B1AC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FFE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22A0A8D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Nhu cầu của khách hàng, đơn thuốc của bác sĩ (nếu có).</w:t>
            </w:r>
          </w:p>
        </w:tc>
      </w:tr>
      <w:tr w:rsidR="00A2068E" w:rsidRPr="00354E5A" w14:paraId="492CC47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5BFEF4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5F4A871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Thuốc được giao cho khách, hóa đơn bán lẻ, tiền thanh toán, dữ liệu tồn kho cập nhật.</w:t>
            </w:r>
          </w:p>
        </w:tc>
      </w:tr>
      <w:tr w:rsidR="00A2068E" w:rsidRPr="00354E5A" w14:paraId="2CB7929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57AA80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5D8E073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POS tại quầy, Phần mềm quản lý bán hàng, Máy in hóa đơn, Sổ tay tra cứu.</w:t>
            </w:r>
          </w:p>
        </w:tc>
      </w:tr>
      <w:tr w:rsidR="00A2068E" w:rsidRPr="00354E5A" w14:paraId="6C5D7DB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7E600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2036AB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5 - 10 phút/giao dịch.</w:t>
            </w:r>
          </w:p>
        </w:tc>
      </w:tr>
      <w:tr w:rsidR="00A2068E" w:rsidRPr="00354E5A" w14:paraId="58956CF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AC2B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3CFD32DF" w14:textId="77777777" w:rsidR="00A2068E" w:rsidRPr="00354E5A" w:rsidRDefault="00000000" w:rsidP="00845FC6">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ngày.</w:t>
            </w:r>
          </w:p>
        </w:tc>
      </w:tr>
    </w:tbl>
    <w:p w14:paraId="3800E17A" w14:textId="1600D488" w:rsidR="00845FC6" w:rsidRPr="00845FC6" w:rsidRDefault="00845FC6" w:rsidP="00845FC6">
      <w:pPr>
        <w:pStyle w:val="Caption"/>
        <w:jc w:val="center"/>
        <w:rPr>
          <w:rFonts w:ascii="Times New Roman" w:hAnsi="Times New Roman" w:cs="Times New Roman"/>
          <w:sz w:val="26"/>
          <w:szCs w:val="26"/>
        </w:rPr>
      </w:pPr>
      <w:bookmarkStart w:id="156" w:name="_Toc239462545"/>
      <w:r w:rsidRPr="00845FC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Pr="00845FC6">
        <w:rPr>
          <w:rFonts w:ascii="Times New Roman" w:hAnsi="Times New Roman" w:cs="Times New Roman"/>
          <w:sz w:val="26"/>
          <w:szCs w:val="26"/>
        </w:rPr>
        <w:t>. Bảng tóm tắt thông tin quy trình Bán thuốc tại nhà thuốc (AS-IS)</w:t>
      </w:r>
      <w:bookmarkEnd w:id="156"/>
    </w:p>
    <w:p w14:paraId="4653EE90"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93944E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Tiếp nhận khách hàng:</w:t>
      </w:r>
      <w:r w:rsidRPr="00354E5A">
        <w:rPr>
          <w:rFonts w:cs="Times New Roman"/>
          <w:szCs w:val="26"/>
        </w:rPr>
        <w:t xml:space="preserve"> Khách hàng đến quầy, trình bày triệu chứng hoặc đưa đơn thuốc của bác sĩ cho Dược sĩ. </w:t>
      </w:r>
    </w:p>
    <w:p w14:paraId="6DADF93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Kiểm tra và tư vấn:</w:t>
      </w:r>
      <w:r w:rsidRPr="00354E5A">
        <w:rPr>
          <w:rFonts w:cs="Times New Roman"/>
          <w:szCs w:val="26"/>
        </w:rPr>
        <w:t xml:space="preserve"> Dược sĩ tiếp nhận thông tin. Nếu có đơn thuốc, kiểm tra tính hợp lệ của đơn. Nếu không có đơn, tiến hành hỏi han triệu chứng, tiền sử bệnh và tư vấn các loại thuốc không kê đơn (OTC), thực phẩm chức năng phù hợp. </w:t>
      </w:r>
    </w:p>
    <w:p w14:paraId="3B6A158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Tra cứu tồn kho:</w:t>
      </w:r>
      <w:r w:rsidRPr="00354E5A">
        <w:rPr>
          <w:rFonts w:cs="Times New Roman"/>
          <w:szCs w:val="26"/>
        </w:rPr>
        <w:t xml:space="preserve"> Dược sĩ gõ tên thuốc vào phần mềm bán hàng tại quầy để kiểm tra xem thuốc đó còn tồn kho tại chi nhánh hay không. </w:t>
      </w:r>
    </w:p>
    <w:p w14:paraId="7D39C18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Lấy hàng và kiểm tra:</w:t>
      </w:r>
      <w:r w:rsidRPr="00354E5A">
        <w:rPr>
          <w:rFonts w:cs="Times New Roman"/>
          <w:szCs w:val="26"/>
        </w:rPr>
        <w:t xml:space="preserve"> Nếu còn hàng, Dược sĩ tiến hành lấy thuốc từ kệ, kiểm tra lại hạn sử dụng (date) và số lượng thực tế so với đơn. </w:t>
      </w:r>
    </w:p>
    <w:p w14:paraId="472AB25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5. </w:t>
      </w:r>
      <w:r w:rsidRPr="00354E5A">
        <w:rPr>
          <w:rFonts w:cs="Times New Roman"/>
          <w:b/>
          <w:bCs/>
          <w:szCs w:val="26"/>
        </w:rPr>
        <w:t>Thanh toán:</w:t>
      </w:r>
      <w:r w:rsidRPr="00354E5A">
        <w:rPr>
          <w:rFonts w:cs="Times New Roman"/>
          <w:szCs w:val="26"/>
        </w:rPr>
        <w:t xml:space="preserve"> Dược sĩ chuyển thông tin đơn hàng cho Thu ngân (hoặc tự thực hiện). Thu ngân thực hiện tính tiền, nhận tiền mặt hoặc thanh toán qua máy quẹt thẻ (POS) từ khách hàng. </w:t>
      </w:r>
    </w:p>
    <w:p w14:paraId="43567DE0"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In hóa đơn:</w:t>
      </w:r>
      <w:r w:rsidRPr="00354E5A">
        <w:rPr>
          <w:rFonts w:cs="Times New Roman"/>
          <w:szCs w:val="26"/>
        </w:rPr>
        <w:t xml:space="preserve"> Hệ thống phát lệnh in hóa đơn giấy. </w:t>
      </w:r>
    </w:p>
    <w:p w14:paraId="5EE6667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Hướng dẫn sử dụng và giao thuốc:</w:t>
      </w:r>
      <w:r w:rsidRPr="00354E5A">
        <w:rPr>
          <w:rFonts w:cs="Times New Roman"/>
          <w:szCs w:val="26"/>
        </w:rPr>
        <w:t xml:space="preserve"> Dược sĩ ghi chú liều dùng lên vỏ hộp/vỉ thuốc, hướng dẫn dặn dò khách hàng cách sử dụng và bàn giao túi thuốc cùng hóa đơn. </w:t>
      </w:r>
    </w:p>
    <w:p w14:paraId="77829619" w14:textId="47F65BD8"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Cập nhật hệ thống:</w:t>
      </w:r>
      <w:r w:rsidRPr="00354E5A">
        <w:rPr>
          <w:rFonts w:cs="Times New Roman"/>
          <w:szCs w:val="26"/>
        </w:rPr>
        <w:t xml:space="preserve"> Sau khi giao dịch hoàn tất, hệ thống tự động trừ tồn kho (tuy nhiên đôi khi có độ trễ do lỗi đồng bộ).</w:t>
      </w:r>
    </w:p>
    <w:p w14:paraId="67C530C5" w14:textId="5CABA0A4"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tập trung mô tả tương tác (message flow) giữa làn Khách hàng và làn của Nhà thuốc. Các tác vụ kiểm tra đơn, tra cứu hệ thống được sắp xếp tuần tự, kết thúc bằng sự kiện giao hàng hoàn tất.</w:t>
      </w:r>
    </w:p>
    <w:p w14:paraId="6EE23729" w14:textId="77777777" w:rsidR="00584CA3" w:rsidRDefault="00584CA3" w:rsidP="00ED3AD3">
      <w:pPr>
        <w:pStyle w:val="BodyText"/>
        <w:tabs>
          <w:tab w:val="left" w:pos="720"/>
        </w:tabs>
        <w:spacing w:before="0" w:after="0" w:line="360" w:lineRule="auto"/>
        <w:jc w:val="both"/>
        <w:rPr>
          <w:rFonts w:cs="Times New Roman"/>
          <w:i/>
          <w:iCs/>
          <w:szCs w:val="26"/>
        </w:rPr>
      </w:pPr>
      <w:r>
        <w:rPr>
          <w:rFonts w:cs="Times New Roman"/>
          <w:i/>
          <w:iCs/>
          <w:szCs w:val="26"/>
        </w:rPr>
        <w:br w:type="page"/>
      </w:r>
    </w:p>
    <w:p w14:paraId="52ACF2CA" w14:textId="77777777" w:rsidR="00584CA3" w:rsidRDefault="00584CA3" w:rsidP="00ED3AD3">
      <w:pPr>
        <w:pStyle w:val="BodyText"/>
        <w:tabs>
          <w:tab w:val="left" w:pos="720"/>
        </w:tabs>
        <w:spacing w:before="0" w:after="0" w:line="360" w:lineRule="auto"/>
        <w:jc w:val="both"/>
        <w:rPr>
          <w:rFonts w:cs="Times New Roman"/>
          <w:i/>
          <w:iCs/>
          <w:szCs w:val="26"/>
        </w:rPr>
        <w:sectPr w:rsidR="00584CA3" w:rsidSect="00584CA3">
          <w:footnotePr>
            <w:numRestart w:val="eachSect"/>
          </w:footnotePr>
          <w:pgSz w:w="12240" w:h="15840"/>
          <w:pgMar w:top="1440" w:right="1440" w:bottom="1440" w:left="1440" w:header="720" w:footer="720" w:gutter="0"/>
          <w:pgNumType w:start="46"/>
          <w:cols w:space="720"/>
        </w:sectPr>
      </w:pPr>
    </w:p>
    <w:p w14:paraId="486661A4" w14:textId="77777777" w:rsidR="00584CA3" w:rsidRDefault="00584CA3" w:rsidP="00584CA3">
      <w:pPr>
        <w:pStyle w:val="BodyText"/>
        <w:keepNext/>
        <w:tabs>
          <w:tab w:val="left" w:pos="720"/>
        </w:tabs>
        <w:spacing w:before="0" w:after="0" w:line="360" w:lineRule="auto"/>
        <w:ind w:left="-990"/>
        <w:jc w:val="both"/>
      </w:pPr>
      <w:r>
        <w:rPr>
          <w:rFonts w:cs="Times New Roman"/>
          <w:i/>
          <w:iCs/>
          <w:noProof/>
          <w:szCs w:val="26"/>
        </w:rPr>
        <w:lastRenderedPageBreak/>
        <w:drawing>
          <wp:inline distT="0" distB="0" distL="0" distR="0" wp14:anchorId="20FE8B3E" wp14:editId="18208253">
            <wp:extent cx="9456011" cy="4781550"/>
            <wp:effectExtent l="0" t="0" r="0" b="0"/>
            <wp:docPr id="1145351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51591" name="Picture 1145351591"/>
                    <pic:cNvPicPr/>
                  </pic:nvPicPr>
                  <pic:blipFill>
                    <a:blip r:embed="rId17">
                      <a:extLst>
                        <a:ext uri="{28A0092B-C50C-407E-A947-70E740481C1C}">
                          <a14:useLocalDpi xmlns:a14="http://schemas.microsoft.com/office/drawing/2010/main" val="0"/>
                        </a:ext>
                      </a:extLst>
                    </a:blip>
                    <a:stretch>
                      <a:fillRect/>
                    </a:stretch>
                  </pic:blipFill>
                  <pic:spPr>
                    <a:xfrm>
                      <a:off x="0" y="0"/>
                      <a:ext cx="9468275" cy="4787752"/>
                    </a:xfrm>
                    <a:prstGeom prst="rect">
                      <a:avLst/>
                    </a:prstGeom>
                  </pic:spPr>
                </pic:pic>
              </a:graphicData>
            </a:graphic>
          </wp:inline>
        </w:drawing>
      </w:r>
    </w:p>
    <w:p w14:paraId="4FEB1403" w14:textId="24CBE696" w:rsidR="00584CA3" w:rsidRPr="00584CA3" w:rsidRDefault="00584CA3" w:rsidP="00584CA3">
      <w:pPr>
        <w:pStyle w:val="Caption"/>
        <w:jc w:val="center"/>
        <w:rPr>
          <w:rFonts w:ascii="Times New Roman" w:hAnsi="Times New Roman" w:cs="Times New Roman"/>
          <w:i w:val="0"/>
          <w:iCs/>
          <w:sz w:val="26"/>
          <w:szCs w:val="26"/>
        </w:rPr>
        <w:sectPr w:rsidR="00584CA3" w:rsidRPr="00584CA3" w:rsidSect="00584CA3">
          <w:footnotePr>
            <w:numRestart w:val="eachSect"/>
          </w:footnotePr>
          <w:pgSz w:w="15840" w:h="12240" w:orient="landscape"/>
          <w:pgMar w:top="1440" w:right="1440" w:bottom="1440" w:left="1440" w:header="720" w:footer="720" w:gutter="0"/>
          <w:cols w:space="720"/>
        </w:sectPr>
      </w:pPr>
      <w:bookmarkStart w:id="157" w:name="_Toc239630714"/>
      <w:r w:rsidRPr="00584CA3">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3</w:t>
      </w:r>
      <w:r w:rsidR="00755062">
        <w:rPr>
          <w:rFonts w:ascii="Times New Roman" w:hAnsi="Times New Roman" w:cs="Times New Roman"/>
          <w:sz w:val="26"/>
          <w:szCs w:val="26"/>
        </w:rPr>
        <w:fldChar w:fldCharType="end"/>
      </w:r>
      <w:r w:rsidRPr="00584CA3">
        <w:rPr>
          <w:rFonts w:ascii="Times New Roman" w:hAnsi="Times New Roman" w:cs="Times New Roman"/>
          <w:sz w:val="26"/>
          <w:szCs w:val="26"/>
        </w:rPr>
        <w:t xml:space="preserve">. </w:t>
      </w:r>
      <w:r w:rsidRPr="00584CA3">
        <w:rPr>
          <w:rFonts w:ascii="Times New Roman" w:hAnsi="Times New Roman" w:cs="Times New Roman"/>
          <w:iCs/>
          <w:sz w:val="26"/>
          <w:szCs w:val="26"/>
        </w:rPr>
        <w:t>Sơ đồ BPMN AS-IS – Quy trình bán thuốc tại nhà thuốc</w:t>
      </w:r>
      <w:bookmarkEnd w:id="157"/>
    </w:p>
    <w:p w14:paraId="24787C7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58" w:name="_Toc239371908"/>
      <w:bookmarkStart w:id="159" w:name="_Toc239462484"/>
      <w:bookmarkStart w:id="160" w:name="quy-trình-bán-thuốc-online"/>
      <w:bookmarkEnd w:id="155"/>
      <w:r w:rsidRPr="00354E5A">
        <w:rPr>
          <w:rFonts w:cs="Times New Roman"/>
          <w:szCs w:val="26"/>
        </w:rPr>
        <w:lastRenderedPageBreak/>
        <w:t>4.4. Quy trình bán thuốc online</w:t>
      </w:r>
      <w:bookmarkEnd w:id="158"/>
      <w:bookmarkEnd w:id="159"/>
    </w:p>
    <w:p w14:paraId="3D4B242A" w14:textId="79945CC1" w:rsidR="00A2068E" w:rsidRPr="00354E5A" w:rsidRDefault="00584CA3"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Với sự phát triển của thương mại điện tử, Long Châu đã triển khai kênh bán hàng online. Dù vậy, quy trình AS-IS vẫn tồn tại sự đứt gãy giữa nền tảng trực tuyến (app/web) và khâu vận hành thực tế tại kho, đòi hỏi nhiều sự can thiệp thủ công của nhân viên để xác nhận và phân bổ đơn hàng.</w:t>
      </w:r>
    </w:p>
    <w:p w14:paraId="06B737AD" w14:textId="54D018EA"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1816"/>
        <w:gridCol w:w="7760"/>
      </w:tblGrid>
      <w:tr w:rsidR="00A2068E" w:rsidRPr="00354E5A" w14:paraId="194DED3D"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DDFA83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4844FA9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258EA8C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D92FF1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6B5135E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Tiếp nhận, xử lý và giao đơn hàng trực tuyến cho khách hàng một cách chính xác.</w:t>
            </w:r>
          </w:p>
        </w:tc>
      </w:tr>
      <w:tr w:rsidR="00A2068E" w:rsidRPr="00354E5A" w14:paraId="4A8BB4C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CECBE1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514476B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Nhân viên xử lý đơn online (CSKH), Dược sĩ online, Nhân viên kho, Đối tác giao hàng (GHN/GHTK…).</w:t>
            </w:r>
          </w:p>
        </w:tc>
      </w:tr>
      <w:tr w:rsidR="00A2068E" w:rsidRPr="00354E5A" w14:paraId="1D97083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3361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C60187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Đơn đặt hàng trên website longchau.com hoặc ứng dụng Long Châu.</w:t>
            </w:r>
          </w:p>
        </w:tc>
      </w:tr>
      <w:tr w:rsidR="00A2068E" w:rsidRPr="00354E5A" w14:paraId="2F19AE4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622D2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41031A6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hàng được giao thành công, hóa đơn điện tử/giấy, thanh toán COD/Online.</w:t>
            </w:r>
          </w:p>
        </w:tc>
      </w:tr>
      <w:tr w:rsidR="00A2068E" w:rsidRPr="00354E5A" w14:paraId="4B16757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73EA14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08BCB91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Website/App Long Châu, Hệ thống quản lý đơn hàng (OMS), Hệ thống của đối tác giao hàng.</w:t>
            </w:r>
          </w:p>
        </w:tc>
      </w:tr>
      <w:tr w:rsidR="00A2068E" w:rsidRPr="00354E5A" w14:paraId="6E8B269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A5073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1135A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2 - 24 giờ tùy khu vực giao hàng.</w:t>
            </w:r>
          </w:p>
        </w:tc>
      </w:tr>
      <w:tr w:rsidR="00A2068E" w:rsidRPr="00354E5A" w14:paraId="4D211D9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B547D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235D4B5E" w14:textId="77777777" w:rsidR="00A2068E" w:rsidRPr="00354E5A" w:rsidRDefault="00000000" w:rsidP="00584CA3">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đặc biệt cao vào các giờ cao điểm trong ngày.</w:t>
            </w:r>
          </w:p>
        </w:tc>
      </w:tr>
    </w:tbl>
    <w:p w14:paraId="7EE7BE48" w14:textId="18647FFE" w:rsidR="00584CA3" w:rsidRPr="00584CA3" w:rsidRDefault="00584CA3" w:rsidP="00584CA3">
      <w:pPr>
        <w:pStyle w:val="Caption"/>
        <w:jc w:val="center"/>
        <w:rPr>
          <w:rFonts w:ascii="Times New Roman" w:hAnsi="Times New Roman" w:cs="Times New Roman"/>
          <w:sz w:val="26"/>
          <w:szCs w:val="26"/>
        </w:rPr>
      </w:pPr>
      <w:bookmarkStart w:id="161" w:name="_Toc239462546"/>
      <w:r w:rsidRPr="00584CA3">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Pr="00584CA3">
        <w:rPr>
          <w:rFonts w:ascii="Times New Roman" w:hAnsi="Times New Roman" w:cs="Times New Roman"/>
          <w:sz w:val="26"/>
          <w:szCs w:val="26"/>
        </w:rPr>
        <w:t>. Bảng tóm tắt thông tin quy trình Bán thuốc online (AS-IS)</w:t>
      </w:r>
      <w:bookmarkEnd w:id="161"/>
    </w:p>
    <w:p w14:paraId="3431DA9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25D4105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Đặt hàng:</w:t>
      </w:r>
      <w:r w:rsidRPr="00354E5A">
        <w:rPr>
          <w:rFonts w:cs="Times New Roman"/>
          <w:szCs w:val="26"/>
        </w:rPr>
        <w:t xml:space="preserve"> Khách hàng truy cập website hoặc ứng dụng, tìm kiếm sản phẩm, thêm vào giỏ, điền thông tin địa chỉ và hoàn tất thao tác đặt hàng. </w:t>
      </w:r>
    </w:p>
    <w:p w14:paraId="47FCBD2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Tiếp nhận và xác nhận thủ công:</w:t>
      </w:r>
      <w:r w:rsidRPr="00354E5A">
        <w:rPr>
          <w:rFonts w:cs="Times New Roman"/>
          <w:szCs w:val="26"/>
        </w:rPr>
        <w:t xml:space="preserve"> Hệ thống ghi nhận đơn. Nhân viên CSKH online sẽ gọi điện thoại trực tiếp cho khách hàng để xác nhận lại thông tin đơn hàng, số lượng và địa chỉ (bước này tốn rất nhiều thời gian). Đối với thuốc kê đơn, Dược sĩ online sẽ yêu cầu khách gửi ảnh đơn thuốc qua Zalo/ứng dụng để kiểm duyệt. </w:t>
      </w:r>
    </w:p>
    <w:p w14:paraId="1F3F7F7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Phân bổ đơn hàng:</w:t>
      </w:r>
      <w:r w:rsidRPr="00354E5A">
        <w:rPr>
          <w:rFonts w:cs="Times New Roman"/>
          <w:szCs w:val="26"/>
        </w:rPr>
        <w:t xml:space="preserve"> Nhân viên kiểm tra kho thủ công trên hệ thống để quyết định sẽ xuất hàng từ kho trung tâm hay từ nhà thuốc gần khách hàng nhất. </w:t>
      </w:r>
    </w:p>
    <w:p w14:paraId="56D97446"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4. </w:t>
      </w:r>
      <w:r w:rsidRPr="00354E5A">
        <w:rPr>
          <w:rFonts w:cs="Times New Roman"/>
          <w:b/>
          <w:bCs/>
          <w:szCs w:val="26"/>
        </w:rPr>
        <w:t>Soạn hàng và đóng gói:</w:t>
      </w:r>
      <w:r w:rsidRPr="00354E5A">
        <w:rPr>
          <w:rFonts w:cs="Times New Roman"/>
          <w:szCs w:val="26"/>
        </w:rPr>
        <w:t xml:space="preserve"> Nhân viên kho (hoặc nhà thuốc) nhận thông tin đơn hàng, tiến hành nhặt hàng, kiểm tra chất lượng, in phiếu giao hàng và đóng gói bưu kiện. </w:t>
      </w:r>
    </w:p>
    <w:p w14:paraId="6543CA9C"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Bàn giao vận chuyển:</w:t>
      </w:r>
      <w:r w:rsidRPr="00354E5A">
        <w:rPr>
          <w:rFonts w:cs="Times New Roman"/>
          <w:szCs w:val="26"/>
        </w:rPr>
        <w:t xml:space="preserve"> Nhân viên tạo mã vận đơn thủ công trên hệ thống của đối tác giao hàng (ví dụ Giao Hàng Nhanh, Giao Hàng Tiết Kiệm) và bàn giao bưu kiện cho bưu tá khi họ đến lấy. </w:t>
      </w:r>
    </w:p>
    <w:p w14:paraId="5DED1302" w14:textId="77777777" w:rsidR="00F766E8"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Theo dõi đơn hàng:</w:t>
      </w:r>
      <w:r w:rsidRPr="00354E5A">
        <w:rPr>
          <w:rFonts w:cs="Times New Roman"/>
          <w:szCs w:val="26"/>
        </w:rPr>
        <w:t xml:space="preserve"> Nhân viên thỉnh thoảng tra cứu mã vận đơn để theo dõi trạng thái, hoặc đợi đối tác gửi báo cáo đối soát. </w:t>
      </w:r>
    </w:p>
    <w:p w14:paraId="0A798F97" w14:textId="6AFF1CC6" w:rsidR="00A2068E" w:rsidRPr="00354E5A" w:rsidRDefault="00F766E8" w:rsidP="00F766E8">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Hoàn tất:</w:t>
      </w:r>
      <w:r w:rsidRPr="00354E5A">
        <w:rPr>
          <w:rFonts w:cs="Times New Roman"/>
          <w:szCs w:val="26"/>
        </w:rPr>
        <w:t xml:space="preserve"> Khách hàng nhận hàng, thanh toán (nếu là COD). Trạng thái đơn được cập nhật hoàn thành.</w:t>
      </w:r>
    </w:p>
    <w:p w14:paraId="748643E2" w14:textId="57FFCB18"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BPMN có sự tham gia của một Pool bên ngoài là “Đối tác giao hàng”. Các tác vụ liên lạc thủ công qua điện thoại để xác nhận đơn được làm nổi bật như một điểm nghẽn chính trong hệ thống.</w:t>
      </w:r>
    </w:p>
    <w:p w14:paraId="0D8BD264" w14:textId="77777777" w:rsidR="00BD7E24" w:rsidRDefault="00BD7E24" w:rsidP="00ED3AD3">
      <w:pPr>
        <w:pStyle w:val="BodyText"/>
        <w:tabs>
          <w:tab w:val="left" w:pos="720"/>
        </w:tabs>
        <w:spacing w:before="0" w:after="0" w:line="360" w:lineRule="auto"/>
        <w:jc w:val="both"/>
        <w:rPr>
          <w:rFonts w:cs="Times New Roman"/>
          <w:i/>
          <w:iCs/>
          <w:szCs w:val="26"/>
        </w:rPr>
      </w:pPr>
      <w:r>
        <w:rPr>
          <w:rFonts w:cs="Times New Roman"/>
          <w:i/>
          <w:iCs/>
          <w:szCs w:val="26"/>
        </w:rPr>
        <w:br w:type="page"/>
      </w:r>
    </w:p>
    <w:p w14:paraId="7191AE52" w14:textId="77777777" w:rsidR="00BD7E24" w:rsidRDefault="00BD7E24" w:rsidP="00ED3AD3">
      <w:pPr>
        <w:pStyle w:val="BodyText"/>
        <w:tabs>
          <w:tab w:val="left" w:pos="720"/>
        </w:tabs>
        <w:spacing w:before="0" w:after="0" w:line="360" w:lineRule="auto"/>
        <w:jc w:val="both"/>
        <w:rPr>
          <w:rFonts w:cs="Times New Roman"/>
          <w:i/>
          <w:iCs/>
          <w:szCs w:val="26"/>
        </w:rPr>
        <w:sectPr w:rsidR="00BD7E24" w:rsidSect="00584CA3">
          <w:footnotePr>
            <w:numRestart w:val="eachSect"/>
          </w:footnotePr>
          <w:pgSz w:w="12240" w:h="15840"/>
          <w:pgMar w:top="1440" w:right="1440" w:bottom="1440" w:left="1440" w:header="720" w:footer="720" w:gutter="0"/>
          <w:cols w:space="720"/>
        </w:sectPr>
      </w:pPr>
    </w:p>
    <w:p w14:paraId="45669D27" w14:textId="77777777" w:rsidR="00BD7E24" w:rsidRDefault="00BD7E24" w:rsidP="00BD7E24">
      <w:pPr>
        <w:pStyle w:val="BodyText"/>
        <w:keepNext/>
        <w:tabs>
          <w:tab w:val="left" w:pos="720"/>
        </w:tabs>
        <w:spacing w:before="0" w:after="0" w:line="360" w:lineRule="auto"/>
        <w:ind w:left="-990"/>
        <w:jc w:val="both"/>
      </w:pPr>
      <w:r>
        <w:rPr>
          <w:rFonts w:cs="Times New Roman"/>
          <w:i/>
          <w:iCs/>
          <w:noProof/>
          <w:szCs w:val="26"/>
        </w:rPr>
        <w:lastRenderedPageBreak/>
        <w:drawing>
          <wp:inline distT="0" distB="0" distL="0" distR="0" wp14:anchorId="5384632B" wp14:editId="0D2F61BF">
            <wp:extent cx="9416637" cy="4867275"/>
            <wp:effectExtent l="0" t="0" r="0" b="0"/>
            <wp:docPr id="200582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29978" name="Picture 2005829978"/>
                    <pic:cNvPicPr/>
                  </pic:nvPicPr>
                  <pic:blipFill>
                    <a:blip r:embed="rId18">
                      <a:extLst>
                        <a:ext uri="{28A0092B-C50C-407E-A947-70E740481C1C}">
                          <a14:useLocalDpi xmlns:a14="http://schemas.microsoft.com/office/drawing/2010/main" val="0"/>
                        </a:ext>
                      </a:extLst>
                    </a:blip>
                    <a:stretch>
                      <a:fillRect/>
                    </a:stretch>
                  </pic:blipFill>
                  <pic:spPr>
                    <a:xfrm>
                      <a:off x="0" y="0"/>
                      <a:ext cx="9431725" cy="4875074"/>
                    </a:xfrm>
                    <a:prstGeom prst="rect">
                      <a:avLst/>
                    </a:prstGeom>
                  </pic:spPr>
                </pic:pic>
              </a:graphicData>
            </a:graphic>
          </wp:inline>
        </w:drawing>
      </w:r>
    </w:p>
    <w:p w14:paraId="6DE75574" w14:textId="50B2F6BD" w:rsidR="00BD7E24" w:rsidRPr="00BD7E24" w:rsidRDefault="00BD7E24" w:rsidP="00BD7E24">
      <w:pPr>
        <w:pStyle w:val="Caption"/>
        <w:jc w:val="center"/>
        <w:rPr>
          <w:rFonts w:ascii="Times New Roman" w:hAnsi="Times New Roman" w:cs="Times New Roman"/>
          <w:i w:val="0"/>
          <w:iCs/>
          <w:sz w:val="26"/>
          <w:szCs w:val="26"/>
        </w:rPr>
      </w:pPr>
      <w:bookmarkStart w:id="162" w:name="_Toc239630715"/>
      <w:r w:rsidRPr="00BD7E24">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Pr="00BD7E24">
        <w:rPr>
          <w:rFonts w:ascii="Times New Roman" w:hAnsi="Times New Roman" w:cs="Times New Roman"/>
          <w:sz w:val="26"/>
          <w:szCs w:val="26"/>
        </w:rPr>
        <w:t xml:space="preserve">. </w:t>
      </w:r>
      <w:r w:rsidRPr="00BD7E24">
        <w:rPr>
          <w:rFonts w:ascii="Times New Roman" w:hAnsi="Times New Roman" w:cs="Times New Roman"/>
          <w:iCs/>
          <w:sz w:val="26"/>
          <w:szCs w:val="26"/>
        </w:rPr>
        <w:t>Sơ đồ BPMN AS-IS – Quy trình bán thuốc online</w:t>
      </w:r>
      <w:bookmarkEnd w:id="162"/>
    </w:p>
    <w:p w14:paraId="7CD961CB" w14:textId="53E53E66" w:rsidR="00BD7E24" w:rsidRDefault="00BD7E24" w:rsidP="00BD7E24">
      <w:pPr>
        <w:pStyle w:val="BodyText"/>
        <w:tabs>
          <w:tab w:val="left" w:pos="720"/>
        </w:tabs>
        <w:spacing w:before="0" w:after="0" w:line="360" w:lineRule="auto"/>
        <w:rPr>
          <w:rFonts w:cs="Times New Roman"/>
          <w:i/>
          <w:iCs/>
          <w:szCs w:val="26"/>
        </w:rPr>
        <w:sectPr w:rsidR="00BD7E24" w:rsidSect="00BD7E24">
          <w:footnotePr>
            <w:numRestart w:val="eachSect"/>
          </w:footnotePr>
          <w:pgSz w:w="15840" w:h="12240" w:orient="landscape"/>
          <w:pgMar w:top="1440" w:right="1440" w:bottom="1440" w:left="1440" w:header="720" w:footer="720" w:gutter="0"/>
          <w:cols w:space="720"/>
        </w:sectPr>
      </w:pPr>
    </w:p>
    <w:p w14:paraId="06B048A5"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63" w:name="_Toc239371909"/>
      <w:bookmarkStart w:id="164" w:name="_Toc239462485"/>
      <w:bookmarkStart w:id="165" w:name="quy-trình-quản-lý-kho"/>
      <w:bookmarkEnd w:id="160"/>
      <w:r w:rsidRPr="00354E5A">
        <w:rPr>
          <w:rFonts w:cs="Times New Roman"/>
          <w:szCs w:val="26"/>
        </w:rPr>
        <w:lastRenderedPageBreak/>
        <w:t>4.5. Quy trình quản lý kho</w:t>
      </w:r>
      <w:bookmarkEnd w:id="163"/>
      <w:bookmarkEnd w:id="164"/>
    </w:p>
    <w:p w14:paraId="33DF9EEF" w14:textId="0B1F389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kho tại Long Châu trước cải tiến chủ yếu dựa trên sức người và kinh nghiệm của nhân viên. Việc ghi chép thẻ kho, đối chiếu giấy tờ và áp dụng nguyên tắc xuất hàng chưa được tự động hóa triệt để, dễ dẫn đến tình trạng thất thoát hoặc hàng hóa bị cận date (hết hạn sử dụng) mà không được phát hiện kịp thời.</w:t>
      </w:r>
    </w:p>
    <w:p w14:paraId="24E10B1F" w14:textId="0F7DC480"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2235"/>
        <w:gridCol w:w="7341"/>
      </w:tblGrid>
      <w:tr w:rsidR="00A2068E" w:rsidRPr="00354E5A" w14:paraId="23A62FE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87464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5453887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2FAA3D6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890E2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59F1E34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chính xác số lượng nhập - xuất - tồn, bảo vệ chất lượng hàng hóa lưu kho.</w:t>
            </w:r>
          </w:p>
        </w:tc>
      </w:tr>
      <w:tr w:rsidR="00A2068E" w:rsidRPr="00354E5A" w14:paraId="052D4C8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103050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5BE542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kho, Trưởng kho, Nhà cung cấp, Nhân viên nhà thuốc.</w:t>
            </w:r>
          </w:p>
        </w:tc>
      </w:tr>
      <w:tr w:rsidR="00A2068E" w:rsidRPr="00354E5A" w14:paraId="79EE31D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DCC41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715C387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hóa thực tế, Phiếu xuất kho, Phiếu nhập kho, Lịch kiểm kê.</w:t>
            </w:r>
          </w:p>
        </w:tc>
      </w:tr>
      <w:tr w:rsidR="00A2068E" w:rsidRPr="00354E5A" w14:paraId="651A17A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FA3F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385D0F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Báo cáo tồn kho, Thẻ kho được cập nhật, Hàng hóa được xuất đúng yêu cầu.</w:t>
            </w:r>
          </w:p>
        </w:tc>
      </w:tr>
      <w:tr w:rsidR="00A2068E" w:rsidRPr="00354E5A" w14:paraId="4C9A3BB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09C0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522410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Phiếu nhập/xuất (giấy), Thẻ kho (giấy), Excel, Phần mềm ERP cơ bản.</w:t>
            </w:r>
          </w:p>
        </w:tc>
      </w:tr>
      <w:tr w:rsidR="00A2068E" w:rsidRPr="00354E5A" w14:paraId="7F2EDA2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3F0E7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BF91F3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Vài giờ cho mỗi đợt nhập/xuất lớn; nhiều ngày cho kiểm kê tổng.</w:t>
            </w:r>
          </w:p>
        </w:tc>
      </w:tr>
      <w:tr w:rsidR="00A2068E" w:rsidRPr="00354E5A" w14:paraId="6551056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747A0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6679AF90" w14:textId="77777777" w:rsidR="00A2068E" w:rsidRPr="00354E5A" w:rsidRDefault="00000000" w:rsidP="00BD7E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Hàng ngày (nhập/xuất) và định kỳ hàng tháng (kiểm kê).</w:t>
            </w:r>
          </w:p>
        </w:tc>
      </w:tr>
    </w:tbl>
    <w:p w14:paraId="19FDC65A" w14:textId="03F504B4" w:rsidR="00BD7E24" w:rsidRPr="00BD7E24" w:rsidRDefault="00BD7E24" w:rsidP="00BD7E24">
      <w:pPr>
        <w:pStyle w:val="Caption"/>
        <w:jc w:val="center"/>
        <w:rPr>
          <w:rFonts w:ascii="Times New Roman" w:hAnsi="Times New Roman" w:cs="Times New Roman"/>
          <w:sz w:val="26"/>
          <w:szCs w:val="26"/>
        </w:rPr>
      </w:pPr>
      <w:bookmarkStart w:id="166" w:name="_Toc239462547"/>
      <w:r w:rsidRPr="00BD7E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Pr="00BD7E24">
        <w:rPr>
          <w:rFonts w:ascii="Times New Roman" w:hAnsi="Times New Roman" w:cs="Times New Roman"/>
          <w:sz w:val="26"/>
          <w:szCs w:val="26"/>
        </w:rPr>
        <w:t>. Bảng tóm tắt thông tin quy trình Quản lý kho (AS-IS)</w:t>
      </w:r>
      <w:bookmarkEnd w:id="166"/>
    </w:p>
    <w:p w14:paraId="2F635E74"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6298F9B8"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Nhập kho:</w:t>
      </w:r>
      <w:r w:rsidRPr="00354E5A">
        <w:rPr>
          <w:rFonts w:cs="Times New Roman"/>
          <w:szCs w:val="26"/>
        </w:rPr>
        <w:t xml:space="preserve"> </w:t>
      </w:r>
    </w:p>
    <w:p w14:paraId="2482DE8C"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Nhân viên kho tiếp nhận Phiếu giao hàng từ Nhà cung cấp. </w:t>
      </w:r>
    </w:p>
    <w:p w14:paraId="6ACFEDAA"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Bốc dỡ hàng, tiến hành đếm số lượng, kiểm tra đối chiếu bằng mắt thường với phiếu. </w:t>
      </w:r>
    </w:p>
    <w:p w14:paraId="73F69D95"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Nếu khớp, tiến hành ghi chép số liệu vào “Sổ nhập kho” bằng tay, sau đó nhập lại vào Excel hoặc ERP. </w:t>
      </w:r>
    </w:p>
    <w:p w14:paraId="7F0C9DBA" w14:textId="76841C89" w:rsidR="00F766E8"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lastRenderedPageBreak/>
        <w:tab/>
      </w:r>
      <w:r>
        <w:rPr>
          <w:rFonts w:cs="Times New Roman"/>
          <w:szCs w:val="26"/>
        </w:rPr>
        <w:tab/>
      </w:r>
      <w:r w:rsidR="00F766E8" w:rsidRPr="00354E5A">
        <w:rPr>
          <w:rFonts w:cs="Times New Roman"/>
          <w:szCs w:val="26"/>
        </w:rPr>
        <w:t xml:space="preserve">- Hàng hóa được sắp xếp lên kệ một cách thủ công, phụ thuộc vào trí nhớ và thói quen của nhân viên (chưa áp dụng triệt để nguyên tắc FEFO - First Expired First Out bằng hệ thống). </w:t>
      </w:r>
    </w:p>
    <w:p w14:paraId="6C42F872"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Xuất kho:</w:t>
      </w:r>
      <w:r w:rsidRPr="00354E5A">
        <w:rPr>
          <w:rFonts w:cs="Times New Roman"/>
          <w:szCs w:val="26"/>
        </w:rPr>
        <w:t xml:space="preserve"> </w:t>
      </w:r>
    </w:p>
    <w:p w14:paraId="0D3AF93D"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Nhận “Phiếu yêu cầu xuất kho” từ các nhà thuốc hoặc bộ phận bán online. </w:t>
      </w:r>
    </w:p>
    <w:p w14:paraId="445B96E5" w14:textId="77777777" w:rsidR="00867A80"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Nhân viên kho đi dọc các lối đi, tìm và lấy hàng thủ công dựa trên kinh nghiệm. </w:t>
      </w:r>
    </w:p>
    <w:p w14:paraId="6FE643ED" w14:textId="2F75C6DD" w:rsidR="00F766E8" w:rsidRDefault="00867A80" w:rsidP="00867A80">
      <w:pPr>
        <w:pStyle w:val="BodyText"/>
        <w:tabs>
          <w:tab w:val="left" w:pos="720"/>
          <w:tab w:val="left" w:pos="144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Đóng gói và ghi chép trừ lùi vào Thẻ kho (giấy) treo tại kệ, đồng thời ghi vào Sổ xuất kho. </w:t>
      </w:r>
    </w:p>
    <w:p w14:paraId="3CB15D04" w14:textId="77777777" w:rsidR="00867A80"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Kiểm kê định kỳ:</w:t>
      </w:r>
      <w:r w:rsidRPr="00354E5A">
        <w:rPr>
          <w:rFonts w:cs="Times New Roman"/>
          <w:szCs w:val="26"/>
        </w:rPr>
        <w:t xml:space="preserve"> </w:t>
      </w:r>
    </w:p>
    <w:p w14:paraId="018B9252"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Hàng tháng, toàn bộ hoạt động xuất nhập tạm ngưng. Nhân viên tiến hành đếm tay từng hộp thuốc trên tất cả các kệ. </w:t>
      </w:r>
    </w:p>
    <w:p w14:paraId="0C01544B" w14:textId="77777777"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xml:space="preserve">- Số liệu đếm thực tế được ghi ra giấy, sau đó Trưởng kho gõ lại vào Excel để đối chiếu với phần mềm. </w:t>
      </w:r>
    </w:p>
    <w:p w14:paraId="7049DF77" w14:textId="14A94D76" w:rsidR="00A2068E" w:rsidRPr="00354E5A" w:rsidRDefault="00867A80" w:rsidP="00ED3AD3">
      <w:pPr>
        <w:pStyle w:val="BodyText"/>
        <w:tabs>
          <w:tab w:val="left" w:pos="720"/>
        </w:tabs>
        <w:spacing w:before="0" w:after="0" w:line="360" w:lineRule="auto"/>
        <w:jc w:val="both"/>
        <w:rPr>
          <w:rFonts w:cs="Times New Roman"/>
          <w:szCs w:val="26"/>
        </w:rPr>
      </w:pPr>
      <w:r>
        <w:rPr>
          <w:rFonts w:cs="Times New Roman"/>
          <w:szCs w:val="26"/>
        </w:rPr>
        <w:tab/>
      </w:r>
      <w:r>
        <w:rPr>
          <w:rFonts w:cs="Times New Roman"/>
          <w:szCs w:val="26"/>
        </w:rPr>
        <w:tab/>
      </w:r>
      <w:r w:rsidR="00F766E8" w:rsidRPr="00354E5A">
        <w:rPr>
          <w:rFonts w:cs="Times New Roman"/>
          <w:szCs w:val="26"/>
        </w:rPr>
        <w:t>- Nếu có chênh lệch, tiến hành tìm kiếm nguyên nhân và lập biên bản giải trình.</w:t>
      </w:r>
    </w:p>
    <w:p w14:paraId="5D0ED343" w14:textId="07F3A653"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bao gồm các luồng (Sub-process) riêng biệt cho Nhập kho, Xuất kho và Kiểm kê. Sự kiện rẽ nhánh (Gateway) thường xuyên xuất hiện ở các bước đối chiếu số liệu giấy tờ và thực tế.</w:t>
      </w:r>
    </w:p>
    <w:p w14:paraId="20597D72" w14:textId="1ED1C03F" w:rsidR="00867A80" w:rsidRDefault="00867A80" w:rsidP="00ED3AD3">
      <w:pPr>
        <w:pStyle w:val="BodyText"/>
        <w:tabs>
          <w:tab w:val="left" w:pos="720"/>
        </w:tabs>
        <w:spacing w:before="0" w:after="0" w:line="360" w:lineRule="auto"/>
        <w:jc w:val="both"/>
        <w:rPr>
          <w:rFonts w:cs="Times New Roman"/>
          <w:szCs w:val="26"/>
        </w:rPr>
      </w:pPr>
      <w:r>
        <w:rPr>
          <w:rFonts w:cs="Times New Roman"/>
          <w:szCs w:val="26"/>
        </w:rPr>
        <w:br w:type="page"/>
      </w:r>
    </w:p>
    <w:p w14:paraId="7244A66A" w14:textId="77777777" w:rsidR="00867A80" w:rsidRDefault="00867A80" w:rsidP="00ED3AD3">
      <w:pPr>
        <w:pStyle w:val="BodyText"/>
        <w:tabs>
          <w:tab w:val="left" w:pos="720"/>
        </w:tabs>
        <w:spacing w:before="0" w:after="0" w:line="360" w:lineRule="auto"/>
        <w:jc w:val="both"/>
        <w:rPr>
          <w:rFonts w:cs="Times New Roman"/>
          <w:szCs w:val="26"/>
        </w:rPr>
        <w:sectPr w:rsidR="00867A80" w:rsidSect="00584CA3">
          <w:footnotePr>
            <w:numRestart w:val="eachSect"/>
          </w:footnotePr>
          <w:pgSz w:w="12240" w:h="15840"/>
          <w:pgMar w:top="1440" w:right="1440" w:bottom="1440" w:left="1440" w:header="720" w:footer="720" w:gutter="0"/>
          <w:cols w:space="720"/>
        </w:sectPr>
      </w:pPr>
    </w:p>
    <w:p w14:paraId="12F9D72E" w14:textId="77777777" w:rsidR="00867A80" w:rsidRDefault="00867A80" w:rsidP="00867A80">
      <w:pPr>
        <w:pStyle w:val="BodyText"/>
        <w:keepNext/>
        <w:tabs>
          <w:tab w:val="left" w:pos="720"/>
        </w:tabs>
        <w:spacing w:before="0" w:after="0" w:line="360" w:lineRule="auto"/>
        <w:ind w:left="-1080"/>
        <w:jc w:val="both"/>
      </w:pPr>
      <w:r>
        <w:rPr>
          <w:rFonts w:cs="Times New Roman"/>
          <w:noProof/>
          <w:szCs w:val="26"/>
        </w:rPr>
        <w:lastRenderedPageBreak/>
        <w:drawing>
          <wp:inline distT="0" distB="0" distL="0" distR="0" wp14:anchorId="027FFB40" wp14:editId="14EB89E0">
            <wp:extent cx="9452875" cy="4305300"/>
            <wp:effectExtent l="0" t="0" r="0" b="0"/>
            <wp:docPr id="395731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31145" name="Picture 395731145"/>
                    <pic:cNvPicPr/>
                  </pic:nvPicPr>
                  <pic:blipFill>
                    <a:blip r:embed="rId19">
                      <a:extLst>
                        <a:ext uri="{28A0092B-C50C-407E-A947-70E740481C1C}">
                          <a14:useLocalDpi xmlns:a14="http://schemas.microsoft.com/office/drawing/2010/main" val="0"/>
                        </a:ext>
                      </a:extLst>
                    </a:blip>
                    <a:stretch>
                      <a:fillRect/>
                    </a:stretch>
                  </pic:blipFill>
                  <pic:spPr>
                    <a:xfrm>
                      <a:off x="0" y="0"/>
                      <a:ext cx="9462871" cy="4309853"/>
                    </a:xfrm>
                    <a:prstGeom prst="rect">
                      <a:avLst/>
                    </a:prstGeom>
                  </pic:spPr>
                </pic:pic>
              </a:graphicData>
            </a:graphic>
          </wp:inline>
        </w:drawing>
      </w:r>
    </w:p>
    <w:p w14:paraId="6FC90002" w14:textId="0BA4F943" w:rsidR="00867A80" w:rsidRPr="00867A80" w:rsidRDefault="00867A80" w:rsidP="00867A80">
      <w:pPr>
        <w:pStyle w:val="Caption"/>
        <w:jc w:val="center"/>
        <w:rPr>
          <w:rFonts w:ascii="Times New Roman" w:hAnsi="Times New Roman" w:cs="Times New Roman"/>
          <w:sz w:val="26"/>
          <w:szCs w:val="26"/>
        </w:rPr>
      </w:pPr>
      <w:bookmarkStart w:id="167" w:name="_Toc239630716"/>
      <w:r w:rsidRPr="00867A80">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5</w:t>
      </w:r>
      <w:r w:rsidR="00755062">
        <w:rPr>
          <w:rFonts w:ascii="Times New Roman" w:hAnsi="Times New Roman" w:cs="Times New Roman"/>
          <w:sz w:val="26"/>
          <w:szCs w:val="26"/>
        </w:rPr>
        <w:fldChar w:fldCharType="end"/>
      </w:r>
      <w:r w:rsidRPr="00867A80">
        <w:rPr>
          <w:rFonts w:ascii="Times New Roman" w:hAnsi="Times New Roman" w:cs="Times New Roman"/>
          <w:sz w:val="26"/>
          <w:szCs w:val="26"/>
        </w:rPr>
        <w:t xml:space="preserve">. </w:t>
      </w:r>
      <w:r w:rsidRPr="00867A80">
        <w:rPr>
          <w:rFonts w:ascii="Times New Roman" w:hAnsi="Times New Roman" w:cs="Times New Roman"/>
          <w:iCs/>
          <w:sz w:val="26"/>
          <w:szCs w:val="26"/>
        </w:rPr>
        <w:t>Sơ đồ BPMN AS-IS – Quy trình quản lý kho</w:t>
      </w:r>
      <w:bookmarkEnd w:id="167"/>
    </w:p>
    <w:p w14:paraId="645EDAEF" w14:textId="77777777" w:rsidR="00867A80" w:rsidRPr="00354E5A" w:rsidRDefault="00867A80" w:rsidP="00867A80">
      <w:pPr>
        <w:pStyle w:val="BodyText"/>
        <w:tabs>
          <w:tab w:val="left" w:pos="720"/>
        </w:tabs>
        <w:spacing w:before="0" w:after="0" w:line="360" w:lineRule="auto"/>
        <w:rPr>
          <w:rFonts w:cs="Times New Roman"/>
          <w:szCs w:val="26"/>
        </w:rPr>
      </w:pPr>
    </w:p>
    <w:p w14:paraId="4EB1174F" w14:textId="74877A1F" w:rsidR="00867A80" w:rsidRDefault="00867A80" w:rsidP="00867A80">
      <w:pPr>
        <w:pStyle w:val="BodyText"/>
        <w:tabs>
          <w:tab w:val="left" w:pos="720"/>
        </w:tabs>
        <w:spacing w:before="0" w:after="0" w:line="360" w:lineRule="auto"/>
        <w:rPr>
          <w:rFonts w:cs="Times New Roman"/>
          <w:i/>
          <w:iCs/>
          <w:szCs w:val="26"/>
        </w:rPr>
        <w:sectPr w:rsidR="00867A80" w:rsidSect="00867A80">
          <w:footnotePr>
            <w:numRestart w:val="eachSect"/>
          </w:footnotePr>
          <w:pgSz w:w="15840" w:h="12240" w:orient="landscape"/>
          <w:pgMar w:top="1440" w:right="1440" w:bottom="1440" w:left="1440" w:header="720" w:footer="720" w:gutter="0"/>
          <w:cols w:space="720"/>
        </w:sectPr>
      </w:pPr>
    </w:p>
    <w:p w14:paraId="4922A45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68" w:name="_Toc239371910"/>
      <w:bookmarkStart w:id="169" w:name="_Toc239462486"/>
      <w:bookmarkStart w:id="170" w:name="quy-trình-tuyển-dụng-và-đào-tạo"/>
      <w:bookmarkEnd w:id="165"/>
      <w:r w:rsidRPr="00354E5A">
        <w:rPr>
          <w:rFonts w:cs="Times New Roman"/>
          <w:szCs w:val="26"/>
        </w:rPr>
        <w:lastRenderedPageBreak/>
        <w:t>4.6. Quy trình tuyển dụng và đào tạo</w:t>
      </w:r>
      <w:bookmarkEnd w:id="168"/>
      <w:bookmarkEnd w:id="169"/>
    </w:p>
    <w:p w14:paraId="7D263E43" w14:textId="210E9D87" w:rsidR="00A2068E" w:rsidRPr="00354E5A" w:rsidRDefault="00F766E8" w:rsidP="00BD7E24">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Với tốc độ mở mới hàng trăm nhà thuốc mỗi năm, nhu cầu nhân sự của Long Châu là cực kỳ lớn. Tuy nhiên, quy trình tuyển dụng và đào tạo hiện tại mang nặng tính hành chính, sàng lọc thủ công, dẫn đến chu kỳ tuyển dụng kéo dài và khó tìm được ứng viên chất lượng một cách kịp thời.</w:t>
      </w:r>
    </w:p>
    <w:tbl>
      <w:tblPr>
        <w:tblStyle w:val="GridTable4-Accent6"/>
        <w:tblW w:w="0" w:type="auto"/>
        <w:jc w:val="center"/>
        <w:tblLook w:val="04A0" w:firstRow="1" w:lastRow="0" w:firstColumn="1" w:lastColumn="0" w:noHBand="0" w:noVBand="1"/>
      </w:tblPr>
      <w:tblGrid>
        <w:gridCol w:w="1963"/>
        <w:gridCol w:w="7613"/>
      </w:tblGrid>
      <w:tr w:rsidR="00A2068E" w:rsidRPr="00354E5A" w14:paraId="4A64F3FF"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F2F7DF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Thành phần</w:t>
            </w:r>
          </w:p>
        </w:tc>
        <w:tc>
          <w:tcPr>
            <w:tcW w:w="0" w:type="auto"/>
          </w:tcPr>
          <w:p w14:paraId="1C00165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tả chi tiết</w:t>
            </w:r>
          </w:p>
        </w:tc>
      </w:tr>
      <w:tr w:rsidR="00A2068E" w:rsidRPr="00354E5A" w14:paraId="3794E04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F15DE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Mục tiêu</w:t>
            </w:r>
          </w:p>
        </w:tc>
        <w:tc>
          <w:tcPr>
            <w:tcW w:w="0" w:type="auto"/>
          </w:tcPr>
          <w:p w14:paraId="4FACE9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chọn, thu hút nhân sự phù hợp và trang bị kiến thức nền tảng trước khi làm việc.</w:t>
            </w:r>
          </w:p>
        </w:tc>
      </w:tr>
      <w:tr w:rsidR="00A2068E" w:rsidRPr="00354E5A" w14:paraId="134E02E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56C326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Tác nhân tham gia</w:t>
            </w:r>
          </w:p>
        </w:tc>
        <w:tc>
          <w:tcPr>
            <w:tcW w:w="0" w:type="auto"/>
          </w:tcPr>
          <w:p w14:paraId="02D7290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tuyển dụng (HR), Trưởng bộ phận yêu cầu, Hội đồng phỏng vấn, Ứng viên, Nhân viên đào tạo.</w:t>
            </w:r>
          </w:p>
        </w:tc>
      </w:tr>
      <w:tr w:rsidR="00A2068E" w:rsidRPr="00354E5A" w14:paraId="46B3631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D2407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vào</w:t>
            </w:r>
          </w:p>
        </w:tc>
        <w:tc>
          <w:tcPr>
            <w:tcW w:w="0" w:type="auto"/>
          </w:tcPr>
          <w:p w14:paraId="46FF2EC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Phiếu yêu cầu nhân sự, Hồ sơ ứng viên (CV).</w:t>
            </w:r>
          </w:p>
        </w:tc>
      </w:tr>
      <w:tr w:rsidR="00A2068E" w:rsidRPr="00354E5A" w14:paraId="3B87FDB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AEC289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Đầu ra</w:t>
            </w:r>
          </w:p>
        </w:tc>
        <w:tc>
          <w:tcPr>
            <w:tcW w:w="0" w:type="auto"/>
          </w:tcPr>
          <w:p w14:paraId="00DD0EA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Hợp đồng lao động, nhân sự mới đã qua đào tạo sẵn sàng nhận việc.</w:t>
            </w:r>
          </w:p>
        </w:tc>
      </w:tr>
      <w:tr w:rsidR="00A2068E" w:rsidRPr="00354E5A" w14:paraId="3BE67BF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B1C9E7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Biểu mẫu / Hệ thống</w:t>
            </w:r>
          </w:p>
        </w:tc>
        <w:tc>
          <w:tcPr>
            <w:tcW w:w="0" w:type="auto"/>
          </w:tcPr>
          <w:p w14:paraId="43F8D3E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Email, Form đăng ký Google/Excel, Website tuyển dụng, Hồ sơ giấy.</w:t>
            </w:r>
          </w:p>
        </w:tc>
      </w:tr>
      <w:tr w:rsidR="00A2068E" w:rsidRPr="00354E5A" w14:paraId="426F21A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42EA9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trung bình</w:t>
            </w:r>
          </w:p>
        </w:tc>
        <w:tc>
          <w:tcPr>
            <w:tcW w:w="0" w:type="auto"/>
          </w:tcPr>
          <w:p w14:paraId="5D207D2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15 - 30 ngày từ khi có yêu cầu đến khi nhân viên bắt đầu làm việc.</w:t>
            </w:r>
          </w:p>
        </w:tc>
      </w:tr>
      <w:tr w:rsidR="00A2068E" w:rsidRPr="00354E5A" w14:paraId="29E9695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6A081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Tần suất</w:t>
            </w:r>
          </w:p>
        </w:tc>
        <w:tc>
          <w:tcPr>
            <w:tcW w:w="0" w:type="auto"/>
          </w:tcPr>
          <w:p w14:paraId="4AC60638" w14:textId="77777777" w:rsidR="00A2068E" w:rsidRPr="00354E5A" w:rsidRDefault="00000000" w:rsidP="00BD7E2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Liên tục hàng tháng theo kế hoạch mở rộng.</w:t>
            </w:r>
          </w:p>
        </w:tc>
      </w:tr>
    </w:tbl>
    <w:p w14:paraId="3DF8971F" w14:textId="777D7A92" w:rsidR="00BD7E24" w:rsidRPr="00BD7E24" w:rsidRDefault="00BD7E24" w:rsidP="00BD7E24">
      <w:pPr>
        <w:pStyle w:val="Caption"/>
        <w:jc w:val="center"/>
        <w:rPr>
          <w:rFonts w:ascii="Times New Roman" w:hAnsi="Times New Roman" w:cs="Times New Roman"/>
          <w:sz w:val="26"/>
          <w:szCs w:val="26"/>
        </w:rPr>
      </w:pPr>
      <w:bookmarkStart w:id="171" w:name="_Toc239462548"/>
      <w:r w:rsidRPr="00BD7E2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Pr="00BD7E24">
        <w:rPr>
          <w:rFonts w:ascii="Times New Roman" w:hAnsi="Times New Roman" w:cs="Times New Roman"/>
          <w:sz w:val="26"/>
          <w:szCs w:val="26"/>
        </w:rPr>
        <w:t>. Bảng tóm tắt thông tin quy trình Tuyển dụng và đào tạo (AS-IS)</w:t>
      </w:r>
      <w:bookmarkEnd w:id="171"/>
    </w:p>
    <w:p w14:paraId="1E3391A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bước thực hiện:</w:t>
      </w:r>
      <w:r w:rsidRPr="00354E5A">
        <w:rPr>
          <w:rFonts w:cs="Times New Roman"/>
          <w:szCs w:val="26"/>
        </w:rPr>
        <w:t xml:space="preserve"> </w:t>
      </w:r>
    </w:p>
    <w:p w14:paraId="47A59A0E"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Yêu cầu tuyển dụng:</w:t>
      </w:r>
      <w:r w:rsidRPr="00354E5A">
        <w:rPr>
          <w:rFonts w:cs="Times New Roman"/>
          <w:szCs w:val="26"/>
        </w:rPr>
        <w:t xml:space="preserve"> Trưởng bộ phận có nhu cầu (ví dụ: Quản lý khu vực) điền form yêu cầu nhân sự, trình ký qua giấy hoặc email và gửi cho Phòng HR. </w:t>
      </w:r>
    </w:p>
    <w:p w14:paraId="4C1ADEB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Phê duyệt và đăng tin:</w:t>
      </w:r>
      <w:r w:rsidRPr="00354E5A">
        <w:rPr>
          <w:rFonts w:cs="Times New Roman"/>
          <w:szCs w:val="26"/>
        </w:rPr>
        <w:t xml:space="preserve"> Trưởng phòng HR xem xét và phê duyệt. Nhân viên tuyển dụng tiến hành biên soạn nội dung và đăng tin thủ công lên website công ty, các nhóm Facebook, hoặc mạng lưới chuyên ngành (LinkedIn, trang việc làm). </w:t>
      </w:r>
    </w:p>
    <w:p w14:paraId="263E5C5D"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Thu nhận và sàng lọc:</w:t>
      </w:r>
      <w:r w:rsidRPr="00354E5A">
        <w:rPr>
          <w:rFonts w:cs="Times New Roman"/>
          <w:szCs w:val="26"/>
        </w:rPr>
        <w:t xml:space="preserve"> Hồ sơ (CV) đổ về qua email hoặc link Google Form. Nhân viên HR phải mở từng CV, đọc và sàng lọc thủ công để chọn ra ứng viên đạt yêu cầu. </w:t>
      </w:r>
    </w:p>
    <w:p w14:paraId="01A5AF2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Liên hệ và đặt lịch:</w:t>
      </w:r>
      <w:r w:rsidRPr="00354E5A">
        <w:rPr>
          <w:rFonts w:cs="Times New Roman"/>
          <w:szCs w:val="26"/>
        </w:rPr>
        <w:t xml:space="preserve"> HR gọi điện thoại trực tiếp cho từng ứng viên qua vòng hồ sơ để mời phỏng vấn và gửi email xác nhận lịch. </w:t>
      </w:r>
    </w:p>
    <w:p w14:paraId="5A9051F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Pr="00354E5A">
        <w:rPr>
          <w:rFonts w:cs="Times New Roman"/>
          <w:szCs w:val="26"/>
        </w:rPr>
        <w:t xml:space="preserve">5. </w:t>
      </w:r>
      <w:r w:rsidRPr="00354E5A">
        <w:rPr>
          <w:rFonts w:cs="Times New Roman"/>
          <w:b/>
          <w:bCs/>
          <w:szCs w:val="26"/>
        </w:rPr>
        <w:t>Phỏng vấn vòng 1 (HR):</w:t>
      </w:r>
      <w:r w:rsidRPr="00354E5A">
        <w:rPr>
          <w:rFonts w:cs="Times New Roman"/>
          <w:szCs w:val="26"/>
        </w:rPr>
        <w:t xml:space="preserve"> Phỏng vấn đánh giá mức độ phù hợp về văn hóa, thái độ, kỳ vọng lương. </w:t>
      </w:r>
    </w:p>
    <w:p w14:paraId="61FA2A0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Phỏng vấn vòng 2 (Chuyên môn):</w:t>
      </w:r>
      <w:r w:rsidRPr="00354E5A">
        <w:rPr>
          <w:rFonts w:cs="Times New Roman"/>
          <w:szCs w:val="26"/>
        </w:rPr>
        <w:t xml:space="preserve"> Hội đồng phỏng vấn (gồm quản lý chuyên môn, dược sĩ trưởng) tiến hành phỏng vấn kiến thức y dược và xử lý tình huống. </w:t>
      </w:r>
    </w:p>
    <w:p w14:paraId="0328168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Ra quyết định và mời nhận việc:</w:t>
      </w:r>
      <w:r w:rsidRPr="00354E5A">
        <w:rPr>
          <w:rFonts w:cs="Times New Roman"/>
          <w:szCs w:val="26"/>
        </w:rPr>
        <w:t xml:space="preserve"> HR tổng hợp kết quả (thường qua giấy chấm điểm), báo cáo giám đốc duyệt. Nếu trúng tuyển, gửi Thư mời nhận việc (Offer Letter) qua email. </w:t>
      </w:r>
    </w:p>
    <w:p w14:paraId="73C0924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8. </w:t>
      </w:r>
      <w:r w:rsidRPr="00354E5A">
        <w:rPr>
          <w:rFonts w:cs="Times New Roman"/>
          <w:b/>
          <w:bCs/>
          <w:szCs w:val="26"/>
        </w:rPr>
        <w:t>Ký hợp đồng:</w:t>
      </w:r>
      <w:r w:rsidRPr="00354E5A">
        <w:rPr>
          <w:rFonts w:cs="Times New Roman"/>
          <w:szCs w:val="26"/>
        </w:rPr>
        <w:t xml:space="preserve"> Ứng viên đồng ý, đến văn phòng nộp hồ sơ cứng và ký hợp đồng lao động giấy. </w:t>
      </w:r>
    </w:p>
    <w:p w14:paraId="3B377FE1"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w:t>
      </w:r>
      <w:r w:rsidRPr="00354E5A">
        <w:rPr>
          <w:rFonts w:cs="Times New Roman"/>
          <w:b/>
          <w:bCs/>
          <w:szCs w:val="26"/>
        </w:rPr>
        <w:t>Đào tạo hội nhập:</w:t>
      </w:r>
      <w:r w:rsidRPr="00354E5A">
        <w:rPr>
          <w:rFonts w:cs="Times New Roman"/>
          <w:szCs w:val="26"/>
        </w:rPr>
        <w:t xml:space="preserve"> Bộ phận đào tạo tổ chức các lớp học tập trung (offline) về văn hóa công ty, quy trình làm việc và kiến thức sản phẩm. </w:t>
      </w:r>
    </w:p>
    <w:p w14:paraId="7A7ADDA8" w14:textId="5B31AB96"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10. </w:t>
      </w:r>
      <w:r w:rsidRPr="00354E5A">
        <w:rPr>
          <w:rFonts w:cs="Times New Roman"/>
          <w:b/>
          <w:bCs/>
          <w:szCs w:val="26"/>
        </w:rPr>
        <w:t>Kiểm tra và phân công:</w:t>
      </w:r>
      <w:r w:rsidRPr="00354E5A">
        <w:rPr>
          <w:rFonts w:cs="Times New Roman"/>
          <w:szCs w:val="26"/>
        </w:rPr>
        <w:t xml:space="preserve"> Ứng viên làm bài test giấy sau khóa học. Đạt yêu cầu sẽ được phân công về các nhà thuốc để bắt đầu công việc thực tế.</w:t>
      </w:r>
    </w:p>
    <w:p w14:paraId="569678EE" w14:textId="1B9072F6" w:rsidR="00A2068E"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Sơ đồ BPMN AS-IS:</w:t>
      </w:r>
      <w:r w:rsidRPr="00354E5A">
        <w:rPr>
          <w:rFonts w:cs="Times New Roman"/>
          <w:szCs w:val="26"/>
        </w:rPr>
        <w:t xml:space="preserve"> Sơ đồ mô phỏng một chuỗi các tác vụ kéo dài với nhiều vòng lặp, đặc biệt là vòng lặp ở khâu sàng lọc hồ sơ và phỏng vấn. Các cổng rẽ nhánh hiển thị kết quả Đạt/Không đạt ở từng vòng.</w:t>
      </w:r>
    </w:p>
    <w:p w14:paraId="3BAB3431" w14:textId="7CC77848" w:rsidR="00E00834" w:rsidRDefault="00E00834" w:rsidP="00ED3AD3">
      <w:pPr>
        <w:pStyle w:val="BodyText"/>
        <w:tabs>
          <w:tab w:val="left" w:pos="720"/>
        </w:tabs>
        <w:spacing w:before="0" w:after="0" w:line="360" w:lineRule="auto"/>
        <w:jc w:val="both"/>
        <w:rPr>
          <w:rFonts w:cs="Times New Roman"/>
          <w:szCs w:val="26"/>
        </w:rPr>
      </w:pPr>
      <w:r>
        <w:rPr>
          <w:rFonts w:cs="Times New Roman"/>
          <w:szCs w:val="26"/>
        </w:rPr>
        <w:br w:type="page"/>
      </w:r>
    </w:p>
    <w:p w14:paraId="2B71C4C3" w14:textId="77777777" w:rsidR="00E00834" w:rsidRDefault="00E00834" w:rsidP="00ED3AD3">
      <w:pPr>
        <w:pStyle w:val="BodyText"/>
        <w:tabs>
          <w:tab w:val="left" w:pos="720"/>
        </w:tabs>
        <w:spacing w:before="0" w:after="0" w:line="360" w:lineRule="auto"/>
        <w:jc w:val="both"/>
        <w:rPr>
          <w:rFonts w:cs="Times New Roman"/>
          <w:szCs w:val="26"/>
        </w:rPr>
        <w:sectPr w:rsidR="00E00834" w:rsidSect="00584CA3">
          <w:footnotePr>
            <w:numRestart w:val="eachSect"/>
          </w:footnotePr>
          <w:pgSz w:w="12240" w:h="15840"/>
          <w:pgMar w:top="1440" w:right="1440" w:bottom="1440" w:left="1440" w:header="720" w:footer="720" w:gutter="0"/>
          <w:cols w:space="720"/>
        </w:sectPr>
      </w:pPr>
    </w:p>
    <w:p w14:paraId="6B9BE39E" w14:textId="77777777" w:rsidR="00E00834" w:rsidRDefault="00E00834" w:rsidP="00E00834">
      <w:pPr>
        <w:pStyle w:val="BodyText"/>
        <w:keepNext/>
        <w:tabs>
          <w:tab w:val="left" w:pos="720"/>
        </w:tabs>
        <w:spacing w:before="0" w:after="0" w:line="360" w:lineRule="auto"/>
        <w:ind w:left="-1080"/>
        <w:jc w:val="both"/>
      </w:pPr>
      <w:r>
        <w:rPr>
          <w:rFonts w:cs="Times New Roman"/>
          <w:noProof/>
          <w:szCs w:val="26"/>
        </w:rPr>
        <w:lastRenderedPageBreak/>
        <w:drawing>
          <wp:inline distT="0" distB="0" distL="0" distR="0" wp14:anchorId="105D119F" wp14:editId="2610C3CA">
            <wp:extent cx="9578101" cy="3524250"/>
            <wp:effectExtent l="0" t="0" r="0" b="0"/>
            <wp:docPr id="5075333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3348" name="Picture 5075333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584014" cy="3526426"/>
                    </a:xfrm>
                    <a:prstGeom prst="rect">
                      <a:avLst/>
                    </a:prstGeom>
                  </pic:spPr>
                </pic:pic>
              </a:graphicData>
            </a:graphic>
          </wp:inline>
        </w:drawing>
      </w:r>
    </w:p>
    <w:p w14:paraId="7A649AC5" w14:textId="4D8089FB" w:rsidR="00A2068E" w:rsidRPr="00E00834" w:rsidRDefault="00E00834" w:rsidP="00E00834">
      <w:pPr>
        <w:pStyle w:val="Caption"/>
        <w:jc w:val="center"/>
        <w:rPr>
          <w:rFonts w:ascii="Times New Roman" w:hAnsi="Times New Roman" w:cs="Times New Roman"/>
          <w:sz w:val="26"/>
          <w:szCs w:val="26"/>
        </w:rPr>
      </w:pPr>
      <w:bookmarkStart w:id="172" w:name="_Toc239630717"/>
      <w:r w:rsidRPr="00E00834">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4</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6</w:t>
      </w:r>
      <w:r w:rsidR="00755062">
        <w:rPr>
          <w:rFonts w:ascii="Times New Roman" w:hAnsi="Times New Roman" w:cs="Times New Roman"/>
          <w:sz w:val="26"/>
          <w:szCs w:val="26"/>
        </w:rPr>
        <w:fldChar w:fldCharType="end"/>
      </w:r>
      <w:r w:rsidRPr="00E00834">
        <w:rPr>
          <w:rFonts w:ascii="Times New Roman" w:hAnsi="Times New Roman" w:cs="Times New Roman"/>
          <w:sz w:val="26"/>
          <w:szCs w:val="26"/>
        </w:rPr>
        <w:t xml:space="preserve">. </w:t>
      </w:r>
      <w:r w:rsidRPr="00E00834">
        <w:rPr>
          <w:rFonts w:ascii="Times New Roman" w:hAnsi="Times New Roman" w:cs="Times New Roman"/>
          <w:iCs/>
          <w:sz w:val="26"/>
          <w:szCs w:val="26"/>
        </w:rPr>
        <w:t>Sơ đồ BPMN AS-IS – Quy trình tuyển dụng và đào tạo</w:t>
      </w:r>
      <w:bookmarkEnd w:id="172"/>
      <w:r w:rsidR="00F766E8" w:rsidRPr="00E00834">
        <w:rPr>
          <w:rFonts w:ascii="Times New Roman" w:hAnsi="Times New Roman" w:cs="Times New Roman"/>
          <w:sz w:val="26"/>
          <w:szCs w:val="26"/>
        </w:rPr>
        <w:br w:type="page"/>
      </w:r>
    </w:p>
    <w:p w14:paraId="46963346" w14:textId="77777777" w:rsidR="00E00834" w:rsidRDefault="00E00834" w:rsidP="00F766E8">
      <w:pPr>
        <w:pStyle w:val="Heading1"/>
        <w:sectPr w:rsidR="00E00834" w:rsidSect="00E00834">
          <w:footnotePr>
            <w:numRestart w:val="eachSect"/>
          </w:footnotePr>
          <w:pgSz w:w="15840" w:h="12240" w:orient="landscape"/>
          <w:pgMar w:top="1440" w:right="1440" w:bottom="1440" w:left="1440" w:header="720" w:footer="720" w:gutter="0"/>
          <w:cols w:space="720"/>
        </w:sectPr>
      </w:pPr>
      <w:bookmarkStart w:id="173" w:name="chương-5-phân-tích-quy-trình-nghiệp-vụ"/>
      <w:bookmarkEnd w:id="142"/>
      <w:bookmarkEnd w:id="170"/>
    </w:p>
    <w:p w14:paraId="3BF21BF6" w14:textId="73621EFB" w:rsidR="00A2068E" w:rsidRPr="00354E5A" w:rsidRDefault="00000000" w:rsidP="00F766E8">
      <w:pPr>
        <w:pStyle w:val="Heading1"/>
      </w:pPr>
      <w:bookmarkStart w:id="174" w:name="_Toc239371911"/>
      <w:bookmarkStart w:id="175" w:name="_Toc239462487"/>
      <w:r w:rsidRPr="00354E5A">
        <w:lastRenderedPageBreak/>
        <w:t>PHÂN TÍCH QUY TRÌNH NGHIỆP VỤ</w:t>
      </w:r>
      <w:bookmarkEnd w:id="174"/>
      <w:bookmarkEnd w:id="175"/>
    </w:p>
    <w:p w14:paraId="5227932B" w14:textId="65E30DFD"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4,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w:t>
      </w:r>
    </w:p>
    <w:p w14:paraId="5345BA8D" w14:textId="529C924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14:paraId="35129C9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76" w:name="_Toc239371912"/>
      <w:bookmarkStart w:id="177" w:name="_Toc239462488"/>
      <w:bookmarkStart w:id="178" w:name="tiêu-chí-và-phương-pháp-phân-tích"/>
      <w:r w:rsidRPr="00354E5A">
        <w:rPr>
          <w:rFonts w:cs="Times New Roman"/>
          <w:szCs w:val="26"/>
        </w:rPr>
        <w:t>5.1. Tiêu chí và phương pháp phân tích</w:t>
      </w:r>
      <w:bookmarkEnd w:id="176"/>
      <w:bookmarkEnd w:id="177"/>
    </w:p>
    <w:p w14:paraId="260D75B7" w14:textId="5BA39E4E"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14:paraId="0F41E59C" w14:textId="77777777" w:rsidR="00F16E72"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Phương pháp phân tích đầu tiên được áp dụng là phân loại hoạt động theo giá trị (Value-Added Analysis). Các bước trong quy trình được chia thành ba nhóm: </w:t>
      </w:r>
    </w:p>
    <w:p w14:paraId="315B845F" w14:textId="77777777" w:rsidR="00F16E72" w:rsidRDefault="00F16E72"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F766E8" w:rsidRPr="00354E5A">
        <w:rPr>
          <w:rFonts w:cs="Times New Roman"/>
          <w:szCs w:val="26"/>
        </w:rPr>
        <w:t xml:space="preserve">- </w:t>
      </w:r>
      <w:r w:rsidR="00F766E8" w:rsidRPr="00354E5A">
        <w:rPr>
          <w:rFonts w:cs="Times New Roman"/>
          <w:b/>
          <w:bCs/>
          <w:szCs w:val="26"/>
        </w:rPr>
        <w:t>VA (Value-Added - Tạo giá trị gia tăng)</w:t>
      </w:r>
      <w:r w:rsidR="00F766E8" w:rsidRPr="00354E5A">
        <w:rPr>
          <w:rFonts w:cs="Times New Roman"/>
          <w:szCs w:val="26"/>
        </w:rPr>
        <w:t xml:space="preserve">: Là những hoạt động tạo ra giá trị trực tiếp cho khách hàng, khách hàng sẵn sàng chi trả cho các hoạt động này (ví dụ: tư vấn thuốc, giao thuốc). </w:t>
      </w:r>
    </w:p>
    <w:p w14:paraId="38E38716" w14:textId="77777777" w:rsidR="00F16E72" w:rsidRDefault="00F16E72"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BVA (Business Value-Added - Tạo giá trị doanh nghiệp)</w:t>
      </w:r>
      <w:r w:rsidR="00F766E8" w:rsidRPr="00354E5A">
        <w:rPr>
          <w:rFonts w:cs="Times New Roman"/>
          <w:szCs w:val="26"/>
        </w:rPr>
        <w:t xml:space="preserve">: Những hoạt động không trực tiếp mang lại giá trị cho khách hàng nhưng bắt buộc phải có để doanh nghiệp vận hành, tuân thủ pháp luật (ví dụ: kiểm tra tính hợp lệ của đơn thuốc, ghi nhận sổ sách kế toán). </w:t>
      </w:r>
    </w:p>
    <w:p w14:paraId="6D69BDCD" w14:textId="0BC23B53" w:rsidR="00A2068E" w:rsidRPr="00354E5A" w:rsidRDefault="00F16E72"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NVA (Non-Value-Added - Không tạo giá trị)</w:t>
      </w:r>
      <w:r w:rsidR="00F766E8" w:rsidRPr="00354E5A">
        <w:rPr>
          <w:rFonts w:cs="Times New Roman"/>
          <w:szCs w:val="26"/>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14:paraId="78FD74E6"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Song song đó, khung phân tích 7 loại lãng phí (7 Wastes of Lean) cũng được sử dụng để nhận diện các điểm yếu trong quy trình: </w:t>
      </w:r>
    </w:p>
    <w:p w14:paraId="48E622E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Chờ đợi (Waiting)</w:t>
      </w:r>
      <w:r w:rsidRPr="00354E5A">
        <w:rPr>
          <w:rFonts w:cs="Times New Roman"/>
          <w:szCs w:val="26"/>
        </w:rPr>
        <w:t xml:space="preserve">: Thời gian chờ máy móc, chờ phê duyệt hoặc khách hàng chờ phục vụ. </w:t>
      </w:r>
    </w:p>
    <w:p w14:paraId="6E7C1F6E"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Tồn kho thừa (Inventory)</w:t>
      </w:r>
      <w:r w:rsidRPr="00354E5A">
        <w:rPr>
          <w:rFonts w:cs="Times New Roman"/>
          <w:szCs w:val="26"/>
        </w:rPr>
        <w:t xml:space="preserve">: Lưu trữ hàng hóa quá mức cần thiết, gây đọng vốn. </w:t>
      </w:r>
    </w:p>
    <w:p w14:paraId="3A479682"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Di chuyển (Motion)</w:t>
      </w:r>
      <w:r w:rsidRPr="00354E5A">
        <w:rPr>
          <w:rFonts w:cs="Times New Roman"/>
          <w:szCs w:val="26"/>
        </w:rPr>
        <w:t xml:space="preserve">: Thao tác đi lại, tìm kiếm không cần thiết của nhân viên. </w:t>
      </w:r>
    </w:p>
    <w:p w14:paraId="7831CD8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Quy trình thừa (Over-processing)</w:t>
      </w:r>
      <w:r w:rsidRPr="00354E5A">
        <w:rPr>
          <w:rFonts w:cs="Times New Roman"/>
          <w:szCs w:val="26"/>
        </w:rPr>
        <w:t xml:space="preserve">: Các bước thực hiện phức tạp hơn mức cần thiết. </w:t>
      </w:r>
    </w:p>
    <w:p w14:paraId="728528E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Sản xuất thừa (Over-production)</w:t>
      </w:r>
      <w:r w:rsidRPr="00354E5A">
        <w:rPr>
          <w:rFonts w:cs="Times New Roman"/>
          <w:szCs w:val="26"/>
        </w:rPr>
        <w:t xml:space="preserve">: Thực hiện công việc sớm hơn hoặc nhiều hơn nhu cầu thực tế. </w:t>
      </w:r>
    </w:p>
    <w:p w14:paraId="592EDA9C"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6. </w:t>
      </w:r>
      <w:r w:rsidRPr="00354E5A">
        <w:rPr>
          <w:rFonts w:cs="Times New Roman"/>
          <w:b/>
          <w:bCs/>
          <w:szCs w:val="26"/>
        </w:rPr>
        <w:t>Sửa chữa lỗi (Defects/Rework)</w:t>
      </w:r>
      <w:r w:rsidRPr="00354E5A">
        <w:rPr>
          <w:rFonts w:cs="Times New Roman"/>
          <w:szCs w:val="26"/>
        </w:rPr>
        <w:t xml:space="preserve">: Sai sót dẫn đến phải làm lại, đổi trả hàng. </w:t>
      </w:r>
    </w:p>
    <w:p w14:paraId="0CA356E4" w14:textId="75856CE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w:t>
      </w:r>
      <w:r w:rsidRPr="00354E5A">
        <w:rPr>
          <w:rFonts w:cs="Times New Roman"/>
          <w:b/>
          <w:bCs/>
          <w:szCs w:val="26"/>
        </w:rPr>
        <w:t>Phương tiện chưa dùng (Underutilized Talent)</w:t>
      </w:r>
      <w:r w:rsidRPr="00354E5A">
        <w:rPr>
          <w:rFonts w:cs="Times New Roman"/>
          <w:szCs w:val="26"/>
        </w:rPr>
        <w:t>: Lãng phí năng lực, kỹ năng của nhân viên vào các việc thủ công.</w:t>
      </w:r>
    </w:p>
    <w:p w14:paraId="71490E37" w14:textId="1AAF0E9E"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Để đi sâu vào bản chất vấn đề, báo cáo sử dụng </w:t>
      </w:r>
      <w:r w:rsidRPr="00354E5A">
        <w:rPr>
          <w:rFonts w:cs="Times New Roman"/>
          <w:b/>
          <w:bCs/>
          <w:szCs w:val="26"/>
        </w:rPr>
        <w:t>Biểu đồ Fishbone (Ishikawa)</w:t>
      </w:r>
      <w:r w:rsidRPr="00354E5A">
        <w:rPr>
          <w:rFonts w:cs="Times New Roman"/>
          <w:szCs w:val="26"/>
        </w:rPr>
        <w:t xml:space="preserve"> để phân rã nguyên nhân theo các yếu tố (Con người, Quy trình, Công nghệ, Môi trường, Nguyên vật liệu, Đo lường), kết hợp cùng </w:t>
      </w:r>
      <w:r w:rsidRPr="00354E5A">
        <w:rPr>
          <w:rFonts w:cs="Times New Roman"/>
          <w:b/>
          <w:bCs/>
          <w:szCs w:val="26"/>
        </w:rPr>
        <w:t>Phương pháp 5 Whys</w:t>
      </w:r>
      <w:r w:rsidRPr="00354E5A">
        <w:rPr>
          <w:rFonts w:cs="Times New Roman"/>
          <w:szCs w:val="26"/>
        </w:rPr>
        <w:t xml:space="preserve"> để liên tục đặt câu hỏi nhằm tìm ra nguyên nhân gốc rễ (root cause) sâu xa nhất.</w:t>
      </w:r>
    </w:p>
    <w:p w14:paraId="1AB34653" w14:textId="48D0884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Cuối cùng, phương pháp đo lường hiệu suất được áp dụng qua các chỉ số: thời gian chu kỳ (cycle time) để biết tổng thời gian hoàn thành một quy trình, thời gian chờ </w:t>
      </w:r>
      <w:r w:rsidRPr="00354E5A">
        <w:rPr>
          <w:rFonts w:cs="Times New Roman"/>
          <w:szCs w:val="26"/>
        </w:rPr>
        <w:lastRenderedPageBreak/>
        <w:t>(wait time) giữa các bước, tỷ lệ sai sót (error rate) và chi phí quy trình (process cost) nhằm lượng hóa các vấn đề đang tồn tại.</w:t>
      </w:r>
    </w:p>
    <w:p w14:paraId="6A9D98D2"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179" w:name="_Toc239371913"/>
      <w:bookmarkStart w:id="180" w:name="_Toc239462489"/>
      <w:bookmarkStart w:id="181" w:name="X593e23e82d45452b3d8762883abda78188fa202"/>
      <w:bookmarkEnd w:id="178"/>
      <w:r w:rsidRPr="00354E5A">
        <w:rPr>
          <w:rFonts w:cs="Times New Roman"/>
          <w:szCs w:val="26"/>
        </w:rPr>
        <w:t>5.2. Phân tích quy trình bán thuốc tại nhà thuốc</w:t>
      </w:r>
      <w:bookmarkEnd w:id="179"/>
      <w:bookmarkEnd w:id="180"/>
    </w:p>
    <w:p w14:paraId="3AFC92BF" w14:textId="0308230C"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14:paraId="069676CB"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82" w:name="_Toc239371914"/>
      <w:bookmarkStart w:id="183" w:name="_Toc239462490"/>
      <w:bookmarkStart w:id="184" w:name="phân-tích-tác-nhân-và-các-bên-liên-quan"/>
      <w:r w:rsidRPr="00354E5A">
        <w:rPr>
          <w:rFonts w:cs="Times New Roman"/>
          <w:szCs w:val="26"/>
        </w:rPr>
        <w:t>5.2.1. Phân tích tác nhân và các bên liên quan</w:t>
      </w:r>
      <w:bookmarkEnd w:id="182"/>
      <w:bookmarkEnd w:id="183"/>
    </w:p>
    <w:p w14:paraId="5557EF36" w14:textId="6A353961"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xác định rõ vai trò và trách nhiệm trong quy trình, ma trận RACI được thiết lập:</w:t>
      </w:r>
    </w:p>
    <w:tbl>
      <w:tblPr>
        <w:tblStyle w:val="GridTable4-Accent6"/>
        <w:tblW w:w="0" w:type="auto"/>
        <w:jc w:val="center"/>
        <w:tblLook w:val="04A0" w:firstRow="1" w:lastRow="0" w:firstColumn="1" w:lastColumn="0" w:noHBand="0" w:noVBand="1"/>
      </w:tblPr>
      <w:tblGrid>
        <w:gridCol w:w="708"/>
        <w:gridCol w:w="1152"/>
        <w:gridCol w:w="2031"/>
        <w:gridCol w:w="2385"/>
        <w:gridCol w:w="1641"/>
        <w:gridCol w:w="1659"/>
      </w:tblGrid>
      <w:tr w:rsidR="00A2068E" w:rsidRPr="00354E5A" w14:paraId="6A5C195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2980BD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4AF51A1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Các bên liên quan</w:t>
            </w:r>
          </w:p>
        </w:tc>
        <w:tc>
          <w:tcPr>
            <w:tcW w:w="0" w:type="auto"/>
          </w:tcPr>
          <w:p w14:paraId="37F61FC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 (Responsible - Thực thi)</w:t>
            </w:r>
          </w:p>
        </w:tc>
        <w:tc>
          <w:tcPr>
            <w:tcW w:w="0" w:type="auto"/>
          </w:tcPr>
          <w:p w14:paraId="782EA73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 (Accountable - Chịu trách nhiệm)</w:t>
            </w:r>
          </w:p>
        </w:tc>
        <w:tc>
          <w:tcPr>
            <w:tcW w:w="0" w:type="auto"/>
          </w:tcPr>
          <w:p w14:paraId="30D25F4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 (Consulted - Tham vấn)</w:t>
            </w:r>
          </w:p>
        </w:tc>
        <w:tc>
          <w:tcPr>
            <w:tcW w:w="0" w:type="auto"/>
          </w:tcPr>
          <w:p w14:paraId="119DB60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I (Informed - Được thông báo)</w:t>
            </w:r>
          </w:p>
        </w:tc>
      </w:tr>
      <w:tr w:rsidR="00A2068E" w:rsidRPr="00354E5A" w14:paraId="5FD5CBA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44AAF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675FC4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w:t>
            </w:r>
          </w:p>
        </w:tc>
        <w:tc>
          <w:tcPr>
            <w:tcW w:w="0" w:type="auto"/>
          </w:tcPr>
          <w:p w14:paraId="600E15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Cung cấp thông tin bệnh lý, đơn thuốc</w:t>
            </w:r>
          </w:p>
        </w:tc>
        <w:tc>
          <w:tcPr>
            <w:tcW w:w="0" w:type="auto"/>
          </w:tcPr>
          <w:p w14:paraId="1759342B"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4331E3A"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481B714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kết quả tư vấn, thuốc, hóa đơn</w:t>
            </w:r>
          </w:p>
        </w:tc>
      </w:tr>
      <w:tr w:rsidR="00A2068E" w:rsidRPr="00354E5A" w14:paraId="6062DBF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7F34A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3B75092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sĩ/NV tư vấn</w:t>
            </w:r>
          </w:p>
        </w:tc>
        <w:tc>
          <w:tcPr>
            <w:tcW w:w="0" w:type="auto"/>
          </w:tcPr>
          <w:p w14:paraId="13ED70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Trực tiếp tư vấn, lấy thuốc, hướng dẫn sử dụng</w:t>
            </w:r>
          </w:p>
        </w:tc>
        <w:tc>
          <w:tcPr>
            <w:tcW w:w="0" w:type="auto"/>
          </w:tcPr>
          <w:p w14:paraId="170BE73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Chịu trách nhiệm về tính chính xác của liều lượng thuốc tư vấn</w:t>
            </w:r>
          </w:p>
        </w:tc>
        <w:tc>
          <w:tcPr>
            <w:tcW w:w="0" w:type="auto"/>
          </w:tcPr>
          <w:p w14:paraId="3EB31FC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Bác sĩ (nếu cần)</w:t>
            </w:r>
          </w:p>
        </w:tc>
        <w:tc>
          <w:tcPr>
            <w:tcW w:w="0" w:type="auto"/>
          </w:tcPr>
          <w:p w14:paraId="78D6B822"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A2068E" w:rsidRPr="00354E5A" w14:paraId="2D72F93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B9CCC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596A82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Thu ngân</w:t>
            </w:r>
          </w:p>
        </w:tc>
        <w:tc>
          <w:tcPr>
            <w:tcW w:w="0" w:type="auto"/>
          </w:tcPr>
          <w:p w14:paraId="661AB69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Thực hiện thanh toán, in hóa đơn</w:t>
            </w:r>
          </w:p>
        </w:tc>
        <w:tc>
          <w:tcPr>
            <w:tcW w:w="0" w:type="auto"/>
          </w:tcPr>
          <w:p w14:paraId="29DC7A2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Chịu trách nhiệm về số tiền thu và khớp quỹ cuối ngày</w:t>
            </w:r>
          </w:p>
        </w:tc>
        <w:tc>
          <w:tcPr>
            <w:tcW w:w="0" w:type="auto"/>
          </w:tcPr>
          <w:p w14:paraId="0A471133"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36B7BA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w:t>
            </w:r>
          </w:p>
        </w:tc>
      </w:tr>
      <w:tr w:rsidR="00A2068E" w:rsidRPr="00354E5A" w14:paraId="23DF0D5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ECF035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6BF734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POS</w:t>
            </w:r>
          </w:p>
        </w:tc>
        <w:tc>
          <w:tcPr>
            <w:tcW w:w="0" w:type="auto"/>
          </w:tcPr>
          <w:p w14:paraId="09B6226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nhận giao dịch, in hóa đơn, trừ tồn kho</w:t>
            </w:r>
          </w:p>
        </w:tc>
        <w:tc>
          <w:tcPr>
            <w:tcW w:w="0" w:type="auto"/>
          </w:tcPr>
          <w:p w14:paraId="2B5227A0"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09C7020A"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32A5F6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 ngân, Quản lý</w:t>
            </w:r>
          </w:p>
        </w:tc>
      </w:tr>
      <w:tr w:rsidR="00A2068E" w:rsidRPr="00354E5A" w14:paraId="06BC3AC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F0F06B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3E82557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nhà thuốc</w:t>
            </w:r>
          </w:p>
        </w:tc>
        <w:tc>
          <w:tcPr>
            <w:tcW w:w="0" w:type="auto"/>
          </w:tcPr>
          <w:p w14:paraId="29161AD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01064B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Chịu trách nhiệm chung về chất lượng phục vụ và doanh thu ca làm việc</w:t>
            </w:r>
          </w:p>
        </w:tc>
        <w:tc>
          <w:tcPr>
            <w:tcW w:w="0" w:type="auto"/>
          </w:tcPr>
          <w:p w14:paraId="1FF40284"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F11537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Báo cáo giao dịch</w:t>
            </w:r>
          </w:p>
        </w:tc>
      </w:tr>
      <w:tr w:rsidR="00A2068E" w:rsidRPr="00354E5A" w14:paraId="640D724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27947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6</w:t>
            </w:r>
          </w:p>
        </w:tc>
        <w:tc>
          <w:tcPr>
            <w:tcW w:w="0" w:type="auto"/>
          </w:tcPr>
          <w:p w14:paraId="4F77B7E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kho (gián tiếp)</w:t>
            </w:r>
          </w:p>
        </w:tc>
        <w:tc>
          <w:tcPr>
            <w:tcW w:w="0" w:type="auto"/>
          </w:tcPr>
          <w:p w14:paraId="3ED7F483"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7DCC1144"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18BF4914"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7D6342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Số lượng tồn kho được cập nhật</w:t>
            </w:r>
          </w:p>
        </w:tc>
      </w:tr>
      <w:tr w:rsidR="00A2068E" w:rsidRPr="00354E5A" w14:paraId="13C44B1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2E6A2A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14FAC0B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kế toán (gián tiếp)</w:t>
            </w:r>
          </w:p>
        </w:tc>
        <w:tc>
          <w:tcPr>
            <w:tcW w:w="0" w:type="auto"/>
          </w:tcPr>
          <w:p w14:paraId="72C07450"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C3B0B9C"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603944E6"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1015149B" w14:textId="77777777" w:rsidR="00A2068E" w:rsidRPr="00354E5A" w:rsidRDefault="00000000" w:rsidP="00E0083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Dữ liệu doanh thu</w:t>
            </w:r>
          </w:p>
        </w:tc>
      </w:tr>
    </w:tbl>
    <w:p w14:paraId="6C8251FA" w14:textId="6925AA44" w:rsidR="00A2068E" w:rsidRPr="00354E5A" w:rsidRDefault="00E00834" w:rsidP="00E00834">
      <w:pPr>
        <w:pStyle w:val="Caption"/>
        <w:jc w:val="center"/>
        <w:rPr>
          <w:rFonts w:cs="Times New Roman"/>
          <w:szCs w:val="26"/>
        </w:rPr>
      </w:pPr>
      <w:bookmarkStart w:id="185" w:name="_Toc239462549"/>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Ma trận RACI quy trình bán thuốc tại nhà thuốc</w:t>
      </w:r>
      <w:bookmarkEnd w:id="185"/>
    </w:p>
    <w:p w14:paraId="5E8FD7BC"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86" w:name="_Toc239371915"/>
      <w:bookmarkStart w:id="187" w:name="_Toc239462491"/>
      <w:bookmarkStart w:id="188" w:name="phân-loại-hoạt-động-vabvanva"/>
      <w:bookmarkEnd w:id="184"/>
      <w:r w:rsidRPr="00354E5A">
        <w:rPr>
          <w:rFonts w:cs="Times New Roman"/>
          <w:szCs w:val="26"/>
        </w:rPr>
        <w:t>5.2.2. Phân loại hoạt động VA/BVA/NVA</w:t>
      </w:r>
      <w:bookmarkEnd w:id="186"/>
      <w:bookmarkEnd w:id="187"/>
    </w:p>
    <w:p w14:paraId="4F542123" w14:textId="401CC02F"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Việc phân loại chi tiết các bước trong quy trình giúp nhận diện những hoạt động cần tối ưu hóa.</w:t>
      </w:r>
    </w:p>
    <w:tbl>
      <w:tblPr>
        <w:tblStyle w:val="GridTable4-Accent6"/>
        <w:tblW w:w="0" w:type="auto"/>
        <w:jc w:val="center"/>
        <w:tblLook w:val="04A0" w:firstRow="1" w:lastRow="0" w:firstColumn="1" w:lastColumn="0" w:noHBand="0" w:noVBand="1"/>
      </w:tblPr>
      <w:tblGrid>
        <w:gridCol w:w="708"/>
        <w:gridCol w:w="2427"/>
        <w:gridCol w:w="2200"/>
        <w:gridCol w:w="1265"/>
        <w:gridCol w:w="2976"/>
      </w:tblGrid>
      <w:tr w:rsidR="00A2068E" w:rsidRPr="00354E5A" w14:paraId="6125B4A9"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9880D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2376685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hoạt động</w:t>
            </w:r>
          </w:p>
        </w:tc>
        <w:tc>
          <w:tcPr>
            <w:tcW w:w="0" w:type="auto"/>
          </w:tcPr>
          <w:p w14:paraId="108E394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(VA/BVA/NVA)</w:t>
            </w:r>
          </w:p>
        </w:tc>
        <w:tc>
          <w:tcPr>
            <w:tcW w:w="0" w:type="auto"/>
          </w:tcPr>
          <w:p w14:paraId="3B3871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Thời gian (phút)</w:t>
            </w:r>
          </w:p>
        </w:tc>
        <w:tc>
          <w:tcPr>
            <w:tcW w:w="0" w:type="auto"/>
          </w:tcPr>
          <w:p w14:paraId="7F5E566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thích</w:t>
            </w:r>
          </w:p>
        </w:tc>
      </w:tr>
      <w:tr w:rsidR="00A2068E" w:rsidRPr="00354E5A" w14:paraId="2731FE4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E90B2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1017034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lấy số/chờ đến lượt</w:t>
            </w:r>
          </w:p>
        </w:tc>
        <w:tc>
          <w:tcPr>
            <w:tcW w:w="0" w:type="auto"/>
          </w:tcPr>
          <w:p w14:paraId="5DE6B4A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6AD6B6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3.0</w:t>
            </w:r>
          </w:p>
        </w:tc>
        <w:tc>
          <w:tcPr>
            <w:tcW w:w="0" w:type="auto"/>
          </w:tcPr>
          <w:p w14:paraId="75FDDDC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phải đợi trong giờ cao điểm, không tạo giá trị.</w:t>
            </w:r>
          </w:p>
        </w:tc>
      </w:tr>
      <w:tr w:rsidR="00A2068E" w:rsidRPr="00354E5A" w14:paraId="79D36E5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3F49B5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19F775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hàng trình bày triệu chứng/đơn thuốc</w:t>
            </w:r>
          </w:p>
        </w:tc>
        <w:tc>
          <w:tcPr>
            <w:tcW w:w="0" w:type="auto"/>
          </w:tcPr>
          <w:p w14:paraId="455437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4AF110A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1D1997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Cung cấp thông tin thiết yếu cho việc chẩn đoán.</w:t>
            </w:r>
          </w:p>
        </w:tc>
      </w:tr>
      <w:tr w:rsidR="00A2068E" w:rsidRPr="00354E5A" w14:paraId="7C54465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F3BEF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7971CF2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 kiểm tra tính hợp lệ đơn thuốc</w:t>
            </w:r>
          </w:p>
        </w:tc>
        <w:tc>
          <w:tcPr>
            <w:tcW w:w="0" w:type="auto"/>
          </w:tcPr>
          <w:p w14:paraId="1E246DF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769ABD0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295350E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bắt buộc theo quy định pháp luật y tế.</w:t>
            </w:r>
          </w:p>
        </w:tc>
      </w:tr>
      <w:tr w:rsidR="00A2068E" w:rsidRPr="00354E5A" w14:paraId="798A21D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81CA62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4</w:t>
            </w:r>
          </w:p>
        </w:tc>
        <w:tc>
          <w:tcPr>
            <w:tcW w:w="0" w:type="auto"/>
          </w:tcPr>
          <w:p w14:paraId="0E1EA83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đặt câu hỏi tư vấn sâu</w:t>
            </w:r>
          </w:p>
        </w:tc>
        <w:tc>
          <w:tcPr>
            <w:tcW w:w="0" w:type="auto"/>
          </w:tcPr>
          <w:p w14:paraId="492735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04E40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2.0</w:t>
            </w:r>
          </w:p>
        </w:tc>
        <w:tc>
          <w:tcPr>
            <w:tcW w:w="0" w:type="auto"/>
          </w:tcPr>
          <w:p w14:paraId="55109D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Tạo ra giá trị chuyên môn, giúp tìm đúng thuốc.</w:t>
            </w:r>
          </w:p>
        </w:tc>
      </w:tr>
      <w:tr w:rsidR="00A2068E" w:rsidRPr="00354E5A" w14:paraId="666F731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422EE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5D0DDA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 cứu tồn kho trên phần mềm</w:t>
            </w:r>
          </w:p>
        </w:tc>
        <w:tc>
          <w:tcPr>
            <w:tcW w:w="0" w:type="auto"/>
          </w:tcPr>
          <w:p w14:paraId="778D4C7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02BA655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43CE8FC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Có thể tự động hóa hoặc tích hợp tốt hơn để giảm thời gian tìm kiếm.</w:t>
            </w:r>
          </w:p>
        </w:tc>
      </w:tr>
      <w:tr w:rsidR="00A2068E" w:rsidRPr="00354E5A" w14:paraId="4987E3C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C9FB62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761C3D8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Đi lại tìm thuốc trên kệ</w:t>
            </w:r>
          </w:p>
        </w:tc>
        <w:tc>
          <w:tcPr>
            <w:tcW w:w="0" w:type="auto"/>
          </w:tcPr>
          <w:p w14:paraId="347231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BDB14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w:t>
            </w:r>
          </w:p>
        </w:tc>
        <w:tc>
          <w:tcPr>
            <w:tcW w:w="0" w:type="auto"/>
          </w:tcPr>
          <w:p w14:paraId="3EB1E41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vật lý mất thời gian, do bố trí kho chưa tối ưu.</w:t>
            </w:r>
          </w:p>
        </w:tc>
      </w:tr>
      <w:tr w:rsidR="00A2068E" w:rsidRPr="00354E5A" w14:paraId="063820D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3B181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175A4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Lấy thuốc và kiểm tra hạn sử dụng</w:t>
            </w:r>
          </w:p>
        </w:tc>
        <w:tc>
          <w:tcPr>
            <w:tcW w:w="0" w:type="auto"/>
          </w:tcPr>
          <w:p w14:paraId="1DEE693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5E4781F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78523E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Cần thiết để đảm bảo chất lượng trước khi giao.</w:t>
            </w:r>
          </w:p>
        </w:tc>
      </w:tr>
      <w:tr w:rsidR="00A2068E" w:rsidRPr="00354E5A" w14:paraId="3E1BBBF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250A6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5B1DF5B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thuốc ra quầy thu ngân</w:t>
            </w:r>
          </w:p>
        </w:tc>
        <w:tc>
          <w:tcPr>
            <w:tcW w:w="0" w:type="auto"/>
          </w:tcPr>
          <w:p w14:paraId="2768B61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71D67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3E1170A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Thao tác thừa do quầy tư vấn và thu ngân tách biệt.</w:t>
            </w:r>
          </w:p>
        </w:tc>
      </w:tr>
      <w:tr w:rsidR="00A2068E" w:rsidRPr="00354E5A" w14:paraId="287B1EA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906D1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25AEE58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Thu ngân tính tiền và khách hàng thanh toán</w:t>
            </w:r>
          </w:p>
        </w:tc>
        <w:tc>
          <w:tcPr>
            <w:tcW w:w="0" w:type="auto"/>
          </w:tcPr>
          <w:p w14:paraId="41A853B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71A188D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5D0BCB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Hoàn tất giao dịch, tạo doanh thu.</w:t>
            </w:r>
          </w:p>
        </w:tc>
      </w:tr>
      <w:tr w:rsidR="00A2068E" w:rsidRPr="00354E5A" w14:paraId="42FCE84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54AD3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4985CCB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Đợi in hóa đơn giấy</w:t>
            </w:r>
          </w:p>
        </w:tc>
        <w:tc>
          <w:tcPr>
            <w:tcW w:w="0" w:type="auto"/>
          </w:tcPr>
          <w:p w14:paraId="2D0AF84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8E44C7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0.5</w:t>
            </w:r>
          </w:p>
        </w:tc>
        <w:tc>
          <w:tcPr>
            <w:tcW w:w="0" w:type="auto"/>
          </w:tcPr>
          <w:p w14:paraId="0955FDF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Lãng phí thời gian chờ thiết bị.</w:t>
            </w:r>
          </w:p>
        </w:tc>
      </w:tr>
      <w:tr w:rsidR="00A2068E" w:rsidRPr="00354E5A" w14:paraId="777EE20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68268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11</w:t>
            </w:r>
          </w:p>
        </w:tc>
        <w:tc>
          <w:tcPr>
            <w:tcW w:w="0" w:type="auto"/>
          </w:tcPr>
          <w:p w14:paraId="659A624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Ghi chú liều dùng lên vỏ thuốc</w:t>
            </w:r>
          </w:p>
        </w:tc>
        <w:tc>
          <w:tcPr>
            <w:tcW w:w="0" w:type="auto"/>
          </w:tcPr>
          <w:p w14:paraId="6EBA27C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76949D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3E77081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Mang lại giá trị sử dụng an toàn cho khách hàng.</w:t>
            </w:r>
          </w:p>
        </w:tc>
      </w:tr>
      <w:tr w:rsidR="00A2068E" w:rsidRPr="00354E5A" w14:paraId="50D7D63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9B207C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12</w:t>
            </w:r>
          </w:p>
        </w:tc>
        <w:tc>
          <w:tcPr>
            <w:tcW w:w="0" w:type="auto"/>
          </w:tcPr>
          <w:p w14:paraId="1DE214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Giao thuốc và dặn dò khách hàng</w:t>
            </w:r>
          </w:p>
        </w:tc>
        <w:tc>
          <w:tcPr>
            <w:tcW w:w="0" w:type="auto"/>
          </w:tcPr>
          <w:p w14:paraId="053DE6B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32C9A55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w:t>
            </w:r>
          </w:p>
        </w:tc>
        <w:tc>
          <w:tcPr>
            <w:tcW w:w="0" w:type="auto"/>
          </w:tcPr>
          <w:p w14:paraId="7CD9F6A3" w14:textId="77777777" w:rsidR="00A2068E" w:rsidRPr="00354E5A" w:rsidRDefault="00000000" w:rsidP="00E00834">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Tương tác cuối cùng, tạo sự an tâm.</w:t>
            </w:r>
          </w:p>
        </w:tc>
      </w:tr>
    </w:tbl>
    <w:p w14:paraId="5B4292CB" w14:textId="73082421" w:rsidR="00E00834" w:rsidRPr="00E00834" w:rsidRDefault="00E00834" w:rsidP="00E00834">
      <w:pPr>
        <w:pStyle w:val="Caption"/>
        <w:jc w:val="center"/>
        <w:rPr>
          <w:rFonts w:ascii="Times New Roman" w:hAnsi="Times New Roman" w:cs="Times New Roman"/>
          <w:sz w:val="26"/>
          <w:szCs w:val="26"/>
        </w:rPr>
      </w:pPr>
      <w:bookmarkStart w:id="189" w:name="_Toc239462550"/>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Bảng phân loại hoạt động VA/BVA/NVA</w:t>
      </w:r>
      <w:r>
        <w:rPr>
          <w:rFonts w:ascii="Times New Roman" w:hAnsi="Times New Roman" w:cs="Times New Roman"/>
          <w:sz w:val="26"/>
          <w:szCs w:val="26"/>
        </w:rPr>
        <w:t xml:space="preserve"> quy trình bán thuốc tại nhà thuốc</w:t>
      </w:r>
      <w:bookmarkEnd w:id="189"/>
    </w:p>
    <w:p w14:paraId="03418700" w14:textId="2A059CF9"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w:t>
      </w:r>
      <w:r w:rsidRPr="00354E5A">
        <w:rPr>
          <w:rFonts w:cs="Times New Roman"/>
          <w:szCs w:val="26"/>
        </w:rPr>
        <w:t xml:space="preserve"> Tổng thời gian chu kỳ là 13.5 phút. Trong đó, thời gian VA chỉ chiếm 6.0 phút (~44.4%), BVA chiếm 1.0 phút (~7.4%), và NVA chiếm tới 6.5 phút (~48.2%). Tỷ lệ NVA quá cao cho thấy quy trình hiện tại đang lãng phí đáng kể thời gian của khách hàng, chủ yếu rơi vào việc chờ đợi, tra cứu và di chuyển vật lý của nhân viên.</w:t>
      </w:r>
    </w:p>
    <w:p w14:paraId="03E4B304"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90" w:name="_Toc239371916"/>
      <w:bookmarkStart w:id="191" w:name="_Toc239462492"/>
      <w:bookmarkStart w:id="192" w:name="phân-tích-lãng-phí"/>
      <w:bookmarkEnd w:id="188"/>
      <w:r w:rsidRPr="00354E5A">
        <w:rPr>
          <w:rFonts w:cs="Times New Roman"/>
          <w:szCs w:val="26"/>
        </w:rPr>
        <w:lastRenderedPageBreak/>
        <w:t>5.2.3. Phân tích lãng phí</w:t>
      </w:r>
      <w:bookmarkEnd w:id="190"/>
      <w:bookmarkEnd w:id="191"/>
    </w:p>
    <w:p w14:paraId="77B453C7" w14:textId="3463C464"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vào khung phân tích Lean, các điểm lãng phí được chỉ ra cụ thể như sau:</w:t>
      </w:r>
    </w:p>
    <w:tbl>
      <w:tblPr>
        <w:tblStyle w:val="GridTable4-Accent6"/>
        <w:tblW w:w="0" w:type="auto"/>
        <w:jc w:val="center"/>
        <w:tblLook w:val="04A0" w:firstRow="1" w:lastRow="0" w:firstColumn="1" w:lastColumn="0" w:noHBand="0" w:noVBand="1"/>
      </w:tblPr>
      <w:tblGrid>
        <w:gridCol w:w="1657"/>
        <w:gridCol w:w="4173"/>
        <w:gridCol w:w="2699"/>
        <w:gridCol w:w="1047"/>
      </w:tblGrid>
      <w:tr w:rsidR="00A2068E" w:rsidRPr="00354E5A" w14:paraId="2A05C804"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5BFEFA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Loại lãng phí</w:t>
            </w:r>
          </w:p>
        </w:tc>
        <w:tc>
          <w:tcPr>
            <w:tcW w:w="0" w:type="auto"/>
          </w:tcPr>
          <w:p w14:paraId="5FD8715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Biểu hiện</w:t>
            </w:r>
          </w:p>
        </w:tc>
        <w:tc>
          <w:tcPr>
            <w:tcW w:w="0" w:type="auto"/>
          </w:tcPr>
          <w:p w14:paraId="0D8029F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Tác động</w:t>
            </w:r>
          </w:p>
        </w:tc>
        <w:tc>
          <w:tcPr>
            <w:tcW w:w="0" w:type="auto"/>
          </w:tcPr>
          <w:p w14:paraId="08D68DA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w:t>
            </w:r>
          </w:p>
        </w:tc>
      </w:tr>
      <w:tr w:rsidR="00A2068E" w:rsidRPr="00354E5A" w14:paraId="0582BB7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AD714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Chờ đợi</w:t>
            </w:r>
          </w:p>
        </w:tc>
        <w:tc>
          <w:tcPr>
            <w:tcW w:w="0" w:type="auto"/>
          </w:tcPr>
          <w:p w14:paraId="6841E94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hàng chờ lâu giờ cao điểm do không có hệ thống lấy số; chờ in hóa đơn giấy.</w:t>
            </w:r>
          </w:p>
        </w:tc>
        <w:tc>
          <w:tcPr>
            <w:tcW w:w="0" w:type="auto"/>
          </w:tcPr>
          <w:p w14:paraId="439FF36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Giảm sự hài lòng, khách hàng có thể bỏ đi.</w:t>
            </w:r>
          </w:p>
        </w:tc>
        <w:tc>
          <w:tcPr>
            <w:tcW w:w="0" w:type="auto"/>
          </w:tcPr>
          <w:p w14:paraId="6A48CA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2545E67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5E4DA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Di chuyển</w:t>
            </w:r>
          </w:p>
        </w:tc>
        <w:tc>
          <w:tcPr>
            <w:tcW w:w="0" w:type="auto"/>
          </w:tcPr>
          <w:p w14:paraId="53D69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phải đi lại nhiều giữa quầy tư vấn, kệ thuốc và quầy thu ngân.</w:t>
            </w:r>
          </w:p>
        </w:tc>
        <w:tc>
          <w:tcPr>
            <w:tcW w:w="0" w:type="auto"/>
          </w:tcPr>
          <w:p w14:paraId="6A1E1E5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Kéo dài thời gian giao dịch, gây mệt mỏi cho nhân sự.</w:t>
            </w:r>
          </w:p>
        </w:tc>
        <w:tc>
          <w:tcPr>
            <w:tcW w:w="0" w:type="auto"/>
          </w:tcPr>
          <w:p w14:paraId="207E386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Trung bình</w:t>
            </w:r>
          </w:p>
        </w:tc>
      </w:tr>
      <w:tr w:rsidR="00A2068E" w:rsidRPr="00354E5A" w14:paraId="0F31093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5A7151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thừa</w:t>
            </w:r>
          </w:p>
        </w:tc>
        <w:tc>
          <w:tcPr>
            <w:tcW w:w="0" w:type="auto"/>
          </w:tcPr>
          <w:p w14:paraId="75DFB2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In hóa đơn giấy cho mọi giao dịch dù khách không yêu cầu; ghi chép sổ tay lặp lại.</w:t>
            </w:r>
          </w:p>
        </w:tc>
        <w:tc>
          <w:tcPr>
            <w:tcW w:w="0" w:type="auto"/>
          </w:tcPr>
          <w:p w14:paraId="21C6E8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Tốn kém chi phí giấy in, tốn thời gian thao tác.</w:t>
            </w:r>
          </w:p>
        </w:tc>
        <w:tc>
          <w:tcPr>
            <w:tcW w:w="0" w:type="auto"/>
          </w:tcPr>
          <w:p w14:paraId="66CE30B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r>
      <w:tr w:rsidR="00A2068E" w:rsidRPr="00354E5A" w14:paraId="5AEAF09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73B908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Tồn kho</w:t>
            </w:r>
          </w:p>
        </w:tc>
        <w:tc>
          <w:tcPr>
            <w:tcW w:w="0" w:type="auto"/>
          </w:tcPr>
          <w:p w14:paraId="73241CB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Tồn kho không cân bằng, nhà thuốc thiếu hàng, nơi thừa hàng; không có cảnh báo tự động.</w:t>
            </w:r>
          </w:p>
        </w:tc>
        <w:tc>
          <w:tcPr>
            <w:tcW w:w="0" w:type="auto"/>
          </w:tcPr>
          <w:p w14:paraId="4B6EE0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Mất cơ hội bán hàng, tốn thời gian tra cứu.</w:t>
            </w:r>
          </w:p>
        </w:tc>
        <w:tc>
          <w:tcPr>
            <w:tcW w:w="0" w:type="auto"/>
          </w:tcPr>
          <w:p w14:paraId="77A047A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63F35E7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1DDAE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Sửa chữa lỗi</w:t>
            </w:r>
          </w:p>
        </w:tc>
        <w:tc>
          <w:tcPr>
            <w:tcW w:w="0" w:type="auto"/>
          </w:tcPr>
          <w:p w14:paraId="4E63B34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Sai sót trong việc lấy nhầm hàm lượng thuốc, phải kiểm tra lại.</w:t>
            </w:r>
          </w:p>
        </w:tc>
        <w:tc>
          <w:tcPr>
            <w:tcW w:w="0" w:type="auto"/>
          </w:tcPr>
          <w:p w14:paraId="61E158B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Rủi ro sức khỏe khách hàng, tốn thời gian đổi trả.</w:t>
            </w:r>
          </w:p>
        </w:tc>
        <w:tc>
          <w:tcPr>
            <w:tcW w:w="0" w:type="auto"/>
          </w:tcPr>
          <w:p w14:paraId="1D15AF5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r>
      <w:tr w:rsidR="00A2068E" w:rsidRPr="00354E5A" w14:paraId="045EA72E"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7AC86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Không sử dụng dữ liệu</w:t>
            </w:r>
          </w:p>
        </w:tc>
        <w:tc>
          <w:tcPr>
            <w:tcW w:w="0" w:type="auto"/>
          </w:tcPr>
          <w:p w14:paraId="2365F4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Không lưu trữ và khai thác lịch sử mua bán của khách quen.</w:t>
            </w:r>
          </w:p>
        </w:tc>
        <w:tc>
          <w:tcPr>
            <w:tcW w:w="0" w:type="auto"/>
          </w:tcPr>
          <w:p w14:paraId="1973D61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phải hỏi lại từ đầu, tư vấn lặp lại nhiều lần.</w:t>
            </w:r>
          </w:p>
        </w:tc>
        <w:tc>
          <w:tcPr>
            <w:tcW w:w="0" w:type="auto"/>
          </w:tcPr>
          <w:p w14:paraId="0BE8FDD6" w14:textId="77777777" w:rsidR="00A2068E" w:rsidRPr="00354E5A" w:rsidRDefault="00000000" w:rsidP="00E00834">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r>
    </w:tbl>
    <w:p w14:paraId="2B8C798F" w14:textId="10FA7EE5" w:rsidR="00E00834" w:rsidRPr="00E00834" w:rsidRDefault="00E00834" w:rsidP="00E00834">
      <w:pPr>
        <w:pStyle w:val="Caption"/>
        <w:jc w:val="center"/>
        <w:rPr>
          <w:rFonts w:ascii="Times New Roman" w:hAnsi="Times New Roman" w:cs="Times New Roman"/>
          <w:sz w:val="26"/>
          <w:szCs w:val="26"/>
        </w:rPr>
      </w:pPr>
      <w:bookmarkStart w:id="193" w:name="_Toc239462551"/>
      <w:bookmarkStart w:id="194" w:name="phân-tích-nguyên-nhân-gốc-rễ"/>
      <w:bookmarkEnd w:id="192"/>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3</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Bảng phân tích các loại lãng phí (Lean 7 Wastes) trong quy trình bán thuốc</w:t>
      </w:r>
      <w:bookmarkEnd w:id="193"/>
    </w:p>
    <w:p w14:paraId="3E40382C"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95" w:name="_Toc239371917"/>
      <w:bookmarkStart w:id="196" w:name="_Toc239462493"/>
      <w:r w:rsidRPr="00354E5A">
        <w:rPr>
          <w:rFonts w:cs="Times New Roman"/>
          <w:szCs w:val="26"/>
        </w:rPr>
        <w:t>5.2.4. Phân tích nguyên nhân gốc rễ</w:t>
      </w:r>
      <w:bookmarkEnd w:id="195"/>
      <w:bookmarkEnd w:id="196"/>
    </w:p>
    <w:p w14:paraId="4A35BE85" w14:textId="77777777" w:rsidR="00EE2F66"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Sử dụng biểu đồ Fishbone để phân tích vấn đề trung tâm: </w:t>
      </w:r>
      <w:r w:rsidRPr="00354E5A">
        <w:rPr>
          <w:rFonts w:cs="Times New Roman"/>
          <w:b/>
          <w:bCs/>
          <w:szCs w:val="26"/>
        </w:rPr>
        <w:t>“Thời gian phục vụ khách hàng còn chậm, tỷ lệ khách hàng phải chờ cao”</w:t>
      </w:r>
      <w:r w:rsidRPr="00354E5A">
        <w:rPr>
          <w:rFonts w:cs="Times New Roman"/>
          <w:szCs w:val="26"/>
        </w:rPr>
        <w:t xml:space="preserve">. </w:t>
      </w:r>
    </w:p>
    <w:p w14:paraId="736ECF51"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Con người</w:t>
      </w:r>
      <w:r w:rsidR="00F766E8" w:rsidRPr="00354E5A">
        <w:rPr>
          <w:rFonts w:cs="Times New Roman"/>
          <w:szCs w:val="26"/>
        </w:rPr>
        <w:t xml:space="preserve">: Thiếu hụt nhân sự vào các khung giờ cao điểm; kỹ năng tra cứu và tư vấn của một số dược sĩ chưa đồng đều. </w:t>
      </w:r>
    </w:p>
    <w:p w14:paraId="446AD234"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lastRenderedPageBreak/>
        <w:tab/>
      </w:r>
      <w:r w:rsidR="00F766E8" w:rsidRPr="00354E5A">
        <w:rPr>
          <w:rFonts w:cs="Times New Roman"/>
          <w:szCs w:val="26"/>
        </w:rPr>
        <w:t xml:space="preserve">- </w:t>
      </w:r>
      <w:r w:rsidR="00F766E8" w:rsidRPr="00354E5A">
        <w:rPr>
          <w:rFonts w:cs="Times New Roman"/>
          <w:b/>
          <w:bCs/>
          <w:szCs w:val="26"/>
        </w:rPr>
        <w:t>Quy trình</w:t>
      </w:r>
      <w:r w:rsidR="00F766E8" w:rsidRPr="00354E5A">
        <w:rPr>
          <w:rFonts w:cs="Times New Roman"/>
          <w:szCs w:val="26"/>
        </w:rPr>
        <w:t xml:space="preserve">: Không có quy trình phân luồng khách hàng (mua định kỳ vs tư vấn mới); quy trình kiểm tra đơn thuốc thủ công mất nhiều thời gian. </w:t>
      </w:r>
    </w:p>
    <w:p w14:paraId="7042AC10"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Công nghệ</w:t>
      </w:r>
      <w:r w:rsidR="00F766E8" w:rsidRPr="00354E5A">
        <w:rPr>
          <w:rFonts w:cs="Times New Roman"/>
          <w:szCs w:val="26"/>
        </w:rPr>
        <w:t xml:space="preserve">: Hệ thống POS chưa thông minh, không tích hợp gợi ý thuốc thay thế; thiếu kênh online hỗ trợ đặt trước. </w:t>
      </w:r>
    </w:p>
    <w:p w14:paraId="284D45A2"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Môi trường</w:t>
      </w:r>
      <w:r w:rsidR="00F766E8" w:rsidRPr="00354E5A">
        <w:rPr>
          <w:rFonts w:cs="Times New Roman"/>
          <w:szCs w:val="26"/>
        </w:rPr>
        <w:t xml:space="preserve">: Diện tích quầy tư vấn hẹp, bố trí layout chưa tối ưu; thiếu khu vực chờ có tổ chức cho khách hàng. </w:t>
      </w:r>
    </w:p>
    <w:p w14:paraId="40B7CD1F" w14:textId="3775125F" w:rsidR="00A2068E" w:rsidRPr="00354E5A"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Nguyên vật liệu</w:t>
      </w:r>
      <w:r w:rsidR="00F766E8" w:rsidRPr="00354E5A">
        <w:rPr>
          <w:rFonts w:cs="Times New Roman"/>
          <w:szCs w:val="26"/>
        </w:rPr>
        <w:t>: Thiếu hụt các loại thuốc đặc trị khó tìm tại chi nhánh; không có hệ thống cảnh báo tồn kho ở mức thấp.</w:t>
      </w:r>
    </w:p>
    <w:p w14:paraId="706B854B"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Áp dụng phương pháp 5 Whys cho vấn đề “Khách hàng chờ lâu”:</w:t>
      </w:r>
      <w:r w:rsidRPr="00354E5A">
        <w:rPr>
          <w:rFonts w:cs="Times New Roman"/>
          <w:szCs w:val="26"/>
        </w:rPr>
        <w:t xml:space="preserve"> </w:t>
      </w:r>
    </w:p>
    <w:p w14:paraId="1D712769"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Tại sao khách hàng phải chờ lâu?</w:t>
      </w:r>
      <w:r w:rsidRPr="00354E5A">
        <w:rPr>
          <w:rFonts w:cs="Times New Roman"/>
          <w:szCs w:val="26"/>
        </w:rPr>
        <w:t xml:space="preserve"> Vì thời gian xử lý một giao dịch của dược sĩ tốn quá nhiều thời gian (trung bình 10-14 phút). </w:t>
      </w:r>
    </w:p>
    <w:p w14:paraId="2049C65A"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Tại sao mỗi giao dịch lại tốn nhiều thời gian?</w:t>
      </w:r>
      <w:r w:rsidRPr="00354E5A">
        <w:rPr>
          <w:rFonts w:cs="Times New Roman"/>
          <w:szCs w:val="26"/>
        </w:rPr>
        <w:t xml:space="preserve"> Vì dược sĩ phải đi lại nhiều để tìm thuốc và tra cứu tồn kho trên máy lâu. </w:t>
      </w:r>
    </w:p>
    <w:p w14:paraId="4CFAA46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Tại sao việc tìm thuốc và tra cứu lại lâu?</w:t>
      </w:r>
      <w:r w:rsidRPr="00354E5A">
        <w:rPr>
          <w:rFonts w:cs="Times New Roman"/>
          <w:szCs w:val="26"/>
        </w:rPr>
        <w:t xml:space="preserve"> Vì phần mềm POS không gợi ý vị trí lưu trữ và không tự động báo hết hàng. </w:t>
      </w:r>
    </w:p>
    <w:p w14:paraId="3881A8A7"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w:t>
      </w:r>
      <w:r w:rsidRPr="00354E5A">
        <w:rPr>
          <w:rFonts w:cs="Times New Roman"/>
          <w:b/>
          <w:bCs/>
          <w:szCs w:val="26"/>
        </w:rPr>
        <w:t>Tại sao hệ thống POS không gợi ý và báo hết hàng?</w:t>
      </w:r>
      <w:r w:rsidRPr="00354E5A">
        <w:rPr>
          <w:rFonts w:cs="Times New Roman"/>
          <w:szCs w:val="26"/>
        </w:rPr>
        <w:t xml:space="preserve"> Vì phần mềm bán hàng hiện tại chưa được liên kết chặt chẽ theo thời gian thực với phân hệ quản lý kho (WMS). </w:t>
      </w:r>
    </w:p>
    <w:p w14:paraId="6644EFA2" w14:textId="612FD327"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w:t>
      </w:r>
      <w:r w:rsidRPr="00354E5A">
        <w:rPr>
          <w:rFonts w:cs="Times New Roman"/>
          <w:b/>
          <w:bCs/>
          <w:szCs w:val="26"/>
        </w:rPr>
        <w:t>Tại sao chưa có sự liên kết chặt chẽ với WMS?</w:t>
      </w:r>
      <w:r w:rsidRPr="00354E5A">
        <w:rPr>
          <w:rFonts w:cs="Times New Roman"/>
          <w:szCs w:val="26"/>
        </w:rPr>
        <w:t xml:space="preserve"> Vì hạ tầng công nghệ chưa được đầu tư nâng cấp đồng bộ cho phép tích hợp dữ liệu tập trung toàn chuỗi. (Nguyên nhân gốc rễ)</w:t>
      </w:r>
    </w:p>
    <w:p w14:paraId="7DA9FDBA"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197" w:name="_Toc239371918"/>
      <w:bookmarkStart w:id="198" w:name="_Toc239462494"/>
      <w:bookmarkStart w:id="199" w:name="Xae6d5edaba034d05bd990b596c67361572c9928"/>
      <w:bookmarkEnd w:id="194"/>
      <w:r w:rsidRPr="00354E5A">
        <w:rPr>
          <w:rFonts w:cs="Times New Roman"/>
          <w:szCs w:val="26"/>
        </w:rPr>
        <w:t>5.2.5. Phân tích thời gian, chi phí và chất lượng</w:t>
      </w:r>
      <w:bookmarkEnd w:id="197"/>
      <w:bookmarkEnd w:id="198"/>
    </w:p>
    <w:p w14:paraId="7D77CDA4"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Thời gian</w:t>
      </w:r>
      <w:r w:rsidRPr="00354E5A">
        <w:rPr>
          <w:rFonts w:cs="Times New Roman"/>
          <w:szCs w:val="26"/>
        </w:rPr>
        <w:t>: Qua đo lường, Cycle Time (thời gian chu kỳ) trung bình dao động từ 12-14 phút/khách. Trong khi đó, Wait Time (thời gian khách phải chờ đợi không tạo giá trị) chiếm đến 40-50% tổng thời gian.</w:t>
      </w:r>
    </w:p>
    <w:p w14:paraId="7818FD31"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Chi phí</w:t>
      </w:r>
      <w:r w:rsidRPr="00354E5A">
        <w:rPr>
          <w:rFonts w:cs="Times New Roman"/>
          <w:szCs w:val="26"/>
        </w:rPr>
        <w:t>: Ước tính chi phí lãng phí bao gồm chi phí cơ hội do mất khách (khi họ thấy đông và bỏ đi), chi phí giấy in hóa đơn dư thừa và chi phí nhân công cho các thao tác đi lại vô ích.</w:t>
      </w:r>
    </w:p>
    <w:p w14:paraId="71B6414D" w14:textId="77777777" w:rsidR="00A2068E" w:rsidRPr="00354E5A" w:rsidRDefault="00000000" w:rsidP="00ED3AD3">
      <w:pPr>
        <w:pStyle w:val="Compact"/>
        <w:numPr>
          <w:ilvl w:val="0"/>
          <w:numId w:val="14"/>
        </w:numPr>
        <w:tabs>
          <w:tab w:val="left" w:pos="720"/>
        </w:tabs>
        <w:spacing w:before="0" w:after="0" w:line="360" w:lineRule="auto"/>
        <w:jc w:val="both"/>
        <w:rPr>
          <w:rFonts w:cs="Times New Roman"/>
          <w:szCs w:val="26"/>
        </w:rPr>
      </w:pPr>
      <w:r w:rsidRPr="00354E5A">
        <w:rPr>
          <w:rFonts w:cs="Times New Roman"/>
          <w:b/>
          <w:bCs/>
          <w:szCs w:val="26"/>
        </w:rPr>
        <w:t>Chất lượng</w:t>
      </w:r>
      <w:r w:rsidRPr="00354E5A">
        <w:rPr>
          <w:rFonts w:cs="Times New Roman"/>
          <w:szCs w:val="26"/>
        </w:rPr>
        <w:t xml:space="preserve">: Tỷ lệ sai sót (xuất nhầm thuốc, nhầm hàm lượng) dù được kiểm soát nhưng vẫn tạo ra những rủi ro. Điểm hài lòng khách hàng (NPS - Net Promoter </w:t>
      </w:r>
      <w:r w:rsidRPr="00354E5A">
        <w:rPr>
          <w:rFonts w:cs="Times New Roman"/>
          <w:szCs w:val="26"/>
        </w:rPr>
        <w:lastRenderedPageBreak/>
        <w:t>Score) ước tính chỉ ở mức trung bình (~45) chủ yếu do trải nghiệm chờ đợi làm giảm sự hài lòng.</w:t>
      </w:r>
    </w:p>
    <w:p w14:paraId="77F41497" w14:textId="02C459C3"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69C6DB2A"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00" w:name="_Toc239371919"/>
      <w:bookmarkStart w:id="201" w:name="_Toc239462495"/>
      <w:bookmarkStart w:id="202" w:name="phân-tích-quy-trình-quản-lý-kho"/>
      <w:bookmarkEnd w:id="181"/>
      <w:bookmarkEnd w:id="199"/>
      <w:r w:rsidRPr="00354E5A">
        <w:rPr>
          <w:rFonts w:cs="Times New Roman"/>
          <w:szCs w:val="26"/>
        </w:rPr>
        <w:t>5.3. Phân tích quy trình quản lý kho</w:t>
      </w:r>
      <w:bookmarkEnd w:id="200"/>
      <w:bookmarkEnd w:id="201"/>
    </w:p>
    <w:p w14:paraId="0CD2D345" w14:textId="41B4321B"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quản lý kho là xương sống hậu cần duy trì nguồn hàng ổn định cho toàn bộ chuỗi. Tại Long Châu, quy trình vận hành kho phức tạp nhưng đang tồn tại nhiều công đoạn thủ công, thiếu sự tự động hóa cần thiết.</w:t>
      </w:r>
    </w:p>
    <w:p w14:paraId="0EFFBEF5"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03" w:name="_Toc239371920"/>
      <w:bookmarkStart w:id="204" w:name="_Toc239462496"/>
      <w:bookmarkStart w:id="205" w:name="Xd8f6714f4642a1edee99506445ef662081cb161"/>
      <w:r w:rsidRPr="00354E5A">
        <w:rPr>
          <w:rFonts w:cs="Times New Roman"/>
          <w:szCs w:val="26"/>
        </w:rPr>
        <w:t>5.3.1. Phân tích tác nhân và các bên liên quan</w:t>
      </w:r>
      <w:bookmarkEnd w:id="203"/>
      <w:bookmarkEnd w:id="204"/>
    </w:p>
    <w:p w14:paraId="044D7C06" w14:textId="77777777" w:rsidR="00A2068E"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Ma trận RACI cho quy trình quản lý kho được xác định như sau:</w:t>
      </w:r>
    </w:p>
    <w:p w14:paraId="47D69A34" w14:textId="77777777" w:rsidR="00E00834" w:rsidRPr="00E00834" w:rsidRDefault="00E00834" w:rsidP="00E00834">
      <w:pPr>
        <w:pStyle w:val="BodyText"/>
      </w:pPr>
    </w:p>
    <w:tbl>
      <w:tblPr>
        <w:tblStyle w:val="GridTable4-Accent6"/>
        <w:tblW w:w="0" w:type="auto"/>
        <w:jc w:val="center"/>
        <w:tblLook w:val="04A0" w:firstRow="1" w:lastRow="0" w:firstColumn="1" w:lastColumn="0" w:noHBand="0" w:noVBand="1"/>
      </w:tblPr>
      <w:tblGrid>
        <w:gridCol w:w="708"/>
        <w:gridCol w:w="1415"/>
        <w:gridCol w:w="2190"/>
        <w:gridCol w:w="2650"/>
        <w:gridCol w:w="1212"/>
        <w:gridCol w:w="1401"/>
      </w:tblGrid>
      <w:tr w:rsidR="00A2068E" w:rsidRPr="00354E5A" w14:paraId="31EE62BB"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2B9B9C7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0BCD5F9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Các bên liên quan</w:t>
            </w:r>
          </w:p>
        </w:tc>
        <w:tc>
          <w:tcPr>
            <w:tcW w:w="0" w:type="auto"/>
          </w:tcPr>
          <w:p w14:paraId="60D9C53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 (Thực thi)</w:t>
            </w:r>
          </w:p>
        </w:tc>
        <w:tc>
          <w:tcPr>
            <w:tcW w:w="0" w:type="auto"/>
          </w:tcPr>
          <w:p w14:paraId="1D702EF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 (Chịu trách nhiệm)</w:t>
            </w:r>
          </w:p>
        </w:tc>
        <w:tc>
          <w:tcPr>
            <w:tcW w:w="0" w:type="auto"/>
          </w:tcPr>
          <w:p w14:paraId="73C5AA7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 (Tham vấn)</w:t>
            </w:r>
          </w:p>
        </w:tc>
        <w:tc>
          <w:tcPr>
            <w:tcW w:w="0" w:type="auto"/>
          </w:tcPr>
          <w:p w14:paraId="01298C0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I (Được thông báo)</w:t>
            </w:r>
          </w:p>
        </w:tc>
      </w:tr>
      <w:tr w:rsidR="00A2068E" w:rsidRPr="00354E5A" w14:paraId="5321DAE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4E668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57BFBF5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Nhân viên kho</w:t>
            </w:r>
          </w:p>
        </w:tc>
        <w:tc>
          <w:tcPr>
            <w:tcW w:w="0" w:type="auto"/>
          </w:tcPr>
          <w:p w14:paraId="721C459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Bốc dỡ, kiểm đếm, sắp xếp, xuất hàng</w:t>
            </w:r>
          </w:p>
        </w:tc>
        <w:tc>
          <w:tcPr>
            <w:tcW w:w="0" w:type="auto"/>
          </w:tcPr>
          <w:p w14:paraId="41A64689"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22ECD4B5"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72A8DC8C"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A2068E" w:rsidRPr="00354E5A" w14:paraId="11BC381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4D8778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0F6DA60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Trưởng kho</w:t>
            </w:r>
          </w:p>
        </w:tc>
        <w:tc>
          <w:tcPr>
            <w:tcW w:w="0" w:type="auto"/>
          </w:tcPr>
          <w:p w14:paraId="7C86E7F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Lập kế hoạch, điều phối nhân sự, duyệt báo cáo</w:t>
            </w:r>
          </w:p>
        </w:tc>
        <w:tc>
          <w:tcPr>
            <w:tcW w:w="0" w:type="auto"/>
          </w:tcPr>
          <w:p w14:paraId="5E7D692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Chịu trách nhiệm toàn bộ về số lượng và chất lượng tồn kho</w:t>
            </w:r>
          </w:p>
        </w:tc>
        <w:tc>
          <w:tcPr>
            <w:tcW w:w="0" w:type="auto"/>
          </w:tcPr>
          <w:p w14:paraId="0C391F7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Bộ phận QA</w:t>
            </w:r>
          </w:p>
        </w:tc>
        <w:tc>
          <w:tcPr>
            <w:tcW w:w="0" w:type="auto"/>
          </w:tcPr>
          <w:p w14:paraId="067A02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Ban Giám đốc</w:t>
            </w:r>
          </w:p>
        </w:tc>
      </w:tr>
      <w:tr w:rsidR="00A2068E" w:rsidRPr="00354E5A" w14:paraId="584FFC3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C1779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2514D70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Nhà cung cấp</w:t>
            </w:r>
          </w:p>
        </w:tc>
        <w:tc>
          <w:tcPr>
            <w:tcW w:w="0" w:type="auto"/>
          </w:tcPr>
          <w:p w14:paraId="2B893FC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Giao hàng đúng hạn</w:t>
            </w:r>
          </w:p>
        </w:tc>
        <w:tc>
          <w:tcPr>
            <w:tcW w:w="0" w:type="auto"/>
          </w:tcPr>
          <w:p w14:paraId="4B602C73"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43962758"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7270469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Trưởng kho</w:t>
            </w:r>
          </w:p>
        </w:tc>
      </w:tr>
      <w:tr w:rsidR="00A2068E" w:rsidRPr="00354E5A" w14:paraId="093720D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F8BDE9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03E61B9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Nhân viên nhà thuốc</w:t>
            </w:r>
          </w:p>
        </w:tc>
        <w:tc>
          <w:tcPr>
            <w:tcW w:w="0" w:type="auto"/>
          </w:tcPr>
          <w:p w14:paraId="2DBC810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Gửi yêu cầu nhập hàng, nhận hàng</w:t>
            </w:r>
          </w:p>
        </w:tc>
        <w:tc>
          <w:tcPr>
            <w:tcW w:w="0" w:type="auto"/>
          </w:tcPr>
          <w:p w14:paraId="33AF1DAC"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60121C6F"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31D9BD1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xử lý</w:t>
            </w:r>
          </w:p>
        </w:tc>
      </w:tr>
      <w:tr w:rsidR="00A2068E" w:rsidRPr="00354E5A" w14:paraId="07A96870"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F3FF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0597BCF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ERP</w:t>
            </w:r>
          </w:p>
        </w:tc>
        <w:tc>
          <w:tcPr>
            <w:tcW w:w="0" w:type="auto"/>
          </w:tcPr>
          <w:p w14:paraId="293A36F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Ghi nhận dữ liệu, xử lý tính toán</w:t>
            </w:r>
          </w:p>
        </w:tc>
        <w:tc>
          <w:tcPr>
            <w:tcW w:w="0" w:type="auto"/>
          </w:tcPr>
          <w:p w14:paraId="395A66C9"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5C25FF70"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38C56466" w14:textId="77777777" w:rsidR="00A2068E" w:rsidRPr="00354E5A" w:rsidRDefault="00A2068E" w:rsidP="00E00834">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bl>
    <w:p w14:paraId="2F8EEF13" w14:textId="6CB67C98" w:rsidR="00E00834" w:rsidRPr="00E00834" w:rsidRDefault="00E00834" w:rsidP="00E00834">
      <w:pPr>
        <w:pStyle w:val="Caption"/>
        <w:jc w:val="center"/>
        <w:rPr>
          <w:rFonts w:ascii="Times New Roman" w:hAnsi="Times New Roman" w:cs="Times New Roman"/>
          <w:sz w:val="26"/>
          <w:szCs w:val="26"/>
        </w:rPr>
      </w:pPr>
      <w:bookmarkStart w:id="206" w:name="_Toc239462552"/>
      <w:bookmarkStart w:id="207" w:name="phân-loại-hoạt-động-vabvanva-1"/>
      <w:bookmarkEnd w:id="205"/>
      <w:r w:rsidRPr="00E00834">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sidR="001C517D">
        <w:rPr>
          <w:rFonts w:ascii="Times New Roman" w:hAnsi="Times New Roman" w:cs="Times New Roman"/>
          <w:sz w:val="26"/>
          <w:szCs w:val="26"/>
        </w:rPr>
        <w:fldChar w:fldCharType="end"/>
      </w:r>
      <w:r w:rsidRPr="00E00834">
        <w:rPr>
          <w:rFonts w:ascii="Times New Roman" w:hAnsi="Times New Roman" w:cs="Times New Roman"/>
          <w:sz w:val="26"/>
          <w:szCs w:val="26"/>
        </w:rPr>
        <w:t>. Ma trận RACI quy trình quản lý kho</w:t>
      </w:r>
      <w:bookmarkEnd w:id="206"/>
    </w:p>
    <w:p w14:paraId="091839D4"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08" w:name="_Toc239371921"/>
      <w:bookmarkStart w:id="209" w:name="_Toc239462497"/>
      <w:r w:rsidRPr="00354E5A">
        <w:rPr>
          <w:rFonts w:cs="Times New Roman"/>
          <w:szCs w:val="26"/>
        </w:rPr>
        <w:lastRenderedPageBreak/>
        <w:t>5.3.2. Phân loại hoạt động VA/BVA/NVA</w:t>
      </w:r>
      <w:bookmarkEnd w:id="208"/>
      <w:bookmarkEnd w:id="209"/>
    </w:p>
    <w:tbl>
      <w:tblPr>
        <w:tblStyle w:val="GridTable4-Accent6"/>
        <w:tblW w:w="0" w:type="auto"/>
        <w:jc w:val="center"/>
        <w:tblLook w:val="04A0" w:firstRow="1" w:lastRow="0" w:firstColumn="1" w:lastColumn="0" w:noHBand="0" w:noVBand="1"/>
      </w:tblPr>
      <w:tblGrid>
        <w:gridCol w:w="708"/>
        <w:gridCol w:w="2421"/>
        <w:gridCol w:w="2259"/>
        <w:gridCol w:w="1384"/>
        <w:gridCol w:w="2804"/>
      </w:tblGrid>
      <w:tr w:rsidR="00A2068E" w:rsidRPr="00354E5A" w14:paraId="6E70292F"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016F22C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1F95FEF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hoạt động</w:t>
            </w:r>
          </w:p>
        </w:tc>
        <w:tc>
          <w:tcPr>
            <w:tcW w:w="0" w:type="auto"/>
          </w:tcPr>
          <w:p w14:paraId="586224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(VA/BVA/NVA)</w:t>
            </w:r>
          </w:p>
        </w:tc>
        <w:tc>
          <w:tcPr>
            <w:tcW w:w="0" w:type="auto"/>
          </w:tcPr>
          <w:p w14:paraId="481CCD9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Thời gian (phút)</w:t>
            </w:r>
          </w:p>
        </w:tc>
        <w:tc>
          <w:tcPr>
            <w:tcW w:w="0" w:type="auto"/>
          </w:tcPr>
          <w:p w14:paraId="140712F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thích</w:t>
            </w:r>
          </w:p>
        </w:tc>
      </w:tr>
      <w:tr w:rsidR="00A2068E" w:rsidRPr="00354E5A" w14:paraId="08233F7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FE8CF8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016E7E2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thông báo giao hàng</w:t>
            </w:r>
          </w:p>
        </w:tc>
        <w:tc>
          <w:tcPr>
            <w:tcW w:w="0" w:type="auto"/>
          </w:tcPr>
          <w:p w14:paraId="06E99D2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4B3E50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w:t>
            </w:r>
          </w:p>
        </w:tc>
        <w:tc>
          <w:tcPr>
            <w:tcW w:w="0" w:type="auto"/>
          </w:tcPr>
          <w:p w14:paraId="3096115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Cần thiết để chuẩn bị khu vực bốc dỡ.</w:t>
            </w:r>
          </w:p>
        </w:tc>
      </w:tr>
      <w:tr w:rsidR="00A2068E" w:rsidRPr="00354E5A" w14:paraId="2D243E7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B46BFC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7437FF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Bốc dỡ hàng từ xe</w:t>
            </w:r>
          </w:p>
        </w:tc>
        <w:tc>
          <w:tcPr>
            <w:tcW w:w="0" w:type="auto"/>
          </w:tcPr>
          <w:p w14:paraId="234AD8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95941B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30.0</w:t>
            </w:r>
          </w:p>
        </w:tc>
        <w:tc>
          <w:tcPr>
            <w:tcW w:w="0" w:type="auto"/>
          </w:tcPr>
          <w:p w14:paraId="403ADC5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hàng vào khu vực an toàn.</w:t>
            </w:r>
          </w:p>
        </w:tc>
      </w:tr>
      <w:tr w:rsidR="00A2068E" w:rsidRPr="00354E5A" w14:paraId="51394F4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27E1A6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1AC8995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Đợi giấy tờ, phiếu giao hàng</w:t>
            </w:r>
          </w:p>
        </w:tc>
        <w:tc>
          <w:tcPr>
            <w:tcW w:w="0" w:type="auto"/>
          </w:tcPr>
          <w:p w14:paraId="1CAFA5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966519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05560CE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Thời gian chờ đợi do thủ tục hành chính.</w:t>
            </w:r>
          </w:p>
        </w:tc>
      </w:tr>
      <w:tr w:rsidR="00A2068E" w:rsidRPr="00354E5A" w14:paraId="2B0425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A36FC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7F04BB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Kiểm đếm số lượng thủ công</w:t>
            </w:r>
          </w:p>
        </w:tc>
        <w:tc>
          <w:tcPr>
            <w:tcW w:w="0" w:type="auto"/>
          </w:tcPr>
          <w:p w14:paraId="739A07E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72DD9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45.0</w:t>
            </w:r>
          </w:p>
        </w:tc>
        <w:tc>
          <w:tcPr>
            <w:tcW w:w="0" w:type="auto"/>
          </w:tcPr>
          <w:p w14:paraId="3505651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Lãng phí do không sử dụng công nghệ mã vạch.</w:t>
            </w:r>
          </w:p>
        </w:tc>
      </w:tr>
      <w:tr w:rsidR="00A2068E" w:rsidRPr="00354E5A" w14:paraId="4708B4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0E740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1A8650F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tra ngoại quan, hạn sử dụng</w:t>
            </w:r>
          </w:p>
        </w:tc>
        <w:tc>
          <w:tcPr>
            <w:tcW w:w="0" w:type="auto"/>
          </w:tcPr>
          <w:p w14:paraId="2DDCE97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0EF4B2D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5C7D1E8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Bắt buộc để đảm bảo chất lượng dược phẩm.</w:t>
            </w:r>
          </w:p>
        </w:tc>
      </w:tr>
      <w:tr w:rsidR="00A2068E" w:rsidRPr="00354E5A" w14:paraId="709CF6A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3F9BB9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0E9EBD5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chép sổ sách nhập kho bằng tay</w:t>
            </w:r>
          </w:p>
        </w:tc>
        <w:tc>
          <w:tcPr>
            <w:tcW w:w="0" w:type="auto"/>
          </w:tcPr>
          <w:p w14:paraId="7AD1930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5501919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383BFE7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Thao tác thừa, dễ dẫn đến sai sót.</w:t>
            </w:r>
          </w:p>
        </w:tc>
      </w:tr>
      <w:tr w:rsidR="00A2068E" w:rsidRPr="00354E5A" w14:paraId="6F2921F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B09C4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2267F74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Nhập lại số liệu từ sổ vào hệ thống ERP</w:t>
            </w:r>
          </w:p>
        </w:tc>
        <w:tc>
          <w:tcPr>
            <w:tcW w:w="0" w:type="auto"/>
          </w:tcPr>
          <w:p w14:paraId="0986546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0161E08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22F013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Nhân đôi công việc nhập liệu, lãng phí thời gian.</w:t>
            </w:r>
          </w:p>
        </w:tc>
      </w:tr>
      <w:tr w:rsidR="00A2068E" w:rsidRPr="00354E5A" w14:paraId="64E909F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809E25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4E3D8D7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Di chuyển, sắp xếp hàng lên kệ</w:t>
            </w:r>
          </w:p>
        </w:tc>
        <w:tc>
          <w:tcPr>
            <w:tcW w:w="0" w:type="auto"/>
          </w:tcPr>
          <w:p w14:paraId="2A68978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989B73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40.0</w:t>
            </w:r>
          </w:p>
        </w:tc>
        <w:tc>
          <w:tcPr>
            <w:tcW w:w="0" w:type="auto"/>
          </w:tcPr>
          <w:p w14:paraId="0347648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 chức lưu trữ hàng hóa phục vụ xuất kho.</w:t>
            </w:r>
          </w:p>
        </w:tc>
      </w:tr>
      <w:tr w:rsidR="00A2068E" w:rsidRPr="00354E5A" w14:paraId="0295629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B30A1B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73B9283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yêu cầu xuất kho</w:t>
            </w:r>
          </w:p>
        </w:tc>
        <w:tc>
          <w:tcPr>
            <w:tcW w:w="0" w:type="auto"/>
          </w:tcPr>
          <w:p w14:paraId="2149E44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BVA</w:t>
            </w:r>
          </w:p>
        </w:tc>
        <w:tc>
          <w:tcPr>
            <w:tcW w:w="0" w:type="auto"/>
          </w:tcPr>
          <w:p w14:paraId="2AC69D0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5.0</w:t>
            </w:r>
          </w:p>
        </w:tc>
        <w:tc>
          <w:tcPr>
            <w:tcW w:w="0" w:type="auto"/>
          </w:tcPr>
          <w:p w14:paraId="2083FD3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Tiếp nhận thông tin xử lý.</w:t>
            </w:r>
          </w:p>
        </w:tc>
      </w:tr>
      <w:tr w:rsidR="00A2068E" w:rsidRPr="00354E5A" w14:paraId="1B90A4C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F35B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0DFAA2A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Đi tìm hàng hóa theo yêu cầu</w:t>
            </w:r>
          </w:p>
        </w:tc>
        <w:tc>
          <w:tcPr>
            <w:tcW w:w="0" w:type="auto"/>
          </w:tcPr>
          <w:p w14:paraId="633FBA7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EE125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30.0</w:t>
            </w:r>
          </w:p>
        </w:tc>
        <w:tc>
          <w:tcPr>
            <w:tcW w:w="0" w:type="auto"/>
          </w:tcPr>
          <w:p w14:paraId="3E59F17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Mất thời gian do không có bản đồ kho số hóa.</w:t>
            </w:r>
          </w:p>
        </w:tc>
      </w:tr>
      <w:tr w:rsidR="00A2068E" w:rsidRPr="00354E5A" w14:paraId="36830E2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0EB5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11</w:t>
            </w:r>
          </w:p>
        </w:tc>
        <w:tc>
          <w:tcPr>
            <w:tcW w:w="0" w:type="auto"/>
          </w:tcPr>
          <w:p w14:paraId="2A4EDFC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Nhặt hàng, soạn hàng</w:t>
            </w:r>
          </w:p>
        </w:tc>
        <w:tc>
          <w:tcPr>
            <w:tcW w:w="0" w:type="auto"/>
          </w:tcPr>
          <w:p w14:paraId="2EEAEE9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05CF09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20.0</w:t>
            </w:r>
          </w:p>
        </w:tc>
        <w:tc>
          <w:tcPr>
            <w:tcW w:w="0" w:type="auto"/>
          </w:tcPr>
          <w:p w14:paraId="72A81D9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Tạo ra giá trị hoàn thành đơn hàng.</w:t>
            </w:r>
          </w:p>
        </w:tc>
      </w:tr>
      <w:tr w:rsidR="00A2068E" w:rsidRPr="00354E5A" w14:paraId="0D5ED05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CC2DD4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12</w:t>
            </w:r>
          </w:p>
        </w:tc>
        <w:tc>
          <w:tcPr>
            <w:tcW w:w="0" w:type="auto"/>
          </w:tcPr>
          <w:p w14:paraId="3AB021A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Đóng gói hàng hóa</w:t>
            </w:r>
          </w:p>
        </w:tc>
        <w:tc>
          <w:tcPr>
            <w:tcW w:w="0" w:type="auto"/>
          </w:tcPr>
          <w:p w14:paraId="1208896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VA</w:t>
            </w:r>
          </w:p>
        </w:tc>
        <w:tc>
          <w:tcPr>
            <w:tcW w:w="0" w:type="auto"/>
          </w:tcPr>
          <w:p w14:paraId="6C8BAD3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c>
          <w:tcPr>
            <w:tcW w:w="0" w:type="auto"/>
          </w:tcPr>
          <w:p w14:paraId="4581532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Bảo vệ hàng hóa khi vận </w:t>
            </w:r>
            <w:r w:rsidRPr="00354E5A">
              <w:rPr>
                <w:rFonts w:cs="Times New Roman"/>
                <w:szCs w:val="26"/>
              </w:rPr>
              <w:lastRenderedPageBreak/>
              <w:t>chuyển.</w:t>
            </w:r>
          </w:p>
        </w:tc>
      </w:tr>
      <w:tr w:rsidR="00A2068E" w:rsidRPr="00354E5A" w14:paraId="0E4297D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96C3C2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13</w:t>
            </w:r>
          </w:p>
        </w:tc>
        <w:tc>
          <w:tcPr>
            <w:tcW w:w="0" w:type="auto"/>
          </w:tcPr>
          <w:p w14:paraId="184D73A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Ghi trừ lùi thẻ kho bằng giấy</w:t>
            </w:r>
          </w:p>
        </w:tc>
        <w:tc>
          <w:tcPr>
            <w:tcW w:w="0" w:type="auto"/>
          </w:tcPr>
          <w:p w14:paraId="6E597C7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7A08DC0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10.0</w:t>
            </w:r>
          </w:p>
        </w:tc>
        <w:tc>
          <w:tcPr>
            <w:tcW w:w="0" w:type="auto"/>
          </w:tcPr>
          <w:p w14:paraId="40EE3A6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lặp lại, dư thừa với hệ thống số.</w:t>
            </w:r>
          </w:p>
        </w:tc>
      </w:tr>
      <w:tr w:rsidR="00A2068E" w:rsidRPr="00354E5A" w14:paraId="6873DEB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C815E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14</w:t>
            </w:r>
          </w:p>
        </w:tc>
        <w:tc>
          <w:tcPr>
            <w:tcW w:w="0" w:type="auto"/>
          </w:tcPr>
          <w:p w14:paraId="35FE2AD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Kiểm kê định kỳ đếm tay toàn bộ kho</w:t>
            </w:r>
          </w:p>
        </w:tc>
        <w:tc>
          <w:tcPr>
            <w:tcW w:w="0" w:type="auto"/>
          </w:tcPr>
          <w:p w14:paraId="72BE831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w:t>
            </w:r>
          </w:p>
        </w:tc>
        <w:tc>
          <w:tcPr>
            <w:tcW w:w="0" w:type="auto"/>
          </w:tcPr>
          <w:p w14:paraId="11B74B3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240.0</w:t>
            </w:r>
          </w:p>
        </w:tc>
        <w:tc>
          <w:tcPr>
            <w:tcW w:w="0" w:type="auto"/>
          </w:tcPr>
          <w:p w14:paraId="3FCE4D2F"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Cực kỳ tốn kém thời gian nhân lực và gián đoạn.</w:t>
            </w:r>
          </w:p>
        </w:tc>
      </w:tr>
    </w:tbl>
    <w:p w14:paraId="61904D69" w14:textId="2FC2DD4A" w:rsidR="00EE2F66" w:rsidRPr="00EE2F66" w:rsidRDefault="00EE2F66" w:rsidP="00EE2F66">
      <w:pPr>
        <w:pStyle w:val="Caption"/>
        <w:jc w:val="center"/>
        <w:rPr>
          <w:rFonts w:ascii="Times New Roman" w:hAnsi="Times New Roman" w:cs="Times New Roman"/>
          <w:sz w:val="26"/>
          <w:szCs w:val="26"/>
        </w:rPr>
      </w:pPr>
      <w:bookmarkStart w:id="210" w:name="_Toc239462553"/>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Phân loại hoạt động VA / BVA / NVA quy trình quản lý kho</w:t>
      </w:r>
      <w:bookmarkEnd w:id="210"/>
    </w:p>
    <w:p w14:paraId="4034CA42" w14:textId="38F30C5B"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w:t>
      </w:r>
      <w:r w:rsidRPr="00354E5A">
        <w:rPr>
          <w:rFonts w:cs="Times New Roman"/>
          <w:szCs w:val="26"/>
        </w:rPr>
        <w:t xml:space="preserve"> Với một chu trình nhập-xuất-kiểm cơ bản, thời gian dành cho các hoạt động NVA là cực kỳ lớn (lên tới 375 phút so với tổng ~510 phút). Việc nhập liệu hai lần, đếm thủ công và duy trì hệ thống thẻ kho giấy là nguyên nhân chính dẫn đến sự chậm trễ, sai sót và phình to chi phí vận hành kho.</w:t>
      </w:r>
    </w:p>
    <w:p w14:paraId="44401866"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11" w:name="_Toc239371922"/>
      <w:bookmarkStart w:id="212" w:name="_Toc239462498"/>
      <w:bookmarkStart w:id="213" w:name="phân-tích-lãng-phí-1"/>
      <w:bookmarkEnd w:id="207"/>
      <w:r w:rsidRPr="00354E5A">
        <w:rPr>
          <w:rFonts w:cs="Times New Roman"/>
          <w:szCs w:val="26"/>
        </w:rPr>
        <w:t>5.3.3. Phân tích lãng phí</w:t>
      </w:r>
      <w:bookmarkEnd w:id="211"/>
      <w:bookmarkEnd w:id="212"/>
    </w:p>
    <w:p w14:paraId="69F4D366"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Chờ đợi</w:t>
      </w:r>
      <w:r w:rsidRPr="00354E5A">
        <w:rPr>
          <w:rFonts w:cs="Times New Roman"/>
          <w:szCs w:val="26"/>
        </w:rPr>
        <w:t>: Hàng hóa phải nằm ở khu vực tiếp nhận chờ được kiểm đếm và hoàn tất thủ tục giấy tờ trước khi lên kệ.</w:t>
      </w:r>
    </w:p>
    <w:p w14:paraId="705EE1CB"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Di chuyển</w:t>
      </w:r>
      <w:r w:rsidRPr="00354E5A">
        <w:rPr>
          <w:rFonts w:cs="Times New Roman"/>
          <w:szCs w:val="26"/>
        </w:rPr>
        <w:t>: Nhân viên kho phải đi bộ rất xa để tìm hàng vì thiếu hệ thống định vị vị trí lưu trữ (Bin/Location layout).</w:t>
      </w:r>
    </w:p>
    <w:p w14:paraId="03091E9D"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Quy trình thừa</w:t>
      </w:r>
      <w:r w:rsidRPr="00354E5A">
        <w:rPr>
          <w:rFonts w:cs="Times New Roman"/>
          <w:szCs w:val="26"/>
        </w:rPr>
        <w:t>: Việc duy trì song song hệ thống ERP và hệ thống sổ sách, thẻ kho bằng giấy là sự lãng phí quy trình nghiêm trọng.</w:t>
      </w:r>
    </w:p>
    <w:p w14:paraId="0FE815E0"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Tồn kho/Sản xuất thừa</w:t>
      </w:r>
      <w:r w:rsidRPr="00354E5A">
        <w:rPr>
          <w:rFonts w:cs="Times New Roman"/>
          <w:szCs w:val="26"/>
        </w:rPr>
        <w:t>: Đặt hàng thiếu tính toán đồng bộ dẫn đến tồn đọng các lô thuốc cận hạn sử dụng.</w:t>
      </w:r>
    </w:p>
    <w:p w14:paraId="559BE5A1" w14:textId="77777777" w:rsidR="00A2068E" w:rsidRPr="00354E5A" w:rsidRDefault="00000000" w:rsidP="00ED3AD3">
      <w:pPr>
        <w:pStyle w:val="Compact"/>
        <w:numPr>
          <w:ilvl w:val="0"/>
          <w:numId w:val="15"/>
        </w:numPr>
        <w:tabs>
          <w:tab w:val="left" w:pos="720"/>
        </w:tabs>
        <w:spacing w:before="0" w:after="0" w:line="360" w:lineRule="auto"/>
        <w:jc w:val="both"/>
        <w:rPr>
          <w:rFonts w:cs="Times New Roman"/>
          <w:szCs w:val="26"/>
        </w:rPr>
      </w:pPr>
      <w:r w:rsidRPr="00354E5A">
        <w:rPr>
          <w:rFonts w:cs="Times New Roman"/>
          <w:b/>
          <w:bCs/>
          <w:szCs w:val="26"/>
        </w:rPr>
        <w:t>Sửa chữa lỗi</w:t>
      </w:r>
      <w:r w:rsidRPr="00354E5A">
        <w:rPr>
          <w:rFonts w:cs="Times New Roman"/>
          <w:szCs w:val="26"/>
        </w:rPr>
        <w:t>: Thường xuyên phải làm báo cáo giải trình, tìm nguyên nhân và kiểm kê lại khi số liệu ERP và số liệu đếm tay không khớp.</w:t>
      </w:r>
    </w:p>
    <w:p w14:paraId="58C52542"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14" w:name="_Toc239371923"/>
      <w:bookmarkStart w:id="215" w:name="_Toc239462499"/>
      <w:bookmarkStart w:id="216" w:name="phân-tích-nguyên-nhân-gốc-rễ-1"/>
      <w:bookmarkEnd w:id="213"/>
      <w:r w:rsidRPr="00354E5A">
        <w:rPr>
          <w:rFonts w:cs="Times New Roman"/>
          <w:szCs w:val="26"/>
        </w:rPr>
        <w:t>5.3.4. Phân tích nguyên nhân gốc rễ</w:t>
      </w:r>
      <w:bookmarkEnd w:id="214"/>
      <w:bookmarkEnd w:id="215"/>
    </w:p>
    <w:p w14:paraId="0610A0DC" w14:textId="77777777" w:rsidR="00EE2F66" w:rsidRDefault="00F766E8" w:rsidP="00ED3AD3">
      <w:pPr>
        <w:pStyle w:val="FirstParagraph"/>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Vấn đề trung tâm:</w:t>
      </w:r>
      <w:r w:rsidRPr="00354E5A">
        <w:rPr>
          <w:rFonts w:cs="Times New Roman"/>
          <w:szCs w:val="26"/>
        </w:rPr>
        <w:t xml:space="preserve"> “Sai sót tồn kho và hàng cận hạn không được phát hiện kịp thời” Phân tích theo 6 yếu tố (6M): </w:t>
      </w:r>
    </w:p>
    <w:p w14:paraId="1D1B45CF"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lastRenderedPageBreak/>
        <w:tab/>
      </w:r>
      <w:r w:rsidR="00F766E8" w:rsidRPr="00354E5A">
        <w:rPr>
          <w:rFonts w:cs="Times New Roman"/>
          <w:szCs w:val="26"/>
        </w:rPr>
        <w:t xml:space="preserve">- </w:t>
      </w:r>
      <w:r w:rsidR="00F766E8" w:rsidRPr="00354E5A">
        <w:rPr>
          <w:rFonts w:cs="Times New Roman"/>
          <w:b/>
          <w:bCs/>
          <w:szCs w:val="26"/>
        </w:rPr>
        <w:t>Man (Con người)</w:t>
      </w:r>
      <w:r w:rsidR="00F766E8" w:rsidRPr="00354E5A">
        <w:rPr>
          <w:rFonts w:cs="Times New Roman"/>
          <w:szCs w:val="26"/>
        </w:rPr>
        <w:t xml:space="preserve">: Mệt mỏi do khối lượng đếm tay quá lớn dẫn đến đếm sai; phụ thuộc vào trí nhớ của nhân viên cũ. </w:t>
      </w:r>
    </w:p>
    <w:p w14:paraId="6EA418E0"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Machine (Công nghệ)</w:t>
      </w:r>
      <w:r w:rsidR="00F766E8" w:rsidRPr="00354E5A">
        <w:rPr>
          <w:rFonts w:cs="Times New Roman"/>
          <w:szCs w:val="26"/>
        </w:rPr>
        <w:t xml:space="preserve">: Thiếu máy quét mã vạch (Barcode Scanner) và thiết bị PDA di động; phần mềm ERP chưa có thuật toán kiểm soát FEFO (First Expired First Out). </w:t>
      </w:r>
    </w:p>
    <w:p w14:paraId="51C2BBC3"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Method (Phương pháp)</w:t>
      </w:r>
      <w:r w:rsidR="00F766E8" w:rsidRPr="00354E5A">
        <w:rPr>
          <w:rFonts w:cs="Times New Roman"/>
          <w:szCs w:val="26"/>
        </w:rPr>
        <w:t xml:space="preserve">: Quy trình cập nhật thẻ kho giấy dễ xảy ra quên sót; quy trình kiểm kê toàn diện gây đóng băng hoạt động kho. </w:t>
      </w:r>
    </w:p>
    <w:p w14:paraId="091DD486"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Material (Nguyên vật liệu)</w:t>
      </w:r>
      <w:r w:rsidR="00F766E8" w:rsidRPr="00354E5A">
        <w:rPr>
          <w:rFonts w:cs="Times New Roman"/>
          <w:szCs w:val="26"/>
        </w:rPr>
        <w:t xml:space="preserve">: Rất nhiều mã thuốc có thiết kế bao bì giống nhau dễ gây nhầm lẫn khi nhặt hàng nhanh. </w:t>
      </w:r>
    </w:p>
    <w:p w14:paraId="084E8B63" w14:textId="77777777" w:rsidR="00EE2F66"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Measurement (Đo lường)</w:t>
      </w:r>
      <w:r w:rsidR="00F766E8" w:rsidRPr="00354E5A">
        <w:rPr>
          <w:rFonts w:cs="Times New Roman"/>
          <w:szCs w:val="26"/>
        </w:rPr>
        <w:t xml:space="preserve">: Không có chỉ số đo lường hiệu suất (KPI) thời gian thực cho nhân viên kho. </w:t>
      </w:r>
    </w:p>
    <w:p w14:paraId="1E3331AA" w14:textId="4846013F" w:rsidR="00A2068E" w:rsidRPr="00354E5A" w:rsidRDefault="00EE2F66" w:rsidP="00ED3AD3">
      <w:pPr>
        <w:pStyle w:val="FirstParagraph"/>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 </w:t>
      </w:r>
      <w:r w:rsidR="00F766E8" w:rsidRPr="00354E5A">
        <w:rPr>
          <w:rFonts w:cs="Times New Roman"/>
          <w:b/>
          <w:bCs/>
          <w:szCs w:val="26"/>
        </w:rPr>
        <w:t>Mother Nature (Môi trường)</w:t>
      </w:r>
      <w:r w:rsidR="00F766E8" w:rsidRPr="00354E5A">
        <w:rPr>
          <w:rFonts w:cs="Times New Roman"/>
          <w:szCs w:val="26"/>
        </w:rPr>
        <w:t>: Diện tích kho rộng, nhiều góc khuất, khu vực bảo quản lạnh khó làm việc lâu dài.</w:t>
      </w:r>
    </w:p>
    <w:p w14:paraId="6FF3E517" w14:textId="77777777" w:rsidR="00EE2F66"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Áp dụng 5 Whys cho vấn đề “Số liệu tồn kho trên hệ thống không khớp thực tế”:</w:t>
      </w:r>
      <w:r w:rsidRPr="00354E5A">
        <w:rPr>
          <w:rFonts w:cs="Times New Roman"/>
          <w:szCs w:val="26"/>
        </w:rPr>
        <w:t xml:space="preserve"> </w:t>
      </w:r>
    </w:p>
    <w:p w14:paraId="7BD9AAAC"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1. </w:t>
      </w:r>
      <w:r w:rsidR="00F766E8" w:rsidRPr="00354E5A">
        <w:rPr>
          <w:rFonts w:cs="Times New Roman"/>
          <w:b/>
          <w:bCs/>
          <w:szCs w:val="26"/>
        </w:rPr>
        <w:t>Tại sao số liệu không khớp?</w:t>
      </w:r>
      <w:r w:rsidR="00F766E8" w:rsidRPr="00354E5A">
        <w:rPr>
          <w:rFonts w:cs="Times New Roman"/>
          <w:szCs w:val="26"/>
        </w:rPr>
        <w:t xml:space="preserve"> Vì thẻ kho giấy và phần mềm ERP ghi nhận hai con số khác nhau. </w:t>
      </w:r>
    </w:p>
    <w:p w14:paraId="77FA4ED7"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2. </w:t>
      </w:r>
      <w:r w:rsidR="00F766E8" w:rsidRPr="00354E5A">
        <w:rPr>
          <w:rFonts w:cs="Times New Roman"/>
          <w:b/>
          <w:bCs/>
          <w:szCs w:val="26"/>
        </w:rPr>
        <w:t>Tại sao hai hệ thống ghi nhận khác nhau?</w:t>
      </w:r>
      <w:r w:rsidR="00F766E8" w:rsidRPr="00354E5A">
        <w:rPr>
          <w:rFonts w:cs="Times New Roman"/>
          <w:szCs w:val="26"/>
        </w:rPr>
        <w:t xml:space="preserve"> Vì nhân viên quên cập nhật vào ERP sau khi xuất hàng hoặc gõ sai số liệu. </w:t>
      </w:r>
    </w:p>
    <w:p w14:paraId="3A1502C5"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3. </w:t>
      </w:r>
      <w:r w:rsidR="00F766E8" w:rsidRPr="00354E5A">
        <w:rPr>
          <w:rFonts w:cs="Times New Roman"/>
          <w:b/>
          <w:bCs/>
          <w:szCs w:val="26"/>
        </w:rPr>
        <w:t>Tại sao nhân viên quên hoặc nhập sai?</w:t>
      </w:r>
      <w:r w:rsidR="00F766E8" w:rsidRPr="00354E5A">
        <w:rPr>
          <w:rFonts w:cs="Times New Roman"/>
          <w:szCs w:val="26"/>
        </w:rPr>
        <w:t xml:space="preserve"> Vì quá trình này được làm hoàn toàn thủ công, nhân viên phải nhớ và nhập liệu hai lần tách biệt. </w:t>
      </w:r>
    </w:p>
    <w:p w14:paraId="12D325F9" w14:textId="77777777" w:rsidR="00EE2F66"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4. </w:t>
      </w:r>
      <w:r w:rsidR="00F766E8" w:rsidRPr="00354E5A">
        <w:rPr>
          <w:rFonts w:cs="Times New Roman"/>
          <w:b/>
          <w:bCs/>
          <w:szCs w:val="26"/>
        </w:rPr>
        <w:t>Tại sao lại phải nhập liệu tách biệt?</w:t>
      </w:r>
      <w:r w:rsidR="00F766E8" w:rsidRPr="00354E5A">
        <w:rPr>
          <w:rFonts w:cs="Times New Roman"/>
          <w:szCs w:val="26"/>
        </w:rPr>
        <w:t xml:space="preserve"> Vì nhân viên tại hiện trường kho không có thiết bị di động để cập nhật thẳng vào hệ thống lúc thao tác với hàng hóa. </w:t>
      </w:r>
      <w:r>
        <w:rPr>
          <w:rFonts w:cs="Times New Roman"/>
          <w:szCs w:val="26"/>
        </w:rPr>
        <w:t>‘</w:t>
      </w:r>
    </w:p>
    <w:p w14:paraId="2D0514AF" w14:textId="4964809F" w:rsidR="00A2068E" w:rsidRPr="00354E5A" w:rsidRDefault="00EE2F66" w:rsidP="00ED3AD3">
      <w:pPr>
        <w:pStyle w:val="BodyText"/>
        <w:tabs>
          <w:tab w:val="left" w:pos="720"/>
        </w:tabs>
        <w:spacing w:before="0" w:after="0" w:line="360" w:lineRule="auto"/>
        <w:jc w:val="both"/>
        <w:rPr>
          <w:rFonts w:cs="Times New Roman"/>
          <w:szCs w:val="26"/>
        </w:rPr>
      </w:pPr>
      <w:r>
        <w:rPr>
          <w:rFonts w:cs="Times New Roman"/>
          <w:szCs w:val="26"/>
        </w:rPr>
        <w:tab/>
      </w:r>
      <w:r w:rsidR="00F766E8" w:rsidRPr="00354E5A">
        <w:rPr>
          <w:rFonts w:cs="Times New Roman"/>
          <w:szCs w:val="26"/>
        </w:rPr>
        <w:t xml:space="preserve">5. </w:t>
      </w:r>
      <w:r w:rsidR="00F766E8" w:rsidRPr="00354E5A">
        <w:rPr>
          <w:rFonts w:cs="Times New Roman"/>
          <w:b/>
          <w:bCs/>
          <w:szCs w:val="26"/>
        </w:rPr>
        <w:t>Tại sao không có thiết bị di động?</w:t>
      </w:r>
      <w:r w:rsidR="00F766E8" w:rsidRPr="00354E5A">
        <w:rPr>
          <w:rFonts w:cs="Times New Roman"/>
          <w:szCs w:val="26"/>
        </w:rPr>
        <w:t xml:space="preserve"> Vì quy trình quản lý chưa được số hóa toàn diện bằng việc áp dụng công nghệ quét mã vạch (Barcode/RFID) tích hợp ERP. (Nguyên nhân gốc rễ)</w:t>
      </w:r>
    </w:p>
    <w:p w14:paraId="36F753D1"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17" w:name="_Toc239371924"/>
      <w:bookmarkStart w:id="218" w:name="_Toc239462500"/>
      <w:bookmarkStart w:id="219" w:name="Xb9a5106fd4e7189d2f04d8e79d792af33ca47d6"/>
      <w:bookmarkEnd w:id="216"/>
      <w:r w:rsidRPr="00354E5A">
        <w:rPr>
          <w:rFonts w:cs="Times New Roman"/>
          <w:szCs w:val="26"/>
        </w:rPr>
        <w:lastRenderedPageBreak/>
        <w:t>5.3.5. Phân tích thời gian, chi phí và chất lượng</w:t>
      </w:r>
      <w:bookmarkEnd w:id="217"/>
      <w:bookmarkEnd w:id="218"/>
    </w:p>
    <w:p w14:paraId="49575563"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t>Thời gian</w:t>
      </w:r>
      <w:r w:rsidRPr="00354E5A">
        <w:rPr>
          <w:rFonts w:cs="Times New Roman"/>
          <w:szCs w:val="26"/>
        </w:rPr>
        <w:t>: Phân tích thời gian cho thấy quy trình nhập kho mất trung bình 3-4 giờ/lô lớn, xuất kho mất 1-2 giờ/đơn hàng, đặc biệt kiểm kê tốn hàng ngày trời gây gián đoạn kinh doanh.</w:t>
      </w:r>
    </w:p>
    <w:p w14:paraId="36739659"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t>Chi phí</w:t>
      </w:r>
      <w:r w:rsidRPr="00354E5A">
        <w:rPr>
          <w:rFonts w:cs="Times New Roman"/>
          <w:szCs w:val="26"/>
        </w:rPr>
        <w:t>: Thiệt hại nặng nề nhất nằm ở lượng thuốc hết hạn bị hủy bỏ do quy tắc FEFO không được tuân thủ nghiêm ngặt bằng hệ thống. Cùng với đó là chi phí nhân công ngày càng cao để duy trì việc kiểm đếm và ghi chép thủ công.</w:t>
      </w:r>
    </w:p>
    <w:p w14:paraId="0B5BB6F1" w14:textId="77777777" w:rsidR="00A2068E" w:rsidRPr="00354E5A" w:rsidRDefault="00000000" w:rsidP="00ED3AD3">
      <w:pPr>
        <w:pStyle w:val="Compact"/>
        <w:numPr>
          <w:ilvl w:val="0"/>
          <w:numId w:val="16"/>
        </w:numPr>
        <w:tabs>
          <w:tab w:val="left" w:pos="720"/>
        </w:tabs>
        <w:spacing w:before="0" w:after="0" w:line="360" w:lineRule="auto"/>
        <w:jc w:val="both"/>
        <w:rPr>
          <w:rFonts w:cs="Times New Roman"/>
          <w:szCs w:val="26"/>
        </w:rPr>
      </w:pPr>
      <w:r w:rsidRPr="00354E5A">
        <w:rPr>
          <w:rFonts w:cs="Times New Roman"/>
          <w:b/>
          <w:bCs/>
          <w:szCs w:val="26"/>
        </w:rPr>
        <w:t>Chất lượng</w:t>
      </w:r>
      <w:r w:rsidRPr="00354E5A">
        <w:rPr>
          <w:rFonts w:cs="Times New Roman"/>
          <w:szCs w:val="26"/>
        </w:rPr>
        <w:t>: Tỷ lệ sai lệch tồn kho được ước tính dao động khoảng 5-8%. Đây là con số đáng báo động trong ngành bán lẻ dược phẩm, nơi mức độ chính xác đòi hỏi gần như tuyệt đối để đảm bảo an toàn cho bệnh nhân.</w:t>
      </w:r>
    </w:p>
    <w:p w14:paraId="5885F086" w14:textId="324B6D5B" w:rsidR="00A2068E" w:rsidRPr="00354E5A" w:rsidRDefault="00A2068E" w:rsidP="00ED3AD3">
      <w:pPr>
        <w:tabs>
          <w:tab w:val="left" w:pos="720"/>
        </w:tabs>
        <w:spacing w:after="0" w:line="360" w:lineRule="auto"/>
        <w:jc w:val="both"/>
        <w:rPr>
          <w:rFonts w:ascii="Times New Roman" w:hAnsi="Times New Roman" w:cs="Times New Roman"/>
          <w:sz w:val="26"/>
          <w:szCs w:val="26"/>
        </w:rPr>
      </w:pPr>
    </w:p>
    <w:p w14:paraId="25692EA1"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20" w:name="_Toc239371925"/>
      <w:bookmarkStart w:id="221" w:name="_Toc239462501"/>
      <w:bookmarkStart w:id="222" w:name="tổng-hợp-các-vấn-đề-và-điểm-nghẽn"/>
      <w:bookmarkEnd w:id="202"/>
      <w:bookmarkEnd w:id="219"/>
      <w:r w:rsidRPr="00354E5A">
        <w:rPr>
          <w:rFonts w:cs="Times New Roman"/>
          <w:szCs w:val="26"/>
        </w:rPr>
        <w:t>5.4. Tổng hợp các vấn đề và điểm nghẽn</w:t>
      </w:r>
      <w:bookmarkEnd w:id="220"/>
      <w:bookmarkEnd w:id="221"/>
    </w:p>
    <w:p w14:paraId="4F2EAA2F" w14:textId="12AF0950" w:rsidR="00A2068E" w:rsidRPr="00354E5A" w:rsidRDefault="00F766E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tbl>
      <w:tblPr>
        <w:tblStyle w:val="GridTable4-Accent6"/>
        <w:tblW w:w="0" w:type="auto"/>
        <w:jc w:val="center"/>
        <w:tblLook w:val="04A0" w:firstRow="1" w:lastRow="0" w:firstColumn="1" w:lastColumn="0" w:noHBand="0" w:noVBand="1"/>
      </w:tblPr>
      <w:tblGrid>
        <w:gridCol w:w="1930"/>
        <w:gridCol w:w="1311"/>
        <w:gridCol w:w="1675"/>
        <w:gridCol w:w="1281"/>
        <w:gridCol w:w="3379"/>
      </w:tblGrid>
      <w:tr w:rsidR="00A2068E" w:rsidRPr="00354E5A" w14:paraId="75A4F3C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C43A2C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Tên vấn đề</w:t>
            </w:r>
          </w:p>
        </w:tc>
        <w:tc>
          <w:tcPr>
            <w:tcW w:w="0" w:type="auto"/>
          </w:tcPr>
          <w:p w14:paraId="59C917C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Quy trình liên quan</w:t>
            </w:r>
          </w:p>
        </w:tc>
        <w:tc>
          <w:tcPr>
            <w:tcW w:w="0" w:type="auto"/>
          </w:tcPr>
          <w:p w14:paraId="12A29C9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Phân loại lãng phí</w:t>
            </w:r>
          </w:p>
        </w:tc>
        <w:tc>
          <w:tcPr>
            <w:tcW w:w="0" w:type="auto"/>
          </w:tcPr>
          <w:p w14:paraId="035F130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ảnh hưởng</w:t>
            </w:r>
          </w:p>
        </w:tc>
        <w:tc>
          <w:tcPr>
            <w:tcW w:w="0" w:type="auto"/>
          </w:tcPr>
          <w:p w14:paraId="716974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pháp ưu tiên đề xuất</w:t>
            </w:r>
          </w:p>
        </w:tc>
      </w:tr>
      <w:tr w:rsidR="00A2068E" w:rsidRPr="00354E5A" w14:paraId="765792F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292CA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Khách hàng chờ đợi lâu tại quầy</w:t>
            </w:r>
          </w:p>
        </w:tc>
        <w:tc>
          <w:tcPr>
            <w:tcW w:w="0" w:type="auto"/>
          </w:tcPr>
          <w:p w14:paraId="4AA3CD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091A187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 (Chờ đợi)</w:t>
            </w:r>
          </w:p>
        </w:tc>
        <w:tc>
          <w:tcPr>
            <w:tcW w:w="0" w:type="auto"/>
          </w:tcPr>
          <w:p w14:paraId="492990E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5AA7E7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Tối ưu hóa phần mềm POS, tích hợp hệ thống phân luồng và kênh online.</w:t>
            </w:r>
          </w:p>
        </w:tc>
      </w:tr>
      <w:tr w:rsidR="00A2068E" w:rsidRPr="00354E5A" w14:paraId="0B0F389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8AF20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Thao tác nhập liệu lặp lại (ERP &amp; Giấy)</w:t>
            </w:r>
          </w:p>
        </w:tc>
        <w:tc>
          <w:tcPr>
            <w:tcW w:w="0" w:type="auto"/>
          </w:tcPr>
          <w:p w14:paraId="116F227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6F892E3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(Quy trình thừa)</w:t>
            </w:r>
          </w:p>
        </w:tc>
        <w:tc>
          <w:tcPr>
            <w:tcW w:w="0" w:type="auto"/>
          </w:tcPr>
          <w:p w14:paraId="7CBE62F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2EE7BB7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Số hóa hoàn toàn quy trình, loại bỏ các loại thẻ kho và sổ giấy.</w:t>
            </w:r>
          </w:p>
        </w:tc>
      </w:tr>
      <w:tr w:rsidR="00A2068E" w:rsidRPr="00354E5A" w14:paraId="6C64A6B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FBD95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Không áp dụng chuẩn xác FEFO</w:t>
            </w:r>
          </w:p>
        </w:tc>
        <w:tc>
          <w:tcPr>
            <w:tcW w:w="0" w:type="auto"/>
          </w:tcPr>
          <w:p w14:paraId="15CCE30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702F2F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Lãng phí tồn kho</w:t>
            </w:r>
          </w:p>
        </w:tc>
        <w:tc>
          <w:tcPr>
            <w:tcW w:w="0" w:type="auto"/>
          </w:tcPr>
          <w:p w14:paraId="5D3A7FC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2844A46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Tích hợp thuật toán cảnh báo hạn sử dụng vào phần mềm.</w:t>
            </w:r>
          </w:p>
        </w:tc>
      </w:tr>
      <w:tr w:rsidR="00A2068E" w:rsidRPr="00354E5A" w14:paraId="4F86CA9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C5D82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Tìm kiếm thuốc thủ công mất thời gian</w:t>
            </w:r>
          </w:p>
        </w:tc>
        <w:tc>
          <w:tcPr>
            <w:tcW w:w="0" w:type="auto"/>
          </w:tcPr>
          <w:p w14:paraId="5A7343C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&amp; Quản lý kho</w:t>
            </w:r>
          </w:p>
        </w:tc>
        <w:tc>
          <w:tcPr>
            <w:tcW w:w="0" w:type="auto"/>
          </w:tcPr>
          <w:p w14:paraId="12FB6F1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(Di chuyển)</w:t>
            </w:r>
          </w:p>
        </w:tc>
        <w:tc>
          <w:tcPr>
            <w:tcW w:w="0" w:type="auto"/>
          </w:tcPr>
          <w:p w14:paraId="52E1009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1CDFC4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Áp dụng máy quét mã vạch và thiết lập sơ đồ kho điện tử (Bin/Location).</w:t>
            </w:r>
          </w:p>
        </w:tc>
      </w:tr>
      <w:tr w:rsidR="00A2068E" w:rsidRPr="00354E5A" w14:paraId="1F10BDC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1172A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Không khai thác được dữ liệu khách hàng</w:t>
            </w:r>
          </w:p>
        </w:tc>
        <w:tc>
          <w:tcPr>
            <w:tcW w:w="0" w:type="auto"/>
          </w:tcPr>
          <w:p w14:paraId="70BF645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7979C55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NVA (Không sử dụng năng lực)</w:t>
            </w:r>
          </w:p>
        </w:tc>
        <w:tc>
          <w:tcPr>
            <w:tcW w:w="0" w:type="auto"/>
          </w:tcPr>
          <w:p w14:paraId="4F9538C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2AAF385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Xây dựng hệ thống CRM tích hợp nhận diện và lưu trữ bệnh án khách hàng.</w:t>
            </w:r>
          </w:p>
        </w:tc>
      </w:tr>
      <w:tr w:rsidR="00A2068E" w:rsidRPr="00354E5A" w14:paraId="2819B35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04DCEF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Chênh lệch số liệu thực tế và phần mềm</w:t>
            </w:r>
          </w:p>
        </w:tc>
        <w:tc>
          <w:tcPr>
            <w:tcW w:w="0" w:type="auto"/>
          </w:tcPr>
          <w:p w14:paraId="2409B8B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240110C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NVA (Sửa chữa lỗi)</w:t>
            </w:r>
          </w:p>
        </w:tc>
        <w:tc>
          <w:tcPr>
            <w:tcW w:w="0" w:type="auto"/>
          </w:tcPr>
          <w:p w14:paraId="57EDDE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5B8F6B71"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Cập nhật số liệu tồn kho theo thời gian thực qua thiết bị PDA di động.</w:t>
            </w:r>
          </w:p>
        </w:tc>
      </w:tr>
    </w:tbl>
    <w:p w14:paraId="60824F97" w14:textId="61F327A4" w:rsidR="00EE2F66" w:rsidRPr="00EE2F66" w:rsidRDefault="00EE2F66" w:rsidP="00EE2F66">
      <w:pPr>
        <w:pStyle w:val="Caption"/>
        <w:jc w:val="center"/>
        <w:rPr>
          <w:rFonts w:ascii="Times New Roman" w:hAnsi="Times New Roman" w:cs="Times New Roman"/>
          <w:sz w:val="26"/>
          <w:szCs w:val="26"/>
        </w:rPr>
      </w:pPr>
      <w:bookmarkStart w:id="223" w:name="_Toc239462554"/>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Bảng tổng hợp các vấn đề, lãng phí và giải pháp ưu tiên đề xuất</w:t>
      </w:r>
      <w:bookmarkEnd w:id="223"/>
    </w:p>
    <w:p w14:paraId="2731B708"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Định vị các điểm nghẽn (Bottleneck) cốt lõi:</w:t>
      </w:r>
      <w:r w:rsidRPr="00354E5A">
        <w:rPr>
          <w:rFonts w:cs="Times New Roman"/>
          <w:szCs w:val="26"/>
        </w:rPr>
        <w:t xml:space="preserve"> Từ việc tổng hợp các vấn đề trên, có thể định vị 3 điểm nghẽn mang tính chiến lược đang “bóp nghẹt” hiệu năng của cả chuỗi bán lẻ: </w:t>
      </w:r>
    </w:p>
    <w:p w14:paraId="2396F1C3"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w:t>
      </w:r>
      <w:r w:rsidRPr="00354E5A">
        <w:rPr>
          <w:rFonts w:cs="Times New Roman"/>
          <w:b/>
          <w:bCs/>
          <w:szCs w:val="26"/>
        </w:rPr>
        <w:t>Điểm nghẽn thông tin tại quầy bán hàng (POS):</w:t>
      </w:r>
      <w:r w:rsidRPr="00354E5A">
        <w:rPr>
          <w:rFonts w:cs="Times New Roman"/>
          <w:szCs w:val="26"/>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 </w:t>
      </w:r>
    </w:p>
    <w:p w14:paraId="5132DE8F" w14:textId="77777777" w:rsidR="00F766E8"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w:t>
      </w:r>
      <w:r w:rsidRPr="00354E5A">
        <w:rPr>
          <w:rFonts w:cs="Times New Roman"/>
          <w:b/>
          <w:bCs/>
          <w:szCs w:val="26"/>
        </w:rPr>
        <w:t>Điểm nghẽn cập nhật dữ liệu và độ trễ thông tin:</w:t>
      </w:r>
      <w:r w:rsidRPr="00354E5A">
        <w:rPr>
          <w:rFonts w:cs="Times New Roman"/>
          <w:szCs w:val="26"/>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 </w:t>
      </w:r>
    </w:p>
    <w:p w14:paraId="7D0273B6" w14:textId="2790EB51"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3. </w:t>
      </w:r>
      <w:r w:rsidRPr="00354E5A">
        <w:rPr>
          <w:rFonts w:cs="Times New Roman"/>
          <w:b/>
          <w:bCs/>
          <w:szCs w:val="26"/>
        </w:rPr>
        <w:t>Điểm nghẽn công nghệ trong định vị hàng hóa:</w:t>
      </w:r>
      <w:r w:rsidRPr="00354E5A">
        <w:rPr>
          <w:rFonts w:cs="Times New Roman"/>
          <w:szCs w:val="26"/>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w:t>
      </w:r>
      <w:r w:rsidRPr="00354E5A">
        <w:rPr>
          <w:rFonts w:cs="Times New Roman"/>
          <w:szCs w:val="26"/>
        </w:rPr>
        <w:lastRenderedPageBreak/>
        <w:t>có nhân sự mới chưa quen việc, điểm nghẽn này càng bộc lộ rõ rệt, đẩy tỷ lệ sai sót tăng cao.</w:t>
      </w:r>
    </w:p>
    <w:p w14:paraId="621DFC29" w14:textId="7DA05452"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Nhận xét tổng quan về hiện trạng quy trình:</w:t>
      </w:r>
      <w:r w:rsidRPr="00354E5A">
        <w:rPr>
          <w:rFonts w:cs="Times New Roman"/>
          <w:szCs w:val="26"/>
        </w:rPr>
        <w:t xml:space="preserve"> 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14:paraId="335F923A" w14:textId="0ACFBC16" w:rsidR="00A2068E" w:rsidRPr="00354E5A" w:rsidRDefault="00F766E8"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6.</w:t>
      </w:r>
    </w:p>
    <w:p w14:paraId="74799309" w14:textId="5E6F59DA" w:rsidR="00A2068E" w:rsidRDefault="00A2068E" w:rsidP="00ED3AD3">
      <w:pPr>
        <w:tabs>
          <w:tab w:val="left" w:pos="720"/>
        </w:tabs>
        <w:spacing w:after="0" w:line="360" w:lineRule="auto"/>
        <w:jc w:val="both"/>
        <w:rPr>
          <w:rFonts w:ascii="Times New Roman" w:hAnsi="Times New Roman" w:cs="Times New Roman"/>
          <w:sz w:val="26"/>
          <w:szCs w:val="26"/>
        </w:rPr>
      </w:pPr>
    </w:p>
    <w:p w14:paraId="1DC73358" w14:textId="77777777" w:rsidR="00305C48" w:rsidRDefault="00305C48" w:rsidP="00ED3AD3">
      <w:pPr>
        <w:tabs>
          <w:tab w:val="left" w:pos="720"/>
        </w:tabs>
        <w:spacing w:after="0" w:line="360" w:lineRule="auto"/>
        <w:jc w:val="both"/>
        <w:rPr>
          <w:rFonts w:ascii="Times New Roman" w:hAnsi="Times New Roman" w:cs="Times New Roman"/>
          <w:sz w:val="26"/>
          <w:szCs w:val="26"/>
        </w:rPr>
      </w:pPr>
    </w:p>
    <w:p w14:paraId="56CF066C" w14:textId="77777777" w:rsidR="00305C48" w:rsidRDefault="00305C48" w:rsidP="00ED3AD3">
      <w:pPr>
        <w:tabs>
          <w:tab w:val="left" w:pos="720"/>
        </w:tabs>
        <w:spacing w:after="0" w:line="360" w:lineRule="auto"/>
        <w:jc w:val="both"/>
        <w:rPr>
          <w:rFonts w:ascii="Times New Roman" w:hAnsi="Times New Roman" w:cs="Times New Roman"/>
          <w:sz w:val="26"/>
          <w:szCs w:val="26"/>
        </w:rPr>
      </w:pPr>
    </w:p>
    <w:p w14:paraId="61207532" w14:textId="77777777" w:rsidR="00305C48" w:rsidRDefault="00305C48" w:rsidP="00ED3AD3">
      <w:pPr>
        <w:tabs>
          <w:tab w:val="left" w:pos="720"/>
        </w:tabs>
        <w:spacing w:after="0" w:line="360" w:lineRule="auto"/>
        <w:jc w:val="both"/>
        <w:rPr>
          <w:rFonts w:ascii="Times New Roman" w:hAnsi="Times New Roman" w:cs="Times New Roman"/>
          <w:sz w:val="26"/>
          <w:szCs w:val="26"/>
        </w:rPr>
      </w:pPr>
    </w:p>
    <w:p w14:paraId="25FCF2B9" w14:textId="77777777" w:rsidR="00305C48" w:rsidRDefault="00305C48" w:rsidP="00ED3AD3">
      <w:pPr>
        <w:tabs>
          <w:tab w:val="left" w:pos="720"/>
        </w:tabs>
        <w:spacing w:after="0" w:line="360" w:lineRule="auto"/>
        <w:jc w:val="both"/>
        <w:rPr>
          <w:rFonts w:ascii="Times New Roman" w:hAnsi="Times New Roman" w:cs="Times New Roman"/>
          <w:sz w:val="26"/>
          <w:szCs w:val="26"/>
        </w:rPr>
      </w:pPr>
    </w:p>
    <w:p w14:paraId="1BA61CFE" w14:textId="77777777" w:rsidR="00305C48" w:rsidRDefault="00305C48" w:rsidP="00ED3AD3">
      <w:pPr>
        <w:tabs>
          <w:tab w:val="left" w:pos="720"/>
        </w:tabs>
        <w:spacing w:after="0" w:line="360" w:lineRule="auto"/>
        <w:jc w:val="both"/>
        <w:rPr>
          <w:rFonts w:ascii="Times New Roman" w:hAnsi="Times New Roman" w:cs="Times New Roman"/>
          <w:sz w:val="26"/>
          <w:szCs w:val="26"/>
        </w:rPr>
      </w:pPr>
    </w:p>
    <w:p w14:paraId="29B4733D" w14:textId="77777777" w:rsidR="00305C48" w:rsidRPr="00354E5A" w:rsidRDefault="00305C48" w:rsidP="00ED3AD3">
      <w:pPr>
        <w:tabs>
          <w:tab w:val="left" w:pos="720"/>
        </w:tabs>
        <w:spacing w:after="0" w:line="360" w:lineRule="auto"/>
        <w:jc w:val="both"/>
        <w:rPr>
          <w:rFonts w:ascii="Times New Roman" w:hAnsi="Times New Roman" w:cs="Times New Roman"/>
          <w:sz w:val="26"/>
          <w:szCs w:val="26"/>
        </w:rPr>
      </w:pPr>
    </w:p>
    <w:p w14:paraId="770AA38C" w14:textId="01893EA5" w:rsidR="00A2068E" w:rsidRPr="00354E5A" w:rsidRDefault="00000000" w:rsidP="00F766E8">
      <w:pPr>
        <w:pStyle w:val="Heading1"/>
      </w:pPr>
      <w:bookmarkStart w:id="224" w:name="_Toc239371926"/>
      <w:bookmarkStart w:id="225" w:name="_Toc239462502"/>
      <w:bookmarkStart w:id="226" w:name="X99db25c8a002ed3ad7c651cbb87691d54c4cf3e"/>
      <w:bookmarkEnd w:id="173"/>
      <w:bookmarkEnd w:id="222"/>
      <w:r w:rsidRPr="00354E5A">
        <w:lastRenderedPageBreak/>
        <w:t>ĐỀ XUẤT CẢI TIẾN QUY TRÌNH NGHIỆP VỤ</w:t>
      </w:r>
      <w:bookmarkEnd w:id="224"/>
      <w:bookmarkEnd w:id="225"/>
    </w:p>
    <w:p w14:paraId="6E31259F" w14:textId="6DE142DE"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trên những đánh giá và phân tích chuyên sâu về hiện trạng hệ thống ở Chương 5, Chương 6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14:paraId="6E7D370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27" w:name="_Toc239371927"/>
      <w:bookmarkStart w:id="228" w:name="_Toc239462503"/>
      <w:bookmarkStart w:id="229" w:name="mục-tiêu-cải-tiến"/>
      <w:r w:rsidRPr="00354E5A">
        <w:rPr>
          <w:rFonts w:cs="Times New Roman"/>
          <w:szCs w:val="26"/>
        </w:rPr>
        <w:t>6.1. Mục tiêu cải tiến</w:t>
      </w:r>
      <w:bookmarkEnd w:id="227"/>
      <w:bookmarkEnd w:id="228"/>
    </w:p>
    <w:p w14:paraId="54B4E188" w14:textId="75CF3136"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14:paraId="49D3D60A" w14:textId="77777777" w:rsidR="00F16E72"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Để đảm bảo hiệu quả của dự án, các mục tiêu cải tiến được lượng hóa thông qua các chỉ số đo lường hiệu suất (KPI) cụ thể như sau: </w:t>
      </w:r>
    </w:p>
    <w:p w14:paraId="2A30A96F" w14:textId="77777777" w:rsidR="00F16E72" w:rsidRDefault="00F16E72"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Giảm thời gian phục vụ khách hàng:</w:t>
      </w:r>
      <w:r w:rsidR="002E0506" w:rsidRPr="00354E5A">
        <w:rPr>
          <w:rFonts w:cs="Times New Roman"/>
          <w:szCs w:val="26"/>
        </w:rPr>
        <w:t xml:space="preserve"> Rút ngắn thời gian hoàn tất một giao dịch bán thuốc tại nhà thuốc từ 10 phút/khách (AS-IS) xuống còn tối đa 5 phút/khách (TO-BE). </w:t>
      </w:r>
    </w:p>
    <w:p w14:paraId="60DA6B87" w14:textId="77777777" w:rsidR="00F16E72" w:rsidRDefault="00F16E72"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Cải thiện độ chính xác tồn kho:</w:t>
      </w:r>
      <w:r w:rsidR="002E0506" w:rsidRPr="00354E5A">
        <w:rPr>
          <w:rFonts w:cs="Times New Roman"/>
          <w:szCs w:val="26"/>
        </w:rPr>
        <w:t xml:space="preserve"> Giảm tỷ lệ sai lệch số liệu tồn kho giữa hệ thống và thực tế từ 8% xuống dưới 1%, đảm bảo tính minh bạch và an toàn hàng hóa. </w:t>
      </w:r>
    </w:p>
    <w:p w14:paraId="3A3CFE17" w14:textId="365C0005" w:rsidR="00A2068E" w:rsidRPr="00354E5A" w:rsidRDefault="00F16E72"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2E0506" w:rsidRPr="00354E5A">
        <w:rPr>
          <w:rFonts w:cs="Times New Roman"/>
          <w:szCs w:val="26"/>
        </w:rPr>
        <w:t xml:space="preserve">- </w:t>
      </w:r>
      <w:r w:rsidR="002E0506" w:rsidRPr="00354E5A">
        <w:rPr>
          <w:rFonts w:cs="Times New Roman"/>
          <w:b/>
          <w:bCs/>
          <w:szCs w:val="26"/>
        </w:rPr>
        <w:t>Nâng cao sự hài lòng của khách hàng:</w:t>
      </w:r>
      <w:r w:rsidR="002E0506" w:rsidRPr="00354E5A">
        <w:rPr>
          <w:rFonts w:cs="Times New Roman"/>
          <w:szCs w:val="26"/>
        </w:rPr>
        <w:t xml:space="preserve"> Tăng chỉ số khách hàng thiện cảm (NPS - Net Promoter Score) từ mức trung bình hiện tại lên 65+, nhờ vào trải nghiệm mua sắm nhanh chóng, tiện lợi và được cá nhân hóa.</w:t>
      </w:r>
    </w:p>
    <w:p w14:paraId="50EC9078" w14:textId="178D6FE3"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Những mục tiêu này được xây dựng dựa trên nguyên tắc kết hợp các phương pháp quản trị tiên tiến: áp dụng tư duy </w:t>
      </w:r>
      <w:r w:rsidRPr="00354E5A">
        <w:rPr>
          <w:rFonts w:cs="Times New Roman"/>
          <w:b/>
          <w:bCs/>
          <w:szCs w:val="26"/>
        </w:rPr>
        <w:t>Lean</w:t>
      </w:r>
      <w:r w:rsidRPr="00354E5A">
        <w:rPr>
          <w:rFonts w:cs="Times New Roman"/>
          <w:szCs w:val="26"/>
        </w:rPr>
        <w:t xml:space="preserve"> để loại bỏ các hoạt động không mang lại giá trị gia tăng (NVA) như việc tìm kiếm, chờ đợi; ứng dụng vòng đời </w:t>
      </w:r>
      <w:r w:rsidRPr="00354E5A">
        <w:rPr>
          <w:rFonts w:cs="Times New Roman"/>
          <w:b/>
          <w:bCs/>
          <w:szCs w:val="26"/>
        </w:rPr>
        <w:t>BPM</w:t>
      </w:r>
      <w:r w:rsidRPr="00354E5A">
        <w:rPr>
          <w:rFonts w:cs="Times New Roman"/>
          <w:szCs w:val="26"/>
        </w:rPr>
        <w:t xml:space="preserve"> để tái thiết kế các luồng công việc một cách logic; và đẩy mạnh </w:t>
      </w:r>
      <w:r w:rsidRPr="00354E5A">
        <w:rPr>
          <w:rFonts w:cs="Times New Roman"/>
          <w:b/>
          <w:bCs/>
          <w:szCs w:val="26"/>
        </w:rPr>
        <w:t>tự động hóa</w:t>
      </w:r>
      <w:r w:rsidRPr="00354E5A">
        <w:rPr>
          <w:rFonts w:cs="Times New Roman"/>
          <w:szCs w:val="26"/>
        </w:rPr>
        <w:t xml:space="preserve"> nhằm giải phóng sức lao động ở những công việc lặp đi lặp lại.</w:t>
      </w:r>
    </w:p>
    <w:p w14:paraId="1E6F3CD0" w14:textId="280A0AB8"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sidRPr="00354E5A">
        <w:rPr>
          <w:rFonts w:cs="Times New Roman"/>
          <w:b/>
          <w:bCs/>
          <w:szCs w:val="26"/>
        </w:rPr>
        <w:t>Quy trình bán thuốc tại nhà thuốc</w:t>
      </w:r>
      <w:r w:rsidRPr="00354E5A">
        <w:rPr>
          <w:rFonts w:cs="Times New Roman"/>
          <w:szCs w:val="26"/>
        </w:rPr>
        <w:t xml:space="preserve"> và </w:t>
      </w:r>
      <w:r w:rsidRPr="00354E5A">
        <w:rPr>
          <w:rFonts w:cs="Times New Roman"/>
          <w:b/>
          <w:bCs/>
          <w:szCs w:val="26"/>
        </w:rPr>
        <w:t>Quy trình quản lý kho</w:t>
      </w:r>
      <w:r w:rsidRPr="00354E5A">
        <w:rPr>
          <w:rFonts w:cs="Times New Roman"/>
          <w:szCs w:val="26"/>
        </w:rPr>
        <w:t>.</w:t>
      </w:r>
    </w:p>
    <w:p w14:paraId="2C7CBCA6"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30" w:name="_Toc239371928"/>
      <w:bookmarkStart w:id="231" w:name="_Toc239462504"/>
      <w:bookmarkStart w:id="232" w:name="Xc2f3cc583a4268d6e5b051dbee334ea341ea305"/>
      <w:bookmarkEnd w:id="229"/>
      <w:r w:rsidRPr="00354E5A">
        <w:rPr>
          <w:rFonts w:cs="Times New Roman"/>
          <w:szCs w:val="26"/>
        </w:rPr>
        <w:t>6.2. Đề xuất cải tiến quy trình bán thuốc tại nhà thuốc</w:t>
      </w:r>
      <w:bookmarkEnd w:id="230"/>
      <w:bookmarkEnd w:id="231"/>
    </w:p>
    <w:p w14:paraId="57166E08" w14:textId="21D9E3E1" w:rsidR="00A2068E" w:rsidRPr="00354E5A" w:rsidRDefault="002E0506" w:rsidP="00EE2F66">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tbl>
      <w:tblPr>
        <w:tblStyle w:val="GridTable4-Accent6"/>
        <w:tblW w:w="0" w:type="auto"/>
        <w:jc w:val="center"/>
        <w:tblLook w:val="04A0" w:firstRow="1" w:lastRow="0" w:firstColumn="1" w:lastColumn="0" w:noHBand="0" w:noVBand="1"/>
      </w:tblPr>
      <w:tblGrid>
        <w:gridCol w:w="708"/>
        <w:gridCol w:w="2861"/>
        <w:gridCol w:w="4579"/>
        <w:gridCol w:w="1428"/>
      </w:tblGrid>
      <w:tr w:rsidR="00A2068E" w:rsidRPr="00354E5A" w14:paraId="7F560827"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1288027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06D2AB9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AS-IS</w:t>
            </w:r>
          </w:p>
        </w:tc>
        <w:tc>
          <w:tcPr>
            <w:tcW w:w="0" w:type="auto"/>
          </w:tcPr>
          <w:p w14:paraId="5B0D104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TO-BE</w:t>
            </w:r>
          </w:p>
        </w:tc>
        <w:tc>
          <w:tcPr>
            <w:tcW w:w="0" w:type="auto"/>
          </w:tcPr>
          <w:p w14:paraId="1F364086"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cải tiến</w:t>
            </w:r>
          </w:p>
        </w:tc>
      </w:tr>
      <w:tr w:rsidR="00A2068E" w:rsidRPr="00354E5A" w14:paraId="27C7827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83B83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323E7C6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xếp hàng chờ tư vấn theo cảm tính</w:t>
            </w:r>
          </w:p>
        </w:tc>
        <w:tc>
          <w:tcPr>
            <w:tcW w:w="0" w:type="auto"/>
          </w:tcPr>
          <w:p w14:paraId="2238642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Khách lấy số thứ tự qua Kiosk hoặc đặt lịch trước trên App</w:t>
            </w:r>
          </w:p>
        </w:tc>
        <w:tc>
          <w:tcPr>
            <w:tcW w:w="0" w:type="auto"/>
          </w:tcPr>
          <w:p w14:paraId="6865E32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612466D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E402E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654FB67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Khách trình bày lại tiền sử bệnh</w:t>
            </w:r>
          </w:p>
        </w:tc>
        <w:tc>
          <w:tcPr>
            <w:tcW w:w="0" w:type="auto"/>
          </w:tcPr>
          <w:p w14:paraId="3E1925E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Dược sĩ quét mã khách hàng, hệ thống hiện ngay hồ sơ và lịch sử mua thuốc</w:t>
            </w:r>
          </w:p>
        </w:tc>
        <w:tc>
          <w:tcPr>
            <w:tcW w:w="0" w:type="auto"/>
          </w:tcPr>
          <w:p w14:paraId="65CF6A0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0CF71E0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C8A121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67E490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 cứu tồn kho thủ công trên phần mềm</w:t>
            </w:r>
          </w:p>
        </w:tc>
        <w:tc>
          <w:tcPr>
            <w:tcW w:w="0" w:type="auto"/>
          </w:tcPr>
          <w:p w14:paraId="4688C61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Phần mềm POS thông minh tự động gợi ý tồn kho và vị trí thuốc trên kệ</w:t>
            </w:r>
          </w:p>
        </w:tc>
        <w:tc>
          <w:tcPr>
            <w:tcW w:w="0" w:type="auto"/>
          </w:tcPr>
          <w:p w14:paraId="0824F5D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 bỏ NVA</w:t>
            </w:r>
          </w:p>
        </w:tc>
      </w:tr>
      <w:tr w:rsidR="00A2068E" w:rsidRPr="00354E5A" w14:paraId="5D96D9E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F46E6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DFFEA4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Thu ngân tính tiền, in hóa đơn giấy</w:t>
            </w:r>
          </w:p>
        </w:tc>
        <w:tc>
          <w:tcPr>
            <w:tcW w:w="0" w:type="auto"/>
          </w:tcPr>
          <w:p w14:paraId="3DCC83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Thanh toán không tiền mặt, gửi hóa đơn điện tử thẳng vào App/Zalo khách</w:t>
            </w:r>
          </w:p>
        </w:tc>
        <w:tc>
          <w:tcPr>
            <w:tcW w:w="0" w:type="auto"/>
          </w:tcPr>
          <w:p w14:paraId="69DCFB0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41A59EE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F31C8F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33F743A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trừ tồn kho có độ trễ</w:t>
            </w:r>
          </w:p>
        </w:tc>
        <w:tc>
          <w:tcPr>
            <w:tcW w:w="0" w:type="auto"/>
          </w:tcPr>
          <w:p w14:paraId="2FEA75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trừ tồn kho ngay khi xuất hóa đơn, đồng bộ Real-time</w:t>
            </w:r>
          </w:p>
        </w:tc>
        <w:tc>
          <w:tcPr>
            <w:tcW w:w="0" w:type="auto"/>
          </w:tcPr>
          <w:p w14:paraId="50AE16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Đồng bộ hệ thống</w:t>
            </w:r>
          </w:p>
        </w:tc>
      </w:tr>
      <w:tr w:rsidR="00A2068E" w:rsidRPr="00354E5A" w14:paraId="1EE4B41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CE146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6</w:t>
            </w:r>
          </w:p>
        </w:tc>
        <w:tc>
          <w:tcPr>
            <w:tcW w:w="0" w:type="auto"/>
          </w:tcPr>
          <w:p w14:paraId="41F0AE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Dặn dò liều dùng bằng miệng/ghi tay</w:t>
            </w:r>
          </w:p>
        </w:tc>
        <w:tc>
          <w:tcPr>
            <w:tcW w:w="0" w:type="auto"/>
          </w:tcPr>
          <w:p w14:paraId="49716E7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tự động gửi nhắc nhở lịch uống thuốc qua App Long Châu</w:t>
            </w:r>
          </w:p>
        </w:tc>
        <w:tc>
          <w:tcPr>
            <w:tcW w:w="0" w:type="auto"/>
          </w:tcPr>
          <w:p w14:paraId="1FA88435"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 tăng VA</w:t>
            </w:r>
          </w:p>
        </w:tc>
      </w:tr>
    </w:tbl>
    <w:p w14:paraId="6652648E" w14:textId="3537D22D" w:rsidR="00EE2F66" w:rsidRPr="00EE2F66" w:rsidRDefault="00EE2F66" w:rsidP="00EE2F66">
      <w:pPr>
        <w:pStyle w:val="Caption"/>
        <w:jc w:val="center"/>
        <w:rPr>
          <w:rFonts w:ascii="Times New Roman" w:hAnsi="Times New Roman" w:cs="Times New Roman"/>
          <w:sz w:val="26"/>
          <w:szCs w:val="26"/>
        </w:rPr>
      </w:pPr>
      <w:bookmarkStart w:id="233" w:name="_Toc239462555"/>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1</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Bảng so sánh các bước thực hiện AS-IS và TO-BE</w:t>
      </w:r>
      <w:bookmarkEnd w:id="233"/>
    </w:p>
    <w:p w14:paraId="73837268" w14:textId="77777777" w:rsidR="00A44FB3"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giải pháp cụ thể:</w:t>
      </w:r>
      <w:r w:rsidRPr="00354E5A">
        <w:rPr>
          <w:rFonts w:cs="Times New Roman"/>
          <w:szCs w:val="26"/>
        </w:rPr>
        <w:t xml:space="preserve"> </w:t>
      </w:r>
    </w:p>
    <w:p w14:paraId="15329C76"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Hệ thống lấy số đợi (Kiosk) và phân luồng:</w:t>
      </w:r>
      <w:r w:rsidR="002E0506" w:rsidRPr="00354E5A">
        <w:rPr>
          <w:rFonts w:cs="Times New Roman"/>
          <w:szCs w:val="26"/>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 - </w:t>
      </w:r>
      <w:r w:rsidR="002E0506" w:rsidRPr="00354E5A">
        <w:rPr>
          <w:rFonts w:cs="Times New Roman"/>
          <w:b/>
          <w:bCs/>
          <w:szCs w:val="26"/>
        </w:rPr>
        <w:t>Tích hợp POS thông minh và lưu hồ sơ khách hàng:</w:t>
      </w:r>
      <w:r w:rsidR="002E0506" w:rsidRPr="00354E5A">
        <w:rPr>
          <w:rFonts w:cs="Times New Roman"/>
          <w:szCs w:val="26"/>
        </w:rPr>
        <w:t xml:space="preserve"> Nâng cấp phần mềm POS với tính năng CRM tích hợp. Dược sĩ chỉ cần nhập số điện thoại, hệ thống sẽ hiển thị toàn bộ hồ sơ y tế, dị ứng và lịch sử mua hàng, giúp tư vấn nhanh và chính xác hơn. </w:t>
      </w:r>
    </w:p>
    <w:p w14:paraId="0EEC29AB"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Tự động cập nhật tồn kho:</w:t>
      </w:r>
      <w:r w:rsidR="002E0506" w:rsidRPr="00354E5A">
        <w:rPr>
          <w:rFonts w:cs="Times New Roman"/>
          <w:szCs w:val="26"/>
        </w:rPr>
        <w:t xml:space="preserve"> POS được liên kết trực tiếp với WMS (Warehouse Management System), đảm bảo tồn kho tại quầy được cập nhật ngay lập tức sau tiếng “bíp” quét mã vạch lúc thanh toán. </w:t>
      </w:r>
    </w:p>
    <w:p w14:paraId="30FC80CB" w14:textId="15072CB0" w:rsidR="00A2068E" w:rsidRPr="00354E5A"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Tính năng nhắc nhở uống thuốc:</w:t>
      </w:r>
      <w:r w:rsidR="002E0506" w:rsidRPr="00354E5A">
        <w:rPr>
          <w:rFonts w:cs="Times New Roman"/>
          <w:szCs w:val="26"/>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tbl>
      <w:tblPr>
        <w:tblStyle w:val="GridTable4-Accent6"/>
        <w:tblW w:w="0" w:type="auto"/>
        <w:jc w:val="center"/>
        <w:tblLook w:val="04A0" w:firstRow="1" w:lastRow="0" w:firstColumn="1" w:lastColumn="0" w:noHBand="0" w:noVBand="1"/>
      </w:tblPr>
      <w:tblGrid>
        <w:gridCol w:w="3288"/>
        <w:gridCol w:w="2228"/>
        <w:gridCol w:w="2690"/>
        <w:gridCol w:w="1370"/>
      </w:tblGrid>
      <w:tr w:rsidR="00A2068E" w:rsidRPr="00354E5A" w14:paraId="43ABF6AE"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61E5A94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Chỉ số đo lường</w:t>
            </w:r>
          </w:p>
        </w:tc>
        <w:tc>
          <w:tcPr>
            <w:tcW w:w="0" w:type="auto"/>
          </w:tcPr>
          <w:p w14:paraId="429B4E0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Trước cải tiến (AS-IS)</w:t>
            </w:r>
          </w:p>
        </w:tc>
        <w:tc>
          <w:tcPr>
            <w:tcW w:w="0" w:type="auto"/>
          </w:tcPr>
          <w:p w14:paraId="5B0E12F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Sau cải tiến (TO-BE)</w:t>
            </w:r>
          </w:p>
        </w:tc>
        <w:tc>
          <w:tcPr>
            <w:tcW w:w="0" w:type="auto"/>
          </w:tcPr>
          <w:p w14:paraId="45FADAE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Cải thiện</w:t>
            </w:r>
          </w:p>
        </w:tc>
      </w:tr>
      <w:tr w:rsidR="00A2068E" w:rsidRPr="00354E5A" w14:paraId="0A06F33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7233E3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phục vụ 1 khách hàng</w:t>
            </w:r>
          </w:p>
        </w:tc>
        <w:tc>
          <w:tcPr>
            <w:tcW w:w="0" w:type="auto"/>
          </w:tcPr>
          <w:p w14:paraId="5E17798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10 - 14 phút</w:t>
            </w:r>
          </w:p>
        </w:tc>
        <w:tc>
          <w:tcPr>
            <w:tcW w:w="0" w:type="auto"/>
          </w:tcPr>
          <w:p w14:paraId="459D57C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4 - 5 phút</w:t>
            </w:r>
          </w:p>
        </w:tc>
        <w:tc>
          <w:tcPr>
            <w:tcW w:w="0" w:type="auto"/>
          </w:tcPr>
          <w:p w14:paraId="403D482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~60%</w:t>
            </w:r>
          </w:p>
        </w:tc>
      </w:tr>
      <w:tr w:rsidR="00A2068E" w:rsidRPr="00354E5A" w14:paraId="03671CB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AD4B0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khách bỏ đi do chờ lâu</w:t>
            </w:r>
          </w:p>
        </w:tc>
        <w:tc>
          <w:tcPr>
            <w:tcW w:w="0" w:type="auto"/>
          </w:tcPr>
          <w:p w14:paraId="5E2492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w:t>
            </w:r>
          </w:p>
        </w:tc>
        <w:tc>
          <w:tcPr>
            <w:tcW w:w="0" w:type="auto"/>
          </w:tcPr>
          <w:p w14:paraId="3C05D69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&lt; 3%</w:t>
            </w:r>
          </w:p>
        </w:tc>
        <w:tc>
          <w:tcPr>
            <w:tcW w:w="0" w:type="auto"/>
          </w:tcPr>
          <w:p w14:paraId="4707702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80%</w:t>
            </w:r>
          </w:p>
        </w:tc>
      </w:tr>
      <w:tr w:rsidR="00A2068E" w:rsidRPr="00354E5A" w14:paraId="15ED73B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C5F61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thao tác POS của dược sĩ</w:t>
            </w:r>
          </w:p>
        </w:tc>
        <w:tc>
          <w:tcPr>
            <w:tcW w:w="0" w:type="auto"/>
          </w:tcPr>
          <w:p w14:paraId="367FC1F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 phút</w:t>
            </w:r>
          </w:p>
        </w:tc>
        <w:tc>
          <w:tcPr>
            <w:tcW w:w="0" w:type="auto"/>
          </w:tcPr>
          <w:p w14:paraId="5E416E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1 phút</w:t>
            </w:r>
          </w:p>
        </w:tc>
        <w:tc>
          <w:tcPr>
            <w:tcW w:w="0" w:type="auto"/>
          </w:tcPr>
          <w:p w14:paraId="0F499B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66%</w:t>
            </w:r>
          </w:p>
        </w:tc>
      </w:tr>
      <w:tr w:rsidR="00A2068E" w:rsidRPr="00354E5A" w14:paraId="27AFCF1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17CBB5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Chi phí in hóa đơn giấy / tháng</w:t>
            </w:r>
          </w:p>
        </w:tc>
        <w:tc>
          <w:tcPr>
            <w:tcW w:w="0" w:type="auto"/>
          </w:tcPr>
          <w:p w14:paraId="392C21F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cao</w:t>
            </w:r>
          </w:p>
        </w:tc>
        <w:tc>
          <w:tcPr>
            <w:tcW w:w="0" w:type="auto"/>
          </w:tcPr>
          <w:p w14:paraId="6D1F07D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Giảm mạnh (Hóa đơn điện tử)</w:t>
            </w:r>
          </w:p>
        </w:tc>
        <w:tc>
          <w:tcPr>
            <w:tcW w:w="0" w:type="auto"/>
          </w:tcPr>
          <w:p w14:paraId="5A7DD060" w14:textId="77777777" w:rsidR="00A2068E" w:rsidRPr="00354E5A" w:rsidRDefault="00000000" w:rsidP="00EE2F66">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~70%</w:t>
            </w:r>
          </w:p>
        </w:tc>
      </w:tr>
    </w:tbl>
    <w:p w14:paraId="17A4BB9F" w14:textId="453C1BCB" w:rsidR="00EE2F66" w:rsidRPr="00EE2F66" w:rsidRDefault="00EE2F66" w:rsidP="00EE2F66">
      <w:pPr>
        <w:pStyle w:val="Caption"/>
        <w:jc w:val="center"/>
        <w:rPr>
          <w:rFonts w:ascii="Times New Roman" w:hAnsi="Times New Roman" w:cs="Times New Roman"/>
          <w:sz w:val="26"/>
          <w:szCs w:val="26"/>
        </w:rPr>
      </w:pPr>
      <w:bookmarkStart w:id="234" w:name="_Toc239462556"/>
      <w:bookmarkStart w:id="235" w:name="đề-xuất-cải-tiến-quy-trình-quản-lý-kho"/>
      <w:bookmarkEnd w:id="232"/>
      <w:r w:rsidRPr="00EE2F66">
        <w:rPr>
          <w:rFonts w:ascii="Times New Roman" w:hAnsi="Times New Roman" w:cs="Times New Roman"/>
          <w:sz w:val="26"/>
          <w:szCs w:val="26"/>
        </w:rPr>
        <w:t xml:space="preserve">Bảng </w:t>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STYLEREF 1 \s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001C517D">
        <w:rPr>
          <w:rFonts w:ascii="Times New Roman" w:hAnsi="Times New Roman" w:cs="Times New Roman"/>
          <w:sz w:val="26"/>
          <w:szCs w:val="26"/>
        </w:rPr>
        <w:fldChar w:fldCharType="end"/>
      </w:r>
      <w:r w:rsidR="001C517D">
        <w:rPr>
          <w:rFonts w:ascii="Times New Roman" w:hAnsi="Times New Roman" w:cs="Times New Roman"/>
          <w:sz w:val="26"/>
          <w:szCs w:val="26"/>
        </w:rPr>
        <w:noBreakHyphen/>
      </w:r>
      <w:r w:rsidR="001C517D">
        <w:rPr>
          <w:rFonts w:ascii="Times New Roman" w:hAnsi="Times New Roman" w:cs="Times New Roman"/>
          <w:sz w:val="26"/>
          <w:szCs w:val="26"/>
        </w:rPr>
        <w:fldChar w:fldCharType="begin"/>
      </w:r>
      <w:r w:rsidR="001C517D">
        <w:rPr>
          <w:rFonts w:ascii="Times New Roman" w:hAnsi="Times New Roman" w:cs="Times New Roman"/>
          <w:sz w:val="26"/>
          <w:szCs w:val="26"/>
        </w:rPr>
        <w:instrText xml:space="preserve"> SEQ Bảng \* ARABIC \s 1 </w:instrText>
      </w:r>
      <w:r w:rsid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2</w:t>
      </w:r>
      <w:r w:rsidR="001C517D">
        <w:rPr>
          <w:rFonts w:ascii="Times New Roman" w:hAnsi="Times New Roman" w:cs="Times New Roman"/>
          <w:sz w:val="26"/>
          <w:szCs w:val="26"/>
        </w:rPr>
        <w:fldChar w:fldCharType="end"/>
      </w:r>
      <w:r w:rsidRPr="00EE2F66">
        <w:rPr>
          <w:rFonts w:ascii="Times New Roman" w:hAnsi="Times New Roman" w:cs="Times New Roman"/>
          <w:sz w:val="26"/>
          <w:szCs w:val="26"/>
        </w:rPr>
        <w:t>. Bảng lợi ích dự kiến sau cải tiến</w:t>
      </w:r>
      <w:bookmarkEnd w:id="234"/>
    </w:p>
    <w:p w14:paraId="1EA9560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36" w:name="_Toc239371929"/>
      <w:bookmarkStart w:id="237" w:name="_Toc239462505"/>
      <w:r w:rsidRPr="00354E5A">
        <w:rPr>
          <w:rFonts w:cs="Times New Roman"/>
          <w:szCs w:val="26"/>
        </w:rPr>
        <w:lastRenderedPageBreak/>
        <w:t>6.3. Đề xuất cải tiến quy trình quản lý kho</w:t>
      </w:r>
      <w:bookmarkEnd w:id="236"/>
      <w:bookmarkEnd w:id="237"/>
    </w:p>
    <w:p w14:paraId="2CEA39AA" w14:textId="68873124" w:rsidR="00A2068E" w:rsidRPr="00354E5A" w:rsidRDefault="002E0506" w:rsidP="001C517D">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Với tính chất phức tạp của việc phân phối dược phẩm, cải tiến quy trình quản lý kho nhằm mục tiêu bảo vệ chất lượng thuốc và loại bỏ tình trạng đếm tay thủ công tốn thời gian.</w:t>
      </w:r>
    </w:p>
    <w:tbl>
      <w:tblPr>
        <w:tblStyle w:val="GridTable4-Accent6"/>
        <w:tblW w:w="0" w:type="auto"/>
        <w:jc w:val="center"/>
        <w:tblLook w:val="04A0" w:firstRow="1" w:lastRow="0" w:firstColumn="1" w:lastColumn="0" w:noHBand="0" w:noVBand="1"/>
      </w:tblPr>
      <w:tblGrid>
        <w:gridCol w:w="708"/>
        <w:gridCol w:w="2807"/>
        <w:gridCol w:w="4878"/>
        <w:gridCol w:w="1183"/>
      </w:tblGrid>
      <w:tr w:rsidR="00A2068E" w:rsidRPr="00354E5A" w14:paraId="1890A50C"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30B2FCE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5D9D3B6D"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AS-IS</w:t>
            </w:r>
          </w:p>
        </w:tc>
        <w:tc>
          <w:tcPr>
            <w:tcW w:w="0" w:type="auto"/>
          </w:tcPr>
          <w:p w14:paraId="73FDBB0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TO-BE</w:t>
            </w:r>
          </w:p>
        </w:tc>
        <w:tc>
          <w:tcPr>
            <w:tcW w:w="0" w:type="auto"/>
          </w:tcPr>
          <w:p w14:paraId="67FE0EF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cải tiến</w:t>
            </w:r>
          </w:p>
        </w:tc>
      </w:tr>
      <w:tr w:rsidR="00A2068E" w:rsidRPr="00354E5A" w14:paraId="4D11EDA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018814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472317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đếm hàng nhập kho bằng mắt thường</w:t>
            </w:r>
          </w:p>
        </w:tc>
        <w:tc>
          <w:tcPr>
            <w:tcW w:w="0" w:type="auto"/>
          </w:tcPr>
          <w:p w14:paraId="2839B8F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Sử dụng máy quét mã vạch/QR code để nhận diện nhanh số lượng lô hàng</w:t>
            </w:r>
          </w:p>
        </w:tc>
        <w:tc>
          <w:tcPr>
            <w:tcW w:w="0" w:type="auto"/>
          </w:tcPr>
          <w:p w14:paraId="497949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r w:rsidR="00A2068E" w:rsidRPr="00354E5A" w14:paraId="0A870566"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3D817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541353D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Ghi chép thẻ kho giấy, nhập Excel 2 lần</w:t>
            </w:r>
          </w:p>
        </w:tc>
        <w:tc>
          <w:tcPr>
            <w:tcW w:w="0" w:type="auto"/>
          </w:tcPr>
          <w:p w14:paraId="0485844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WMS tự động ghi nhận dữ liệu vào ERP khi quét mã, bỏ thẻ kho giấy</w:t>
            </w:r>
          </w:p>
        </w:tc>
        <w:tc>
          <w:tcPr>
            <w:tcW w:w="0" w:type="auto"/>
          </w:tcPr>
          <w:p w14:paraId="113071B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 bỏ NVA</w:t>
            </w:r>
          </w:p>
        </w:tc>
      </w:tr>
      <w:tr w:rsidR="00A2068E" w:rsidRPr="00354E5A" w14:paraId="4066EB1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8E6C8F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48B853F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Sắp xếp hàng hóa phụ thuộc trí nhớ nhân viên</w:t>
            </w:r>
          </w:p>
        </w:tc>
        <w:tc>
          <w:tcPr>
            <w:tcW w:w="0" w:type="auto"/>
          </w:tcPr>
          <w:p w14:paraId="627A196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Hệ thống WMS tự động chỉ định vị trí (Bin/Location) cất hàng</w:t>
            </w:r>
          </w:p>
        </w:tc>
        <w:tc>
          <w:tcPr>
            <w:tcW w:w="0" w:type="auto"/>
          </w:tcPr>
          <w:p w14:paraId="012D42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Tối ưu hóa</w:t>
            </w:r>
          </w:p>
        </w:tc>
      </w:tr>
      <w:tr w:rsidR="00A2068E" w:rsidRPr="00354E5A" w14:paraId="3BFD5307"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567A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BB2B3F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Tìm và xuất hàng ngẫu nhiên, không theo luật</w:t>
            </w:r>
          </w:p>
        </w:tc>
        <w:tc>
          <w:tcPr>
            <w:tcW w:w="0" w:type="auto"/>
          </w:tcPr>
          <w:p w14:paraId="71ADDC5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Bắt buộc áp dụng nguyên tắc FEFO (First Expired First Out) qua gợi ý hệ thống</w:t>
            </w:r>
          </w:p>
        </w:tc>
        <w:tc>
          <w:tcPr>
            <w:tcW w:w="0" w:type="auto"/>
          </w:tcPr>
          <w:p w14:paraId="35EC0EB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Giảm lãng phí</w:t>
            </w:r>
          </w:p>
        </w:tc>
      </w:tr>
      <w:tr w:rsidR="00A2068E" w:rsidRPr="00354E5A" w14:paraId="79116BB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067178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0DFD48D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thủ công tốn hàng ngày, đóng băng kho</w:t>
            </w:r>
          </w:p>
        </w:tc>
        <w:tc>
          <w:tcPr>
            <w:tcW w:w="0" w:type="auto"/>
          </w:tcPr>
          <w:p w14:paraId="48DF400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xoay vòng (Cycle counting) bằng máy quét PDA mà không dừng hoạt động</w:t>
            </w:r>
          </w:p>
        </w:tc>
        <w:tc>
          <w:tcPr>
            <w:tcW w:w="0" w:type="auto"/>
          </w:tcPr>
          <w:p w14:paraId="37A96842" w14:textId="77777777" w:rsidR="00A2068E" w:rsidRPr="00354E5A" w:rsidRDefault="00000000" w:rsidP="001C517D">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w:t>
            </w:r>
          </w:p>
        </w:tc>
      </w:tr>
    </w:tbl>
    <w:p w14:paraId="01F20A3D" w14:textId="67C12668" w:rsidR="001C517D" w:rsidRPr="001C517D" w:rsidRDefault="001C517D" w:rsidP="001C517D">
      <w:pPr>
        <w:pStyle w:val="Caption"/>
        <w:jc w:val="center"/>
        <w:rPr>
          <w:rFonts w:ascii="Times New Roman" w:hAnsi="Times New Roman" w:cs="Times New Roman"/>
          <w:sz w:val="26"/>
          <w:szCs w:val="26"/>
        </w:rPr>
      </w:pPr>
      <w:bookmarkStart w:id="238" w:name="_Toc239462557"/>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3</w:t>
      </w:r>
      <w:r>
        <w:rPr>
          <w:rFonts w:ascii="Times New Roman" w:hAnsi="Times New Roman" w:cs="Times New Roman"/>
          <w:sz w:val="26"/>
          <w:szCs w:val="26"/>
        </w:rPr>
        <w:fldChar w:fldCharType="end"/>
      </w:r>
      <w:r w:rsidRPr="001C517D">
        <w:rPr>
          <w:rFonts w:ascii="Times New Roman" w:hAnsi="Times New Roman" w:cs="Times New Roman"/>
          <w:sz w:val="26"/>
          <w:szCs w:val="26"/>
        </w:rPr>
        <w:t>. Bảng so sánh quá trình nhập/xuất kho AS-IS và TO-BE</w:t>
      </w:r>
      <w:bookmarkEnd w:id="238"/>
    </w:p>
    <w:p w14:paraId="66B42D63" w14:textId="77777777" w:rsidR="00A44FB3"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Các giải pháp cụ thể:</w:t>
      </w:r>
      <w:r w:rsidRPr="00354E5A">
        <w:rPr>
          <w:rFonts w:cs="Times New Roman"/>
          <w:szCs w:val="26"/>
        </w:rPr>
        <w:t xml:space="preserve"> </w:t>
      </w:r>
    </w:p>
    <w:p w14:paraId="7C162886"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Quét mã vạch/QR Code trong toàn bộ vòng đời sản phẩm:</w:t>
      </w:r>
      <w:r w:rsidR="002E0506" w:rsidRPr="00354E5A">
        <w:rPr>
          <w:rFonts w:cs="Times New Roman"/>
          <w:szCs w:val="26"/>
        </w:rPr>
        <w:t xml:space="preserve"> Bỏ việc đếm thủ công, trang bị cho nhân viên kho thiết bị quét PDA cầm tay. Mọi nghiệp vụ nhập, xuất, di chuyển vị trí hàng hóa đều được thực hiện qua một thao tác quét mã đơn giản. </w:t>
      </w:r>
    </w:p>
    <w:p w14:paraId="51DA7A9C"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Áp dụng triệt để nguyên tắc FEFO (First Expired First Out):</w:t>
      </w:r>
      <w:r w:rsidR="002E0506" w:rsidRPr="00354E5A">
        <w:rPr>
          <w:rFonts w:cs="Times New Roman"/>
          <w:szCs w:val="26"/>
        </w:rPr>
        <w:t xml:space="preserve"> Khi có lệnh xuất kho, hệ thống WMS sẽ tự động tính toán và điều hướng nhân viên tới chính xác vị trí kệ chứa lô thuốc có hạn sử dụng gần nhất, ngăn chặn tình trạng tồn đọng hàng cận date. </w:t>
      </w:r>
    </w:p>
    <w:p w14:paraId="40C8F3DA"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Tích hợp WMS với ERP (Enterprise Resource Planning):</w:t>
      </w:r>
      <w:r w:rsidR="002E0506" w:rsidRPr="00354E5A">
        <w:rPr>
          <w:rFonts w:cs="Times New Roman"/>
          <w:szCs w:val="26"/>
        </w:rPr>
        <w:t xml:space="preserve"> Tạo luồng dữ liệu thông suốt. Khi hàng vừa xuất khỏi kho trung tâm, dữ liệu tồn kho tổng và số liệu kế toán lập tức biến động tương ứng mà không cần phải chờ đợi đối soát cuối ngày. </w:t>
      </w:r>
    </w:p>
    <w:p w14:paraId="02B54B67"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lastRenderedPageBreak/>
        <w:tab/>
      </w:r>
      <w:r w:rsidR="002E0506" w:rsidRPr="00354E5A">
        <w:rPr>
          <w:rFonts w:cs="Times New Roman"/>
          <w:szCs w:val="26"/>
        </w:rPr>
        <w:t xml:space="preserve">- </w:t>
      </w:r>
      <w:r w:rsidR="002E0506" w:rsidRPr="00354E5A">
        <w:rPr>
          <w:rFonts w:cs="Times New Roman"/>
          <w:b/>
          <w:bCs/>
          <w:szCs w:val="26"/>
        </w:rPr>
        <w:t>Cảnh báo tự động:</w:t>
      </w:r>
      <w:r w:rsidR="002E0506" w:rsidRPr="00354E5A">
        <w:rPr>
          <w:rFonts w:cs="Times New Roman"/>
          <w:szCs w:val="26"/>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 </w:t>
      </w:r>
    </w:p>
    <w:p w14:paraId="2C5F219B" w14:textId="001A6EB6" w:rsidR="00A2068E" w:rsidRPr="00354E5A"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Kiểm kê bằng mã vạch:</w:t>
      </w:r>
      <w:r w:rsidR="002E0506" w:rsidRPr="00354E5A">
        <w:rPr>
          <w:rFonts w:cs="Times New Roman"/>
          <w:szCs w:val="26"/>
        </w:rPr>
        <w:t xml:space="preserve"> Chuyển từ kiểm kê toàn diện sang kiểm kê theo khu vực bằng máy PDA, dữ liệu đối chiếu trực tiếp trên máy, loại bỏ khâu gõ lại Excel.</w:t>
      </w:r>
    </w:p>
    <w:p w14:paraId="5898F92B" w14:textId="3645D28C" w:rsidR="00A2068E" w:rsidRPr="00354E5A" w:rsidRDefault="00A2068E" w:rsidP="00ED3AD3">
      <w:pPr>
        <w:pStyle w:val="BodyText"/>
        <w:tabs>
          <w:tab w:val="left" w:pos="720"/>
        </w:tabs>
        <w:spacing w:before="0" w:after="0" w:line="360" w:lineRule="auto"/>
        <w:jc w:val="both"/>
        <w:rPr>
          <w:rFonts w:cs="Times New Roman"/>
          <w:szCs w:val="26"/>
        </w:rPr>
      </w:pPr>
    </w:p>
    <w:tbl>
      <w:tblPr>
        <w:tblStyle w:val="GridTable4-Accent6"/>
        <w:tblW w:w="0" w:type="auto"/>
        <w:jc w:val="center"/>
        <w:tblLook w:val="04A0" w:firstRow="1" w:lastRow="0" w:firstColumn="1" w:lastColumn="0" w:noHBand="0" w:noVBand="1"/>
      </w:tblPr>
      <w:tblGrid>
        <w:gridCol w:w="3536"/>
        <w:gridCol w:w="2374"/>
        <w:gridCol w:w="2262"/>
        <w:gridCol w:w="1404"/>
      </w:tblGrid>
      <w:tr w:rsidR="00A2068E" w:rsidRPr="00354E5A" w14:paraId="07EF8505"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F9BD9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Chỉ số đo lường</w:t>
            </w:r>
          </w:p>
        </w:tc>
        <w:tc>
          <w:tcPr>
            <w:tcW w:w="0" w:type="auto"/>
          </w:tcPr>
          <w:p w14:paraId="1901B4B3"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Trước cải tiến (AS-IS)</w:t>
            </w:r>
          </w:p>
        </w:tc>
        <w:tc>
          <w:tcPr>
            <w:tcW w:w="0" w:type="auto"/>
          </w:tcPr>
          <w:p w14:paraId="717E0088"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Sau cải tiến (TO-BE)</w:t>
            </w:r>
          </w:p>
        </w:tc>
        <w:tc>
          <w:tcPr>
            <w:tcW w:w="0" w:type="auto"/>
          </w:tcPr>
          <w:p w14:paraId="09E74284"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Cải thiện</w:t>
            </w:r>
          </w:p>
        </w:tc>
      </w:tr>
      <w:tr w:rsidR="00A2068E" w:rsidRPr="00354E5A" w14:paraId="2222D06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CEB3B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sai lệch hàng hóa</w:t>
            </w:r>
          </w:p>
        </w:tc>
        <w:tc>
          <w:tcPr>
            <w:tcW w:w="0" w:type="auto"/>
          </w:tcPr>
          <w:p w14:paraId="36D1FF8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8%</w:t>
            </w:r>
          </w:p>
        </w:tc>
        <w:tc>
          <w:tcPr>
            <w:tcW w:w="0" w:type="auto"/>
          </w:tcPr>
          <w:p w14:paraId="3143A0E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&lt; 1%</w:t>
            </w:r>
          </w:p>
        </w:tc>
        <w:tc>
          <w:tcPr>
            <w:tcW w:w="0" w:type="auto"/>
          </w:tcPr>
          <w:p w14:paraId="0A816C4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&gt; 85%</w:t>
            </w:r>
          </w:p>
        </w:tc>
      </w:tr>
      <w:tr w:rsidR="00A2068E" w:rsidRPr="00354E5A" w14:paraId="1F5A303C"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A1001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Tỷ lệ hàng bị hủy do hết hạn</w:t>
            </w:r>
          </w:p>
        </w:tc>
        <w:tc>
          <w:tcPr>
            <w:tcW w:w="0" w:type="auto"/>
          </w:tcPr>
          <w:p w14:paraId="378E417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771248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&lt; 0.5%</w:t>
            </w:r>
          </w:p>
        </w:tc>
        <w:tc>
          <w:tcPr>
            <w:tcW w:w="0" w:type="auto"/>
          </w:tcPr>
          <w:p w14:paraId="7A941E4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90%</w:t>
            </w:r>
          </w:p>
        </w:tc>
      </w:tr>
      <w:tr w:rsidR="00A2068E" w:rsidRPr="00354E5A" w14:paraId="23EAB78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F9285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Thời gian xuất một đơn hàng từ kho</w:t>
            </w:r>
          </w:p>
        </w:tc>
        <w:tc>
          <w:tcPr>
            <w:tcW w:w="0" w:type="auto"/>
          </w:tcPr>
          <w:p w14:paraId="2E8C7FF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60 phút</w:t>
            </w:r>
          </w:p>
        </w:tc>
        <w:tc>
          <w:tcPr>
            <w:tcW w:w="0" w:type="auto"/>
          </w:tcPr>
          <w:p w14:paraId="5F153C8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20 phút</w:t>
            </w:r>
          </w:p>
        </w:tc>
        <w:tc>
          <w:tcPr>
            <w:tcW w:w="0" w:type="auto"/>
          </w:tcPr>
          <w:p w14:paraId="4CC1050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66%</w:t>
            </w:r>
          </w:p>
        </w:tc>
      </w:tr>
      <w:tr w:rsidR="00A2068E" w:rsidRPr="00354E5A" w14:paraId="0205824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8FBC0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Năng suất nhân viên kho</w:t>
            </w:r>
          </w:p>
        </w:tc>
        <w:tc>
          <w:tcPr>
            <w:tcW w:w="0" w:type="auto"/>
          </w:tcPr>
          <w:p w14:paraId="6B2CB6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100 đơn/ngày</w:t>
            </w:r>
          </w:p>
        </w:tc>
        <w:tc>
          <w:tcPr>
            <w:tcW w:w="0" w:type="auto"/>
          </w:tcPr>
          <w:p w14:paraId="2D6600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250 đơn/ngày</w:t>
            </w:r>
          </w:p>
        </w:tc>
        <w:tc>
          <w:tcPr>
            <w:tcW w:w="0" w:type="auto"/>
          </w:tcPr>
          <w:p w14:paraId="3D410264" w14:textId="77777777" w:rsidR="00A2068E" w:rsidRPr="00354E5A" w:rsidRDefault="00000000" w:rsidP="001C517D">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150%</w:t>
            </w:r>
          </w:p>
        </w:tc>
      </w:tr>
    </w:tbl>
    <w:p w14:paraId="262C248A" w14:textId="2E151F00" w:rsidR="001C517D" w:rsidRPr="001C517D" w:rsidRDefault="001C517D" w:rsidP="001C517D">
      <w:pPr>
        <w:pStyle w:val="Caption"/>
        <w:jc w:val="center"/>
        <w:rPr>
          <w:rFonts w:ascii="Times New Roman" w:hAnsi="Times New Roman" w:cs="Times New Roman"/>
          <w:sz w:val="26"/>
          <w:szCs w:val="26"/>
        </w:rPr>
      </w:pPr>
      <w:bookmarkStart w:id="239" w:name="_Toc239462558"/>
      <w:bookmarkStart w:id="240" w:name="ứng-dụng-công-nghệ-hỗ-trợ-cải-tiến"/>
      <w:bookmarkEnd w:id="235"/>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4</w:t>
      </w:r>
      <w:r>
        <w:rPr>
          <w:rFonts w:ascii="Times New Roman" w:hAnsi="Times New Roman" w:cs="Times New Roman"/>
          <w:sz w:val="26"/>
          <w:szCs w:val="26"/>
        </w:rPr>
        <w:fldChar w:fldCharType="end"/>
      </w:r>
      <w:r w:rsidRPr="001C517D">
        <w:rPr>
          <w:rFonts w:ascii="Times New Roman" w:hAnsi="Times New Roman" w:cs="Times New Roman"/>
          <w:sz w:val="26"/>
          <w:szCs w:val="26"/>
        </w:rPr>
        <w:t>. Bảng lợi ích dự kiến sau cải tiến</w:t>
      </w:r>
      <w:bookmarkEnd w:id="239"/>
    </w:p>
    <w:p w14:paraId="2864CB38"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41" w:name="_Toc239371930"/>
      <w:bookmarkStart w:id="242" w:name="_Toc239462506"/>
      <w:r w:rsidRPr="00354E5A">
        <w:rPr>
          <w:rFonts w:cs="Times New Roman"/>
          <w:szCs w:val="26"/>
        </w:rPr>
        <w:t>6.4. Ứng dụng công nghệ hỗ trợ cải tiến</w:t>
      </w:r>
      <w:bookmarkEnd w:id="241"/>
      <w:bookmarkEnd w:id="242"/>
    </w:p>
    <w:p w14:paraId="3DD4F7DE" w14:textId="164C496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Công nghệ đóng vai trò là “đòn bẩy” hiện thực hóa các đề xuất TO-BE. Việc chuyển đổi số không chỉ là mua sắm phần mềm mà là kiến tạo một hệ sinh thái đồng bộ.</w:t>
      </w:r>
    </w:p>
    <w:p w14:paraId="2E35C5E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43" w:name="_Toc239371931"/>
      <w:bookmarkStart w:id="244" w:name="_Toc239462507"/>
      <w:bookmarkStart w:id="245" w:name="tự-động-hóa-kiểm-kê-mã-vạch-qr-code-rfid"/>
      <w:r w:rsidRPr="00354E5A">
        <w:rPr>
          <w:rFonts w:cs="Times New Roman"/>
          <w:szCs w:val="26"/>
        </w:rPr>
        <w:t>6.4.1. Tự động hóa kiểm kê (mã vạch, QR code, RFID)</w:t>
      </w:r>
      <w:bookmarkEnd w:id="243"/>
      <w:bookmarkEnd w:id="244"/>
    </w:p>
    <w:p w14:paraId="5FF723D6" w14:textId="07A8A952"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14:paraId="2726A38F"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46" w:name="_Toc239371932"/>
      <w:bookmarkStart w:id="247" w:name="_Toc239462508"/>
      <w:bookmarkStart w:id="248" w:name="Xac600cf709bc99571a9cd7d8d72175295920697"/>
      <w:bookmarkEnd w:id="245"/>
      <w:r w:rsidRPr="00354E5A">
        <w:rPr>
          <w:rFonts w:cs="Times New Roman"/>
          <w:szCs w:val="26"/>
        </w:rPr>
        <w:t>6.4.2. Đồng bộ dữ liệu kho (WMS-ERP, real-time inventory)</w:t>
      </w:r>
      <w:bookmarkEnd w:id="246"/>
      <w:bookmarkEnd w:id="247"/>
    </w:p>
    <w:p w14:paraId="105D5E1F" w14:textId="45FD3642" w:rsidR="00A2068E" w:rsidRPr="00354E5A" w:rsidRDefault="002A2EC8"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Sự rời rạc giữa kho và cửa hàng đã được khắc phục bằng giải pháp tích hợp phần mềm WMS (Warehouse Management System) với lõi ERP của FPT. Giải pháp Real-time </w:t>
      </w:r>
      <w:r w:rsidRPr="00354E5A">
        <w:rPr>
          <w:rFonts w:cs="Times New Roman"/>
          <w:szCs w:val="26"/>
        </w:rPr>
        <w:lastRenderedPageBreak/>
        <w:t>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14:paraId="68F09570"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49" w:name="_Toc239371933"/>
      <w:bookmarkStart w:id="250" w:name="_Toc239462509"/>
      <w:bookmarkStart w:id="251" w:name="X017a4b3f4d6fc6cafacd545b65de1e909124048"/>
      <w:bookmarkEnd w:id="248"/>
      <w:r w:rsidRPr="00354E5A">
        <w:rPr>
          <w:rFonts w:cs="Times New Roman"/>
          <w:szCs w:val="26"/>
        </w:rPr>
        <w:t>6.4.3. Tối ưu xử lý đơn hàng (auto-confirm, phân bổ kho, tracking GHN/GHTK)</w:t>
      </w:r>
      <w:bookmarkEnd w:id="249"/>
      <w:bookmarkEnd w:id="250"/>
    </w:p>
    <w:p w14:paraId="70A1E325" w14:textId="6C746B6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14:paraId="0D93ED25" w14:textId="77777777" w:rsidR="00A2068E" w:rsidRPr="00354E5A" w:rsidRDefault="00000000" w:rsidP="00ED3AD3">
      <w:pPr>
        <w:pStyle w:val="Heading3"/>
        <w:tabs>
          <w:tab w:val="left" w:pos="720"/>
        </w:tabs>
        <w:spacing w:before="0" w:after="0" w:line="360" w:lineRule="auto"/>
        <w:jc w:val="both"/>
        <w:rPr>
          <w:rFonts w:cs="Times New Roman"/>
          <w:szCs w:val="26"/>
        </w:rPr>
      </w:pPr>
      <w:bookmarkStart w:id="252" w:name="_Toc239371934"/>
      <w:bookmarkStart w:id="253" w:name="_Toc239462510"/>
      <w:bookmarkStart w:id="254" w:name="Xf38ca0290a74de4445ac665edcb887bad857c06"/>
      <w:bookmarkEnd w:id="251"/>
      <w:r w:rsidRPr="00354E5A">
        <w:rPr>
          <w:rFonts w:cs="Times New Roman"/>
          <w:szCs w:val="26"/>
        </w:rPr>
        <w:t>6.4.4. Ứng dụng AI và dashboard quản lý (dự báo nhu cầu, gợi ý thuốc, KPI dashboard)</w:t>
      </w:r>
      <w:bookmarkEnd w:id="252"/>
      <w:bookmarkEnd w:id="253"/>
    </w:p>
    <w:p w14:paraId="7EFD4ABA" w14:textId="49494C99"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14:paraId="5628BAC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55" w:name="_Toc239371935"/>
      <w:bookmarkStart w:id="256" w:name="_Toc239462511"/>
      <w:bookmarkStart w:id="257" w:name="mô-hình-bpmn-to-be"/>
      <w:bookmarkEnd w:id="240"/>
      <w:bookmarkEnd w:id="254"/>
      <w:r w:rsidRPr="00354E5A">
        <w:rPr>
          <w:rFonts w:cs="Times New Roman"/>
          <w:szCs w:val="26"/>
        </w:rPr>
        <w:t>6.5. Mô hình BPMN TO-BE</w:t>
      </w:r>
      <w:bookmarkEnd w:id="255"/>
      <w:bookmarkEnd w:id="256"/>
    </w:p>
    <w:p w14:paraId="1C5BB6F1" w14:textId="666D6EBE" w:rsidR="002A2EC8" w:rsidRPr="002A2EC8" w:rsidRDefault="002E0506" w:rsidP="002A2EC8">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Mô hình hóa TO-BE đóng vai trò thiết lập cấu trúc và logic cho quy trình mới, khắc phục các điểm nghẽn bằng cách tích hợp hệ thống công nghệ để tự động hóa các bước thao tác.</w:t>
      </w:r>
    </w:p>
    <w:p w14:paraId="740F273E" w14:textId="7208873A" w:rsidR="00A2068E" w:rsidRDefault="002E0506"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Sơ đồ BPMN TO-BE Quy trình Bán thuốc tại nhà thuốc:</w:t>
      </w:r>
      <w:r w:rsidRPr="00354E5A">
        <w:rPr>
          <w:rFonts w:cs="Times New Roman"/>
          <w:szCs w:val="26"/>
        </w:rPr>
        <w:t xml:space="preserve"> Sơ đồ BPMN mới [Hình 6.1]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14:paraId="24798AF4" w14:textId="65D472C7" w:rsidR="002A2EC8" w:rsidRPr="00354E5A" w:rsidRDefault="002A2EC8" w:rsidP="00ED3AD3">
      <w:pPr>
        <w:pStyle w:val="BodyText"/>
        <w:tabs>
          <w:tab w:val="left" w:pos="720"/>
        </w:tabs>
        <w:spacing w:before="0" w:after="0" w:line="360" w:lineRule="auto"/>
        <w:jc w:val="both"/>
        <w:rPr>
          <w:rFonts w:cs="Times New Roman"/>
          <w:szCs w:val="26"/>
        </w:rPr>
      </w:pPr>
      <w:r>
        <w:rPr>
          <w:rFonts w:cs="Times New Roman"/>
          <w:szCs w:val="26"/>
        </w:rPr>
        <w:br w:type="page"/>
      </w:r>
    </w:p>
    <w:p w14:paraId="216360CC" w14:textId="77777777" w:rsidR="002A2EC8" w:rsidRDefault="002A2EC8" w:rsidP="002A2EC8">
      <w:pPr>
        <w:pStyle w:val="BodyText"/>
        <w:keepNext/>
        <w:tabs>
          <w:tab w:val="left" w:pos="720"/>
        </w:tabs>
        <w:spacing w:before="0" w:after="0" w:line="360" w:lineRule="auto"/>
        <w:jc w:val="both"/>
        <w:rPr>
          <w:rFonts w:cs="Times New Roman"/>
          <w:b/>
          <w:bCs/>
          <w:szCs w:val="26"/>
        </w:rPr>
        <w:sectPr w:rsidR="002A2EC8" w:rsidSect="00584CA3">
          <w:footnotePr>
            <w:numRestart w:val="eachSect"/>
          </w:footnotePr>
          <w:pgSz w:w="12240" w:h="15840"/>
          <w:pgMar w:top="1440" w:right="1440" w:bottom="1440" w:left="1440" w:header="720" w:footer="720" w:gutter="0"/>
          <w:cols w:space="720"/>
        </w:sectPr>
      </w:pPr>
    </w:p>
    <w:p w14:paraId="221DD591" w14:textId="276F4ED0" w:rsidR="002A2EC8" w:rsidRDefault="002E0506" w:rsidP="002A2EC8">
      <w:pPr>
        <w:pStyle w:val="BodyText"/>
        <w:keepNext/>
        <w:tabs>
          <w:tab w:val="left" w:pos="720"/>
        </w:tabs>
        <w:spacing w:before="0" w:after="0" w:line="360" w:lineRule="auto"/>
        <w:ind w:left="-1440"/>
        <w:jc w:val="both"/>
      </w:pPr>
      <w:r>
        <w:rPr>
          <w:rFonts w:cs="Times New Roman"/>
          <w:b/>
          <w:bCs/>
          <w:szCs w:val="26"/>
        </w:rPr>
        <w:lastRenderedPageBreak/>
        <w:tab/>
      </w:r>
      <w:r w:rsidR="002A2EC8">
        <w:rPr>
          <w:noProof/>
        </w:rPr>
        <w:drawing>
          <wp:inline distT="0" distB="0" distL="0" distR="0" wp14:anchorId="742F3DA7" wp14:editId="548D00C4">
            <wp:extent cx="10031152" cy="3143250"/>
            <wp:effectExtent l="0" t="0" r="0" b="0"/>
            <wp:docPr id="82412044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20449" name="Graphic 824120449"/>
                    <pic:cNvPicPr/>
                  </pic:nvPicPr>
                  <pic:blipFill>
                    <a:blip r:embed="rId21">
                      <a:extLst>
                        <a:ext uri="{96DAC541-7B7A-43D3-8B79-37D633B846F1}">
                          <asvg:svgBlip xmlns:asvg="http://schemas.microsoft.com/office/drawing/2016/SVG/main" r:embed="rId22"/>
                        </a:ext>
                      </a:extLst>
                    </a:blip>
                    <a:stretch>
                      <a:fillRect/>
                    </a:stretch>
                  </pic:blipFill>
                  <pic:spPr>
                    <a:xfrm>
                      <a:off x="0" y="0"/>
                      <a:ext cx="10060390" cy="3152412"/>
                    </a:xfrm>
                    <a:prstGeom prst="rect">
                      <a:avLst/>
                    </a:prstGeom>
                  </pic:spPr>
                </pic:pic>
              </a:graphicData>
            </a:graphic>
          </wp:inline>
        </w:drawing>
      </w:r>
    </w:p>
    <w:p w14:paraId="6D96D57B" w14:textId="12E1D4A6" w:rsidR="002A2EC8" w:rsidRPr="002A2EC8" w:rsidRDefault="002A2EC8" w:rsidP="002A2EC8">
      <w:pPr>
        <w:pStyle w:val="Caption"/>
        <w:jc w:val="center"/>
        <w:rPr>
          <w:rFonts w:ascii="Times New Roman" w:hAnsi="Times New Roman" w:cs="Times New Roman"/>
          <w:sz w:val="26"/>
          <w:szCs w:val="26"/>
        </w:rPr>
      </w:pPr>
      <w:bookmarkStart w:id="258" w:name="_Toc239630718"/>
      <w:r w:rsidRPr="002A2EC8">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6</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1</w:t>
      </w:r>
      <w:r w:rsidR="00755062">
        <w:rPr>
          <w:rFonts w:ascii="Times New Roman" w:hAnsi="Times New Roman" w:cs="Times New Roman"/>
          <w:sz w:val="26"/>
          <w:szCs w:val="26"/>
        </w:rPr>
        <w:fldChar w:fldCharType="end"/>
      </w:r>
      <w:r w:rsidRPr="002A2EC8">
        <w:rPr>
          <w:rFonts w:ascii="Times New Roman" w:hAnsi="Times New Roman" w:cs="Times New Roman"/>
          <w:sz w:val="26"/>
          <w:szCs w:val="26"/>
        </w:rPr>
        <w:t>. Sơ đồ BPMN 2.0 (TO-BE) – Quy trình bán thuốc tại nhà thuốc FPT Long Châu</w:t>
      </w:r>
      <w:bookmarkEnd w:id="258"/>
    </w:p>
    <w:p w14:paraId="03359C75" w14:textId="23B64265" w:rsidR="002A2EC8" w:rsidRDefault="002A2EC8" w:rsidP="00ED3AD3">
      <w:pPr>
        <w:pStyle w:val="BodyText"/>
        <w:tabs>
          <w:tab w:val="left" w:pos="720"/>
        </w:tabs>
        <w:spacing w:before="0" w:after="0" w:line="360" w:lineRule="auto"/>
        <w:jc w:val="both"/>
        <w:rPr>
          <w:rFonts w:cs="Times New Roman"/>
          <w:b/>
          <w:bCs/>
          <w:szCs w:val="26"/>
        </w:rPr>
      </w:pPr>
      <w:r>
        <w:rPr>
          <w:rFonts w:cs="Times New Roman"/>
          <w:b/>
          <w:bCs/>
          <w:szCs w:val="26"/>
        </w:rPr>
        <w:br w:type="page"/>
      </w:r>
    </w:p>
    <w:p w14:paraId="7C8528F4" w14:textId="77777777" w:rsidR="002A2EC8" w:rsidRDefault="002A2EC8" w:rsidP="00ED3AD3">
      <w:pPr>
        <w:pStyle w:val="BodyText"/>
        <w:tabs>
          <w:tab w:val="left" w:pos="720"/>
        </w:tabs>
        <w:spacing w:before="0" w:after="0" w:line="360" w:lineRule="auto"/>
        <w:jc w:val="both"/>
        <w:rPr>
          <w:rFonts w:cs="Times New Roman"/>
          <w:b/>
          <w:bCs/>
          <w:szCs w:val="26"/>
        </w:rPr>
        <w:sectPr w:rsidR="002A2EC8" w:rsidSect="002A2EC8">
          <w:footnotePr>
            <w:numRestart w:val="eachSect"/>
          </w:footnotePr>
          <w:pgSz w:w="15840" w:h="12240" w:orient="landscape"/>
          <w:pgMar w:top="1440" w:right="1440" w:bottom="1440" w:left="1440" w:header="720" w:footer="720" w:gutter="0"/>
          <w:cols w:space="720"/>
        </w:sectPr>
      </w:pPr>
    </w:p>
    <w:p w14:paraId="0461658C" w14:textId="3A0D46DB" w:rsidR="00A2068E" w:rsidRDefault="002A2EC8"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002E0506" w:rsidRPr="00354E5A">
        <w:rPr>
          <w:rFonts w:cs="Times New Roman"/>
          <w:b/>
          <w:bCs/>
          <w:szCs w:val="26"/>
        </w:rPr>
        <w:t>Sơ đồ BPMN TO-BE Quy trình Quản lý kho:</w:t>
      </w:r>
      <w:r w:rsidR="002E0506" w:rsidRPr="00354E5A">
        <w:rPr>
          <w:rFonts w:cs="Times New Roman"/>
          <w:szCs w:val="26"/>
        </w:rPr>
        <w:t xml:space="preserve"> Dựa trên sơ đồ TO-BE [Hình 6.2],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14:paraId="65EF6B90" w14:textId="77777777" w:rsidR="002A2EC8" w:rsidRDefault="002A2EC8" w:rsidP="002A2EC8">
      <w:pPr>
        <w:pStyle w:val="BodyText"/>
        <w:tabs>
          <w:tab w:val="left" w:pos="720"/>
        </w:tabs>
        <w:spacing w:before="0" w:after="0" w:line="360" w:lineRule="auto"/>
        <w:rPr>
          <w:rFonts w:cs="Times New Roman"/>
          <w:szCs w:val="26"/>
        </w:rPr>
        <w:sectPr w:rsidR="002A2EC8" w:rsidSect="00584CA3">
          <w:footnotePr>
            <w:numRestart w:val="eachSect"/>
          </w:footnotePr>
          <w:pgSz w:w="12240" w:h="15840"/>
          <w:pgMar w:top="1440" w:right="1440" w:bottom="1440" w:left="1440" w:header="720" w:footer="720" w:gutter="0"/>
          <w:cols w:space="720"/>
        </w:sectPr>
      </w:pPr>
      <w:r>
        <w:rPr>
          <w:rFonts w:cs="Times New Roman"/>
          <w:szCs w:val="26"/>
        </w:rPr>
        <w:br w:type="page"/>
      </w:r>
      <w:bookmarkStart w:id="259" w:name="_Toc239371936"/>
      <w:bookmarkStart w:id="260" w:name="so-sánh-quy-trình-as-is-và-to-be"/>
      <w:bookmarkEnd w:id="257"/>
    </w:p>
    <w:p w14:paraId="4B53ED44" w14:textId="77777777" w:rsidR="002A2EC8" w:rsidRDefault="002A2EC8" w:rsidP="002A2EC8">
      <w:pPr>
        <w:pStyle w:val="BodyText"/>
        <w:keepNext/>
        <w:tabs>
          <w:tab w:val="left" w:pos="720"/>
        </w:tabs>
        <w:spacing w:before="0" w:after="0" w:line="360" w:lineRule="auto"/>
        <w:ind w:left="-1170"/>
      </w:pPr>
      <w:r>
        <w:rPr>
          <w:rFonts w:cs="Times New Roman"/>
          <w:noProof/>
          <w:szCs w:val="26"/>
        </w:rPr>
        <w:lastRenderedPageBreak/>
        <w:drawing>
          <wp:inline distT="0" distB="0" distL="0" distR="0" wp14:anchorId="7875107B" wp14:editId="0CB8FD6E">
            <wp:extent cx="9703838" cy="1981200"/>
            <wp:effectExtent l="0" t="0" r="0" b="0"/>
            <wp:docPr id="12686474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47493" name="Picture 12686474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714350" cy="1983346"/>
                    </a:xfrm>
                    <a:prstGeom prst="rect">
                      <a:avLst/>
                    </a:prstGeom>
                  </pic:spPr>
                </pic:pic>
              </a:graphicData>
            </a:graphic>
          </wp:inline>
        </w:drawing>
      </w:r>
    </w:p>
    <w:p w14:paraId="2CFE734B" w14:textId="45101D4E" w:rsidR="002A2EC8" w:rsidRPr="002A2EC8" w:rsidRDefault="002A2EC8" w:rsidP="002A2EC8">
      <w:pPr>
        <w:pStyle w:val="Caption"/>
        <w:jc w:val="center"/>
        <w:rPr>
          <w:rFonts w:ascii="Times New Roman" w:hAnsi="Times New Roman" w:cs="Times New Roman"/>
          <w:sz w:val="26"/>
          <w:szCs w:val="26"/>
        </w:rPr>
        <w:sectPr w:rsidR="002A2EC8" w:rsidRPr="002A2EC8" w:rsidSect="002A2EC8">
          <w:footnotePr>
            <w:numRestart w:val="eachSect"/>
          </w:footnotePr>
          <w:pgSz w:w="15840" w:h="12240" w:orient="landscape"/>
          <w:pgMar w:top="1440" w:right="1440" w:bottom="1440" w:left="1440" w:header="720" w:footer="720" w:gutter="0"/>
          <w:cols w:space="720"/>
        </w:sectPr>
      </w:pPr>
      <w:bookmarkStart w:id="261" w:name="_Toc239630719"/>
      <w:r w:rsidRPr="002A2EC8">
        <w:rPr>
          <w:rFonts w:ascii="Times New Roman" w:hAnsi="Times New Roman" w:cs="Times New Roman"/>
          <w:sz w:val="26"/>
          <w:szCs w:val="26"/>
        </w:rPr>
        <w:t xml:space="preserve">Hình </w:t>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STYLEREF 1 \s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6</w:t>
      </w:r>
      <w:r w:rsidR="00755062">
        <w:rPr>
          <w:rFonts w:ascii="Times New Roman" w:hAnsi="Times New Roman" w:cs="Times New Roman"/>
          <w:sz w:val="26"/>
          <w:szCs w:val="26"/>
        </w:rPr>
        <w:fldChar w:fldCharType="end"/>
      </w:r>
      <w:r w:rsidR="00755062">
        <w:rPr>
          <w:rFonts w:ascii="Times New Roman" w:hAnsi="Times New Roman" w:cs="Times New Roman"/>
          <w:sz w:val="26"/>
          <w:szCs w:val="26"/>
        </w:rPr>
        <w:noBreakHyphen/>
      </w:r>
      <w:r w:rsidR="00755062">
        <w:rPr>
          <w:rFonts w:ascii="Times New Roman" w:hAnsi="Times New Roman" w:cs="Times New Roman"/>
          <w:sz w:val="26"/>
          <w:szCs w:val="26"/>
        </w:rPr>
        <w:fldChar w:fldCharType="begin"/>
      </w:r>
      <w:r w:rsidR="00755062">
        <w:rPr>
          <w:rFonts w:ascii="Times New Roman" w:hAnsi="Times New Roman" w:cs="Times New Roman"/>
          <w:sz w:val="26"/>
          <w:szCs w:val="26"/>
        </w:rPr>
        <w:instrText xml:space="preserve"> SEQ Hình \* ARABIC \s 1 </w:instrText>
      </w:r>
      <w:r w:rsidR="00755062">
        <w:rPr>
          <w:rFonts w:ascii="Times New Roman" w:hAnsi="Times New Roman" w:cs="Times New Roman"/>
          <w:sz w:val="26"/>
          <w:szCs w:val="26"/>
        </w:rPr>
        <w:fldChar w:fldCharType="separate"/>
      </w:r>
      <w:r w:rsidR="00755062">
        <w:rPr>
          <w:rFonts w:ascii="Times New Roman" w:hAnsi="Times New Roman" w:cs="Times New Roman"/>
          <w:noProof/>
          <w:sz w:val="26"/>
          <w:szCs w:val="26"/>
        </w:rPr>
        <w:t>2</w:t>
      </w:r>
      <w:r w:rsidR="00755062">
        <w:rPr>
          <w:rFonts w:ascii="Times New Roman" w:hAnsi="Times New Roman" w:cs="Times New Roman"/>
          <w:sz w:val="26"/>
          <w:szCs w:val="26"/>
        </w:rPr>
        <w:fldChar w:fldCharType="end"/>
      </w:r>
      <w:r w:rsidRPr="002A2EC8">
        <w:rPr>
          <w:rFonts w:ascii="Times New Roman" w:hAnsi="Times New Roman" w:cs="Times New Roman"/>
          <w:sz w:val="26"/>
          <w:szCs w:val="26"/>
        </w:rPr>
        <w:t>.  Sơ đồ BPMN 2.0 (TO-BE) – Quy trình quản lý kho dược phẩm FPT Long Châ</w:t>
      </w:r>
      <w:r>
        <w:rPr>
          <w:rFonts w:ascii="Times New Roman" w:hAnsi="Times New Roman" w:cs="Times New Roman"/>
          <w:sz w:val="26"/>
          <w:szCs w:val="26"/>
        </w:rPr>
        <w:t>u</w:t>
      </w:r>
      <w:bookmarkEnd w:id="261"/>
    </w:p>
    <w:p w14:paraId="0BBDD6A7" w14:textId="4A916289" w:rsidR="002A2EC8" w:rsidRDefault="002A2EC8" w:rsidP="002A2EC8">
      <w:pPr>
        <w:pStyle w:val="BodyText"/>
        <w:tabs>
          <w:tab w:val="left" w:pos="720"/>
        </w:tabs>
        <w:spacing w:before="0" w:after="0" w:line="360" w:lineRule="auto"/>
        <w:rPr>
          <w:rFonts w:cs="Times New Roman"/>
          <w:szCs w:val="26"/>
        </w:rPr>
      </w:pPr>
    </w:p>
    <w:p w14:paraId="27814E41" w14:textId="5C0D77E8" w:rsidR="00A2068E" w:rsidRPr="00354E5A" w:rsidRDefault="00000000" w:rsidP="00ED3AD3">
      <w:pPr>
        <w:pStyle w:val="Heading2"/>
        <w:tabs>
          <w:tab w:val="left" w:pos="720"/>
        </w:tabs>
        <w:spacing w:before="0" w:after="0" w:line="360" w:lineRule="auto"/>
        <w:jc w:val="both"/>
        <w:rPr>
          <w:rFonts w:cs="Times New Roman"/>
          <w:szCs w:val="26"/>
        </w:rPr>
      </w:pPr>
      <w:bookmarkStart w:id="262" w:name="_Toc239462512"/>
      <w:r w:rsidRPr="00354E5A">
        <w:rPr>
          <w:rFonts w:cs="Times New Roman"/>
          <w:szCs w:val="26"/>
        </w:rPr>
        <w:t>6.6. So sánh quy trình AS-IS và TO-BE</w:t>
      </w:r>
      <w:bookmarkEnd w:id="259"/>
      <w:bookmarkEnd w:id="262"/>
    </w:p>
    <w:p w14:paraId="26A3D567" w14:textId="4C38C08B"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Bảng dưới đây trình bày cái nhìn tổng quan về sự thay đổi toàn diện từ trạng thái hiện tại (AS-IS) sang trạng thái mong muốn (TO-BE), minh chứng cho giá trị của các giải pháp cải tiến.</w:t>
      </w:r>
    </w:p>
    <w:tbl>
      <w:tblPr>
        <w:tblStyle w:val="GridTable4-Accent6"/>
        <w:tblW w:w="0" w:type="auto"/>
        <w:jc w:val="center"/>
        <w:tblLook w:val="04A0" w:firstRow="1" w:lastRow="0" w:firstColumn="1" w:lastColumn="0" w:noHBand="0" w:noVBand="1"/>
      </w:tblPr>
      <w:tblGrid>
        <w:gridCol w:w="1983"/>
        <w:gridCol w:w="2470"/>
        <w:gridCol w:w="2700"/>
        <w:gridCol w:w="2423"/>
      </w:tblGrid>
      <w:tr w:rsidR="00A2068E" w:rsidRPr="00354E5A" w14:paraId="161E146E"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63E965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Tiêu chí đánh giá</w:t>
            </w:r>
          </w:p>
        </w:tc>
        <w:tc>
          <w:tcPr>
            <w:tcW w:w="0" w:type="auto"/>
          </w:tcPr>
          <w:p w14:paraId="5A19DA0C"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AS-IS</w:t>
            </w:r>
          </w:p>
        </w:tc>
        <w:tc>
          <w:tcPr>
            <w:tcW w:w="0" w:type="auto"/>
          </w:tcPr>
          <w:p w14:paraId="2CCEEDC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Trạng thái TO-BE</w:t>
            </w:r>
          </w:p>
        </w:tc>
        <w:tc>
          <w:tcPr>
            <w:tcW w:w="0" w:type="auto"/>
          </w:tcPr>
          <w:p w14:paraId="1984C8F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cải thiện / Ý nghĩa</w:t>
            </w:r>
          </w:p>
        </w:tc>
      </w:tr>
      <w:tr w:rsidR="00A2068E" w:rsidRPr="00354E5A" w14:paraId="11C2307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B0286F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Bán thuốc tại nhà thuốc</w:t>
            </w:r>
          </w:p>
        </w:tc>
        <w:tc>
          <w:tcPr>
            <w:tcW w:w="0" w:type="auto"/>
          </w:tcPr>
          <w:p w14:paraId="4B019F9B"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1854D54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0" w:type="auto"/>
          </w:tcPr>
          <w:p w14:paraId="0986C1B7" w14:textId="77777777" w:rsidR="00A2068E" w:rsidRPr="00354E5A" w:rsidRDefault="00A2068E"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A2068E" w:rsidRPr="00354E5A" w14:paraId="5BC2C171"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1C94A45"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Phương thức phục vụ</w:t>
            </w:r>
          </w:p>
        </w:tc>
        <w:tc>
          <w:tcPr>
            <w:tcW w:w="0" w:type="auto"/>
          </w:tcPr>
          <w:p w14:paraId="023336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Chờ đợi theo cảm tính, lộn xộn giờ cao điểm</w:t>
            </w:r>
          </w:p>
        </w:tc>
        <w:tc>
          <w:tcPr>
            <w:tcW w:w="0" w:type="auto"/>
          </w:tcPr>
          <w:p w14:paraId="01BE828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Lấy số tự động qua Kiosk, phân luồng khách rành mạch</w:t>
            </w:r>
          </w:p>
        </w:tc>
        <w:tc>
          <w:tcPr>
            <w:tcW w:w="0" w:type="auto"/>
          </w:tcPr>
          <w:p w14:paraId="04A2271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Tăng trải nghiệm, giảm stress cho nhân viên.</w:t>
            </w:r>
          </w:p>
        </w:tc>
      </w:tr>
      <w:tr w:rsidR="00A2068E" w:rsidRPr="00354E5A" w14:paraId="6BCE3F4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983FCA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Tìm kiếm hàng hóa</w:t>
            </w:r>
          </w:p>
        </w:tc>
        <w:tc>
          <w:tcPr>
            <w:tcW w:w="0" w:type="auto"/>
          </w:tcPr>
          <w:p w14:paraId="3781902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Dược sĩ đi lại tìm thuốc bằng mắt thường</w:t>
            </w:r>
          </w:p>
        </w:tc>
        <w:tc>
          <w:tcPr>
            <w:tcW w:w="0" w:type="auto"/>
          </w:tcPr>
          <w:p w14:paraId="0083119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POS chỉ định vị trí trên kệ thông qua WMS</w:t>
            </w:r>
          </w:p>
        </w:tc>
        <w:tc>
          <w:tcPr>
            <w:tcW w:w="0" w:type="auto"/>
          </w:tcPr>
          <w:p w14:paraId="3F45976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Tiết kiệm 60% thời gian tra cứu.</w:t>
            </w:r>
          </w:p>
        </w:tc>
      </w:tr>
      <w:tr w:rsidR="00A2068E" w:rsidRPr="00354E5A" w14:paraId="03050EC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25F866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Hồ sơ khách hàng</w:t>
            </w:r>
          </w:p>
        </w:tc>
        <w:tc>
          <w:tcPr>
            <w:tcW w:w="0" w:type="auto"/>
          </w:tcPr>
          <w:p w14:paraId="05B4DD7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Hỏi lại từ đầu, lưu trữ rời rạc</w:t>
            </w:r>
          </w:p>
        </w:tc>
        <w:tc>
          <w:tcPr>
            <w:tcW w:w="0" w:type="auto"/>
          </w:tcPr>
          <w:p w14:paraId="069FE35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Nhận diện tức thì qua mã QR, gợi ý lịch sử bệnh</w:t>
            </w:r>
          </w:p>
        </w:tc>
        <w:tc>
          <w:tcPr>
            <w:tcW w:w="0" w:type="auto"/>
          </w:tcPr>
          <w:p w14:paraId="3EE219D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Cá nhân hóa trải nghiệm chăm sóc y tế.</w:t>
            </w:r>
          </w:p>
        </w:tc>
      </w:tr>
      <w:tr w:rsidR="00A2068E" w:rsidRPr="00354E5A" w14:paraId="5847EE2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415272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Thanh toán &amp; Hóa đơn</w:t>
            </w:r>
          </w:p>
        </w:tc>
        <w:tc>
          <w:tcPr>
            <w:tcW w:w="0" w:type="auto"/>
          </w:tcPr>
          <w:p w14:paraId="6A8B35B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Tiền mặt chiếm đa số, in hóa đơn giấy lãng phí</w:t>
            </w:r>
          </w:p>
        </w:tc>
        <w:tc>
          <w:tcPr>
            <w:tcW w:w="0" w:type="auto"/>
          </w:tcPr>
          <w:p w14:paraId="7997BF4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Thanh toán QR Code, gửi hóa đơn điện tử tự động</w:t>
            </w:r>
          </w:p>
        </w:tc>
        <w:tc>
          <w:tcPr>
            <w:tcW w:w="0" w:type="auto"/>
          </w:tcPr>
          <w:p w14:paraId="4D913F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Giảm chi phí giấy in, bảo vệ môi trường.</w:t>
            </w:r>
          </w:p>
        </w:tc>
      </w:tr>
      <w:tr w:rsidR="00A2068E" w:rsidRPr="00354E5A" w14:paraId="52B80C7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A8972D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Quy trình Quản lý kho</w:t>
            </w:r>
          </w:p>
        </w:tc>
        <w:tc>
          <w:tcPr>
            <w:tcW w:w="0" w:type="auto"/>
          </w:tcPr>
          <w:p w14:paraId="66068B6C"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241FA3B9"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0" w:type="auto"/>
          </w:tcPr>
          <w:p w14:paraId="6CD8C2DA" w14:textId="77777777" w:rsidR="00A2068E" w:rsidRPr="00354E5A" w:rsidRDefault="00A2068E"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A2068E" w:rsidRPr="00354E5A" w14:paraId="3B6AF74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C256F0"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Nhập liệu &amp; Lưu trữ</w:t>
            </w:r>
          </w:p>
        </w:tc>
        <w:tc>
          <w:tcPr>
            <w:tcW w:w="0" w:type="auto"/>
          </w:tcPr>
          <w:p w14:paraId="2F8E3A1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Thẻ kho giấy, nhập liệu Excel thủ công 2 lần</w:t>
            </w:r>
          </w:p>
        </w:tc>
        <w:tc>
          <w:tcPr>
            <w:tcW w:w="0" w:type="auto"/>
          </w:tcPr>
          <w:p w14:paraId="7E58270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Quét mã vạch bằng PDA, đồng bộ ERP theo thời gian thực</w:t>
            </w:r>
          </w:p>
        </w:tc>
        <w:tc>
          <w:tcPr>
            <w:tcW w:w="0" w:type="auto"/>
          </w:tcPr>
          <w:p w14:paraId="16DD1B3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Xóa bỏ NVA nhập liệu, độ chính xác gần 100%.</w:t>
            </w:r>
          </w:p>
        </w:tc>
      </w:tr>
      <w:tr w:rsidR="00A2068E" w:rsidRPr="00354E5A" w14:paraId="2513253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19C81B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Luật xuất kho</w:t>
            </w:r>
          </w:p>
        </w:tc>
        <w:tc>
          <w:tcPr>
            <w:tcW w:w="0" w:type="auto"/>
          </w:tcPr>
          <w:p w14:paraId="3C29CC3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 xml:space="preserve">Phụ thuộc trí nhớ, </w:t>
            </w:r>
            <w:r w:rsidRPr="00354E5A">
              <w:rPr>
                <w:rFonts w:cs="Times New Roman"/>
                <w:szCs w:val="26"/>
              </w:rPr>
              <w:lastRenderedPageBreak/>
              <w:t>ngẫu nhiên nhặt hàng</w:t>
            </w:r>
          </w:p>
        </w:tc>
        <w:tc>
          <w:tcPr>
            <w:tcW w:w="0" w:type="auto"/>
          </w:tcPr>
          <w:p w14:paraId="2A8BEE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lastRenderedPageBreak/>
              <w:t xml:space="preserve">Ép buộc tuân thủ </w:t>
            </w:r>
            <w:r w:rsidRPr="00354E5A">
              <w:rPr>
                <w:rFonts w:cs="Times New Roman"/>
                <w:szCs w:val="26"/>
              </w:rPr>
              <w:lastRenderedPageBreak/>
              <w:t>nguyên tắc FEFO bằng hệ thống</w:t>
            </w:r>
          </w:p>
        </w:tc>
        <w:tc>
          <w:tcPr>
            <w:tcW w:w="0" w:type="auto"/>
          </w:tcPr>
          <w:p w14:paraId="555B27C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lastRenderedPageBreak/>
              <w:t xml:space="preserve">Giảm 90% lượng </w:t>
            </w:r>
            <w:r w:rsidRPr="00354E5A">
              <w:rPr>
                <w:rFonts w:cs="Times New Roman"/>
                <w:szCs w:val="26"/>
              </w:rPr>
              <w:lastRenderedPageBreak/>
              <w:t>thuốc hỏng do quá hạn sử dụng.</w:t>
            </w:r>
          </w:p>
        </w:tc>
      </w:tr>
      <w:tr w:rsidR="00A2068E" w:rsidRPr="00354E5A" w14:paraId="3128774D"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88645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Kiểm soát &amp; Kiểm kê</w:t>
            </w:r>
          </w:p>
        </w:tc>
        <w:tc>
          <w:tcPr>
            <w:tcW w:w="0" w:type="auto"/>
          </w:tcPr>
          <w:p w14:paraId="0D7EF70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Kiểm kê đếm tay tốn nhiều ngày, gián đoạn kinh doanh</w:t>
            </w:r>
          </w:p>
        </w:tc>
        <w:tc>
          <w:tcPr>
            <w:tcW w:w="0" w:type="auto"/>
          </w:tcPr>
          <w:p w14:paraId="5AD7F76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Cycle counting quét mã từng khu vực, duy trì hoạt động</w:t>
            </w:r>
          </w:p>
        </w:tc>
        <w:tc>
          <w:tcPr>
            <w:tcW w:w="0" w:type="auto"/>
          </w:tcPr>
          <w:p w14:paraId="2A3AE9C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Tiết kiệm nhân lực, số liệu luôn minh bạch.</w:t>
            </w:r>
          </w:p>
        </w:tc>
      </w:tr>
      <w:tr w:rsidR="00A2068E" w:rsidRPr="00354E5A" w14:paraId="43FF86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759B4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Cảnh báo tự động</w:t>
            </w:r>
          </w:p>
        </w:tc>
        <w:tc>
          <w:tcPr>
            <w:tcW w:w="0" w:type="auto"/>
          </w:tcPr>
          <w:p w14:paraId="52D349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Dò tìm bằng mắt, phát hiện muộn màng</w:t>
            </w:r>
          </w:p>
        </w:tc>
        <w:tc>
          <w:tcPr>
            <w:tcW w:w="0" w:type="auto"/>
          </w:tcPr>
          <w:p w14:paraId="0EB05D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Bot hệ thống cảnh báo tồn thấp và cận date tự động</w:t>
            </w:r>
          </w:p>
        </w:tc>
        <w:tc>
          <w:tcPr>
            <w:tcW w:w="0" w:type="auto"/>
          </w:tcPr>
          <w:p w14:paraId="1EFBFC01" w14:textId="77777777" w:rsidR="00A2068E" w:rsidRPr="00354E5A" w:rsidRDefault="00000000" w:rsidP="001C517D">
            <w:pPr>
              <w:pStyle w:val="Compact"/>
              <w:keepNex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Chủ động ngăn chặn rủi ro đứt gãy chuỗi cung ứng.</w:t>
            </w:r>
          </w:p>
        </w:tc>
      </w:tr>
    </w:tbl>
    <w:p w14:paraId="35F0CAB1" w14:textId="4FD66468" w:rsidR="001C517D" w:rsidRPr="001C517D" w:rsidRDefault="001C517D" w:rsidP="001C517D">
      <w:pPr>
        <w:pStyle w:val="Caption"/>
        <w:jc w:val="center"/>
        <w:rPr>
          <w:rFonts w:ascii="Times New Roman" w:hAnsi="Times New Roman" w:cs="Times New Roman"/>
          <w:sz w:val="26"/>
          <w:szCs w:val="26"/>
        </w:rPr>
      </w:pPr>
      <w:bookmarkStart w:id="263" w:name="_Toc239462559"/>
      <w:bookmarkStart w:id="264" w:name="đánh-giá-tính-khả-thi-và-lợi-ích-kỳ-vọng"/>
      <w:bookmarkEnd w:id="260"/>
      <w:r w:rsidRPr="001C517D">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noBreakHyphen/>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sidR="0014026F">
        <w:rPr>
          <w:rFonts w:ascii="Times New Roman" w:hAnsi="Times New Roman" w:cs="Times New Roman"/>
          <w:noProof/>
          <w:sz w:val="26"/>
          <w:szCs w:val="26"/>
        </w:rPr>
        <w:t>5</w:t>
      </w:r>
      <w:r>
        <w:rPr>
          <w:rFonts w:ascii="Times New Roman" w:hAnsi="Times New Roman" w:cs="Times New Roman"/>
          <w:sz w:val="26"/>
          <w:szCs w:val="26"/>
        </w:rPr>
        <w:fldChar w:fldCharType="end"/>
      </w:r>
      <w:r w:rsidRPr="001C517D">
        <w:rPr>
          <w:rFonts w:ascii="Times New Roman" w:hAnsi="Times New Roman" w:cs="Times New Roman"/>
          <w:sz w:val="26"/>
          <w:szCs w:val="26"/>
        </w:rPr>
        <w:t>. So sánh quy trình AS-IS và TO-BE</w:t>
      </w:r>
      <w:bookmarkEnd w:id="263"/>
    </w:p>
    <w:p w14:paraId="3CC6C32B"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65" w:name="_Toc239371937"/>
      <w:bookmarkStart w:id="266" w:name="_Toc239462513"/>
      <w:r w:rsidRPr="00354E5A">
        <w:rPr>
          <w:rFonts w:cs="Times New Roman"/>
          <w:szCs w:val="26"/>
        </w:rPr>
        <w:t>6.7. Đánh giá tính khả thi và lợi ích kỳ vọng</w:t>
      </w:r>
      <w:bookmarkEnd w:id="265"/>
      <w:bookmarkEnd w:id="266"/>
    </w:p>
    <w:p w14:paraId="303A1AAB" w14:textId="383F73BB"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Để đảm bảo các đề xuất cải tiến không chỉ nằm trên giấy, việc đánh giá tính khả thi và dự báo lợi ích, rủi ro là yêu cầu bắt buộc trước khi phê duyệt đầu tư.</w:t>
      </w:r>
    </w:p>
    <w:p w14:paraId="10B54CFB" w14:textId="77777777" w:rsidR="00A44FB3"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Phân tích khả thi 4 khía cạnh:</w:t>
      </w:r>
      <w:r w:rsidRPr="00354E5A">
        <w:rPr>
          <w:rFonts w:cs="Times New Roman"/>
          <w:szCs w:val="26"/>
        </w:rPr>
        <w:t xml:space="preserve"> </w:t>
      </w:r>
    </w:p>
    <w:p w14:paraId="4EA216F7"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Khả năng kỹ thuật:</w:t>
      </w:r>
      <w:r w:rsidR="002E0506" w:rsidRPr="00354E5A">
        <w:rPr>
          <w:rFonts w:cs="Times New Roman"/>
          <w:szCs w:val="26"/>
        </w:rPr>
        <w:t xml:space="preserve"> Với nền tảng công nghệ mạnh mẽ từ tập đoàn mẹ FPT, việc triển khai phần mềm WMS, POS nâng cao, hay tích hợp AI là hoàn toàn khả thi. Hệ sinh thái công nghệ nội bộ đủ sức đáp ứng. </w:t>
      </w:r>
    </w:p>
    <w:p w14:paraId="3993F57F"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Khả năng tài chính:</w:t>
      </w:r>
      <w:r w:rsidR="002E0506" w:rsidRPr="00354E5A">
        <w:rPr>
          <w:rFonts w:cs="Times New Roman"/>
          <w:szCs w:val="26"/>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 </w:t>
      </w:r>
    </w:p>
    <w:p w14:paraId="49B68D2F" w14:textId="77777777" w:rsidR="00A44FB3"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Khả năng nhân sự:</w:t>
      </w:r>
      <w:r w:rsidR="002E0506" w:rsidRPr="00354E5A">
        <w:rPr>
          <w:rFonts w:cs="Times New Roman"/>
          <w:szCs w:val="26"/>
        </w:rPr>
        <w:t xml:space="preserve"> Đội ngũ dược sĩ và nhân viên kho phần lớn là người trẻ, dễ tiếp thu công nghệ mới. Các buổi đào tạo sử dụng hệ thống PDA, POS sẽ không gặp quá nhiều khó khăn. </w:t>
      </w:r>
    </w:p>
    <w:p w14:paraId="401DE7FD" w14:textId="7B532BB2" w:rsidR="00A2068E" w:rsidRPr="00354E5A" w:rsidRDefault="00A44FB3" w:rsidP="00ED3AD3">
      <w:pPr>
        <w:pStyle w:val="BodyText"/>
        <w:tabs>
          <w:tab w:val="left" w:pos="720"/>
        </w:tabs>
        <w:spacing w:before="0" w:after="0" w:line="360" w:lineRule="auto"/>
        <w:jc w:val="both"/>
        <w:rPr>
          <w:rFonts w:cs="Times New Roman"/>
          <w:szCs w:val="26"/>
        </w:rPr>
      </w:pPr>
      <w:r>
        <w:rPr>
          <w:rFonts w:cs="Times New Roman"/>
          <w:szCs w:val="26"/>
        </w:rPr>
        <w:tab/>
      </w:r>
      <w:r w:rsidR="002E0506" w:rsidRPr="00354E5A">
        <w:rPr>
          <w:rFonts w:cs="Times New Roman"/>
          <w:szCs w:val="26"/>
        </w:rPr>
        <w:t xml:space="preserve">- </w:t>
      </w:r>
      <w:r w:rsidR="002E0506" w:rsidRPr="00354E5A">
        <w:rPr>
          <w:rFonts w:cs="Times New Roman"/>
          <w:b/>
          <w:bCs/>
          <w:szCs w:val="26"/>
        </w:rPr>
        <w:t>Khả năng tổ chức:</w:t>
      </w:r>
      <w:r w:rsidR="002E0506" w:rsidRPr="00354E5A">
        <w:rPr>
          <w:rFonts w:cs="Times New Roman"/>
          <w:szCs w:val="26"/>
        </w:rPr>
        <w:t xml:space="preserve"> Long Châu có hệ thống quản trị chuyên nghiệp, sự cam kết mạnh mẽ từ Ban Lãnh đạo sẽ tạo động lực quyết liệt để thay đổi tư duy làm việc toàn diện.</w:t>
      </w:r>
    </w:p>
    <w:p w14:paraId="4A7D82D1" w14:textId="422A8D1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Lợi ích kỳ vọng:</w:t>
      </w:r>
      <w:r w:rsidRPr="00354E5A">
        <w:rPr>
          <w:rFonts w:cs="Times New Roman"/>
          <w:szCs w:val="26"/>
        </w:rPr>
        <w:t xml:space="preserve"> - </w:t>
      </w:r>
      <w:r w:rsidRPr="00354E5A">
        <w:rPr>
          <w:rFonts w:cs="Times New Roman"/>
          <w:i/>
          <w:iCs/>
          <w:szCs w:val="26"/>
        </w:rPr>
        <w:t>Định lượng:</w:t>
      </w:r>
      <w:r w:rsidRPr="00354E5A">
        <w:rPr>
          <w:rFonts w:cs="Times New Roman"/>
          <w:szCs w:val="26"/>
        </w:rPr>
        <w:t xml:space="preserve"> Rút ngắn 60% thời gian giao dịch tại quầy; năng suất kho tăng 150%; giảm tỷ lệ tồn kho chênh lệch từ 8% xuống dưới 1%; giảm 70% chi phí văn phòng phẩm (giấy in, sổ sách). - </w:t>
      </w:r>
      <w:r w:rsidRPr="00354E5A">
        <w:rPr>
          <w:rFonts w:cs="Times New Roman"/>
          <w:i/>
          <w:iCs/>
          <w:szCs w:val="26"/>
        </w:rPr>
        <w:t>Định tính:</w:t>
      </w:r>
      <w:r w:rsidRPr="00354E5A">
        <w:rPr>
          <w:rFonts w:cs="Times New Roman"/>
          <w:szCs w:val="26"/>
        </w:rPr>
        <w:t xml:space="preserve"> Tăng sự tin tưởng của người bệnh; xây dựng hình ảnh chuỗi nhà thuốc hiện đại, chuyên nghiệp; cải thiện môi trường làm việc ít áp lực hơn cho nhân viên.</w:t>
      </w:r>
    </w:p>
    <w:tbl>
      <w:tblPr>
        <w:tblStyle w:val="GridTable4-Accent6"/>
        <w:tblW w:w="0" w:type="auto"/>
        <w:jc w:val="center"/>
        <w:tblLook w:val="04A0" w:firstRow="1" w:lastRow="0" w:firstColumn="1" w:lastColumn="0" w:noHBand="0" w:noVBand="1"/>
      </w:tblPr>
      <w:tblGrid>
        <w:gridCol w:w="3080"/>
        <w:gridCol w:w="1352"/>
        <w:gridCol w:w="1175"/>
        <w:gridCol w:w="3969"/>
      </w:tblGrid>
      <w:tr w:rsidR="00A2068E" w:rsidRPr="00354E5A" w14:paraId="2EF6A5AA"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4C106CA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Rủi ro tiềm ẩn</w:t>
            </w:r>
          </w:p>
        </w:tc>
        <w:tc>
          <w:tcPr>
            <w:tcW w:w="0" w:type="auto"/>
          </w:tcPr>
          <w:p w14:paraId="2D2555FA"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Mức độ ảnh hưởng</w:t>
            </w:r>
          </w:p>
        </w:tc>
        <w:tc>
          <w:tcPr>
            <w:tcW w:w="0" w:type="auto"/>
          </w:tcPr>
          <w:p w14:paraId="0C6035B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Xác suất xảy ra</w:t>
            </w:r>
          </w:p>
        </w:tc>
        <w:tc>
          <w:tcPr>
            <w:tcW w:w="0" w:type="auto"/>
          </w:tcPr>
          <w:p w14:paraId="61F92B1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Giải pháp khắc phục (Mitigation)</w:t>
            </w:r>
          </w:p>
        </w:tc>
      </w:tr>
      <w:tr w:rsidR="00A2068E" w:rsidRPr="00354E5A" w14:paraId="47F5E11E"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3E26D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Nhân viên chống đối hoặc chậm thích nghi hệ thống mới</w:t>
            </w:r>
          </w:p>
        </w:tc>
        <w:tc>
          <w:tcPr>
            <w:tcW w:w="0" w:type="auto"/>
          </w:tcPr>
          <w:p w14:paraId="3665469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6652276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78BEBA1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Đào tạo kỹ lưỡng, đưa vào KPI đánh giá thi đua, có thời gian làm quen song song.</w:t>
            </w:r>
          </w:p>
        </w:tc>
      </w:tr>
      <w:tr w:rsidR="00A2068E" w:rsidRPr="00354E5A" w14:paraId="57F94162"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CA10F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Lỗi gián đoạn đường truyền hoặc sập hệ thống (Downtime)</w:t>
            </w:r>
          </w:p>
        </w:tc>
        <w:tc>
          <w:tcPr>
            <w:tcW w:w="0" w:type="auto"/>
          </w:tcPr>
          <w:p w14:paraId="68F8CD9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Rất cao</w:t>
            </w:r>
          </w:p>
        </w:tc>
        <w:tc>
          <w:tcPr>
            <w:tcW w:w="0" w:type="auto"/>
          </w:tcPr>
          <w:p w14:paraId="2BF4AE4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Thấp</w:t>
            </w:r>
          </w:p>
        </w:tc>
        <w:tc>
          <w:tcPr>
            <w:tcW w:w="0" w:type="auto"/>
          </w:tcPr>
          <w:p w14:paraId="64CE435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Xây dựng hạ tầng Cloud dự phòng (Backup Server); hỗ trợ chế độ bán Offline tạm thời.</w:t>
            </w:r>
          </w:p>
        </w:tc>
      </w:tr>
      <w:tr w:rsidR="00A2068E" w:rsidRPr="00354E5A" w14:paraId="2E9F0B89"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04E26F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Dữ liệu cũ chuyển đổi sang ERP mới bị sai lệch</w:t>
            </w:r>
          </w:p>
        </w:tc>
        <w:tc>
          <w:tcPr>
            <w:tcW w:w="0" w:type="auto"/>
          </w:tcPr>
          <w:p w14:paraId="2139ADD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Cao</w:t>
            </w:r>
          </w:p>
        </w:tc>
        <w:tc>
          <w:tcPr>
            <w:tcW w:w="0" w:type="auto"/>
          </w:tcPr>
          <w:p w14:paraId="3CCE0DD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Trung bình</w:t>
            </w:r>
          </w:p>
        </w:tc>
        <w:tc>
          <w:tcPr>
            <w:tcW w:w="0" w:type="auto"/>
          </w:tcPr>
          <w:p w14:paraId="47F5753A" w14:textId="77777777" w:rsidR="00A2068E" w:rsidRPr="00354E5A" w:rsidRDefault="00000000" w:rsidP="001C517D">
            <w:pPr>
              <w:pStyle w:val="Compact"/>
              <w:keepNex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Chạy song song 2 hệ thống (Pilot) trước khi chuyển đổi; làm sạch dữ liệu trước khi Import.</w:t>
            </w:r>
          </w:p>
        </w:tc>
      </w:tr>
    </w:tbl>
    <w:p w14:paraId="05C8220C" w14:textId="4F1067C0" w:rsidR="001C517D" w:rsidRPr="001C517D" w:rsidRDefault="001C517D" w:rsidP="001C517D">
      <w:pPr>
        <w:pStyle w:val="Caption"/>
        <w:jc w:val="center"/>
        <w:rPr>
          <w:rFonts w:ascii="Times New Roman" w:hAnsi="Times New Roman" w:cs="Times New Roman"/>
          <w:sz w:val="26"/>
          <w:szCs w:val="26"/>
        </w:rPr>
      </w:pPr>
      <w:bookmarkStart w:id="267" w:name="_Toc239462560"/>
      <w:r w:rsidRPr="001C517D">
        <w:rPr>
          <w:rFonts w:ascii="Times New Roman" w:hAnsi="Times New Roman" w:cs="Times New Roman"/>
          <w:sz w:val="26"/>
          <w:szCs w:val="26"/>
        </w:rPr>
        <w:t xml:space="preserve">Bảng </w:t>
      </w:r>
      <w:r w:rsidRPr="001C517D">
        <w:rPr>
          <w:rFonts w:ascii="Times New Roman" w:hAnsi="Times New Roman" w:cs="Times New Roman"/>
          <w:sz w:val="26"/>
          <w:szCs w:val="26"/>
        </w:rPr>
        <w:fldChar w:fldCharType="begin"/>
      </w:r>
      <w:r w:rsidRPr="001C517D">
        <w:rPr>
          <w:rFonts w:ascii="Times New Roman" w:hAnsi="Times New Roman" w:cs="Times New Roman"/>
          <w:sz w:val="26"/>
          <w:szCs w:val="26"/>
        </w:rPr>
        <w:instrText xml:space="preserve"> STYLEREF 1 \s </w:instrText>
      </w:r>
      <w:r w:rsidRP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Pr="001C517D">
        <w:rPr>
          <w:rFonts w:ascii="Times New Roman" w:hAnsi="Times New Roman" w:cs="Times New Roman"/>
          <w:sz w:val="26"/>
          <w:szCs w:val="26"/>
        </w:rPr>
        <w:fldChar w:fldCharType="end"/>
      </w:r>
      <w:r w:rsidRPr="001C517D">
        <w:rPr>
          <w:rFonts w:ascii="Times New Roman" w:hAnsi="Times New Roman" w:cs="Times New Roman"/>
          <w:sz w:val="26"/>
          <w:szCs w:val="26"/>
        </w:rPr>
        <w:noBreakHyphen/>
      </w:r>
      <w:r w:rsidRPr="001C517D">
        <w:rPr>
          <w:rFonts w:ascii="Times New Roman" w:hAnsi="Times New Roman" w:cs="Times New Roman"/>
          <w:sz w:val="26"/>
          <w:szCs w:val="26"/>
        </w:rPr>
        <w:fldChar w:fldCharType="begin"/>
      </w:r>
      <w:r w:rsidRPr="001C517D">
        <w:rPr>
          <w:rFonts w:ascii="Times New Roman" w:hAnsi="Times New Roman" w:cs="Times New Roman"/>
          <w:sz w:val="26"/>
          <w:szCs w:val="26"/>
        </w:rPr>
        <w:instrText xml:space="preserve"> SEQ Bảng \* ARABIC \s 1 </w:instrText>
      </w:r>
      <w:r w:rsidRPr="001C517D">
        <w:rPr>
          <w:rFonts w:ascii="Times New Roman" w:hAnsi="Times New Roman" w:cs="Times New Roman"/>
          <w:sz w:val="26"/>
          <w:szCs w:val="26"/>
        </w:rPr>
        <w:fldChar w:fldCharType="separate"/>
      </w:r>
      <w:r w:rsidR="0014026F">
        <w:rPr>
          <w:rFonts w:ascii="Times New Roman" w:hAnsi="Times New Roman" w:cs="Times New Roman"/>
          <w:noProof/>
          <w:sz w:val="26"/>
          <w:szCs w:val="26"/>
        </w:rPr>
        <w:t>6</w:t>
      </w:r>
      <w:r w:rsidRPr="001C517D">
        <w:rPr>
          <w:rFonts w:ascii="Times New Roman" w:hAnsi="Times New Roman" w:cs="Times New Roman"/>
          <w:sz w:val="26"/>
          <w:szCs w:val="26"/>
        </w:rPr>
        <w:fldChar w:fldCharType="end"/>
      </w:r>
      <w:r w:rsidRPr="001C517D">
        <w:rPr>
          <w:rFonts w:ascii="Times New Roman" w:hAnsi="Times New Roman" w:cs="Times New Roman"/>
          <w:sz w:val="26"/>
          <w:szCs w:val="26"/>
        </w:rPr>
        <w:t>. Ma trận quản lý rủi ro</w:t>
      </w:r>
      <w:bookmarkEnd w:id="267"/>
    </w:p>
    <w:p w14:paraId="24997DC7"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Lộ trình triển khai 3 giai đoạn (12 tháng):</w:t>
      </w:r>
      <w:r w:rsidRPr="00354E5A">
        <w:rPr>
          <w:rFonts w:cs="Times New Roman"/>
          <w:szCs w:val="26"/>
        </w:rPr>
        <w:t xml:space="preserve"> </w:t>
      </w:r>
    </w:p>
    <w:p w14:paraId="29BB06C1"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1: Chuẩn bị và Thiết kế (Tháng 1-3):</w:t>
      </w:r>
      <w:r w:rsidRPr="00354E5A">
        <w:rPr>
          <w:rFonts w:cs="Times New Roman"/>
          <w:szCs w:val="26"/>
        </w:rPr>
        <w:t xml:space="preserve"> Thống nhất thiết kế luồng TO-BE, lựa chọn đối tác cung cấp thiết bị Kiosk, máy quét PDA. Xây dựng và lập trình các API tích hợp WMS, POS và App. </w:t>
      </w:r>
    </w:p>
    <w:p w14:paraId="59D0CF54"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2: Triển khai thử nghiệm (Pilot) (Tháng 4-6):</w:t>
      </w:r>
      <w:r w:rsidRPr="00354E5A">
        <w:rPr>
          <w:rFonts w:cs="Times New Roman"/>
          <w:szCs w:val="26"/>
        </w:rPr>
        <w:t xml:space="preserve"> Lựa chọn 1 kho trung tâm và 10 nhà thuốc trọng điểm tại khu vực TP.HCM để áp dụng hệ thống mới. Ghi nhận phản hồi, đánh giá lỗi và hiệu chỉnh phần mềm liên tục.</w:t>
      </w:r>
    </w:p>
    <w:p w14:paraId="268A5BF7" w14:textId="58842E51"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w:t>
      </w:r>
      <w:r w:rsidRPr="00354E5A">
        <w:rPr>
          <w:rFonts w:cs="Times New Roman"/>
          <w:b/>
          <w:bCs/>
          <w:szCs w:val="26"/>
        </w:rPr>
        <w:t>Giai đoạn 3: Đào tạo và Mở rộng toàn hệ thống (Roll-out) (Tháng 7-12):</w:t>
      </w:r>
      <w:r w:rsidRPr="00354E5A">
        <w:rPr>
          <w:rFonts w:cs="Times New Roman"/>
          <w:szCs w:val="26"/>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14:paraId="6BDCCA1F" w14:textId="02C5B6CF" w:rsidR="00A2068E" w:rsidRPr="00354E5A" w:rsidRDefault="002E0506"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br w:type="page"/>
      </w:r>
    </w:p>
    <w:p w14:paraId="2D23EE23" w14:textId="7602D852" w:rsidR="00A2068E" w:rsidRPr="00354E5A" w:rsidRDefault="00000000" w:rsidP="002E0506">
      <w:pPr>
        <w:pStyle w:val="Heading1"/>
      </w:pPr>
      <w:bookmarkStart w:id="268" w:name="_Toc239371938"/>
      <w:bookmarkStart w:id="269" w:name="_Toc239462514"/>
      <w:bookmarkStart w:id="270" w:name="chương-7-kết-luận-và-hướng-phát-triển"/>
      <w:bookmarkEnd w:id="226"/>
      <w:bookmarkEnd w:id="264"/>
      <w:r w:rsidRPr="00354E5A">
        <w:lastRenderedPageBreak/>
        <w:t>KẾT LUẬN VÀ HƯỚNG PHÁT TRIỂN</w:t>
      </w:r>
      <w:bookmarkEnd w:id="268"/>
      <w:bookmarkEnd w:id="269"/>
    </w:p>
    <w:p w14:paraId="56739213" w14:textId="1F2A3C1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Đồ án “Phân tích và cải tiến quy trình nghiệp vụ tại FPT Long Châu” đã trải qua một quá trình nghiên cứu, từ việc khảo sát hiện trạng, phân tích các điểm nghẽn đến việc đề xuất các giải pháp tối ưu hóa dựa trên nền tảng Quản trị quy trình nghiệp vụ (BPM). Chương 7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14:paraId="2AB7C92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71" w:name="_Toc239371939"/>
      <w:bookmarkStart w:id="272" w:name="_Toc239462515"/>
      <w:bookmarkStart w:id="273" w:name="kết-quả-đạt-được"/>
      <w:r w:rsidRPr="00354E5A">
        <w:rPr>
          <w:rFonts w:cs="Times New Roman"/>
          <w:szCs w:val="26"/>
        </w:rPr>
        <w:t>7.1. Kết quả đạt được</w:t>
      </w:r>
      <w:bookmarkEnd w:id="271"/>
      <w:bookmarkEnd w:id="272"/>
    </w:p>
    <w:p w14:paraId="67ADC13A" w14:textId="3250005E"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14:paraId="0FDAADE8" w14:textId="422AF0F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nghiệp vụ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14:paraId="00517F13" w14:textId="02B5B3BA"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00682A2A" w:rsidRPr="00682A2A">
        <w:rPr>
          <w:rFonts w:cs="Times New Roman"/>
          <w:szCs w:val="26"/>
        </w:rPr>
        <w:t>Thứ hai, về mặt công nghệ và mô phỏng, đồ án đã phát triển thành công một website mô phỏng quy trình nghiệp vụ chuyên biệt. Ứng dụng nền tảng HTML5, Tailwind CSS và Vanilla JavaScript (ES6+) kết hợp trình xem đồ họa Vector SVG tương tác độ nét cao, website cho phép hiển thị trực quan sơ đồ của 6 quy trình được chọn. Điểm nổi bật của hệ thống là khả năng so sánh trực tiếp cấu trúc giữa hai mô hình hiện trạng (AS-IS) và mục tiêu (TO-BE), giúp người dùng dễ dàng nhận diện những thay đổi và cải tiến đã được đề xuất, qua đó gia tăng tính tương tác và trực quan cho nghiên cứu.</w:t>
      </w:r>
      <w:r>
        <w:rPr>
          <w:rFonts w:cs="Times New Roman"/>
          <w:szCs w:val="26"/>
        </w:rPr>
        <w:tab/>
      </w:r>
      <w:r w:rsidRPr="00354E5A">
        <w:rPr>
          <w:rFonts w:cs="Times New Roman"/>
          <w:szCs w:val="26"/>
        </w:rPr>
        <w:t xml:space="preserve">Thứ ba, về mô hình hóa hiện trạng, đề tài đã áp dụng chuẩn OMG BPMN 2.0 để </w:t>
      </w:r>
      <w:r w:rsidRPr="00354E5A">
        <w:rPr>
          <w:rFonts w:cs="Times New Roman"/>
          <w:szCs w:val="26"/>
        </w:rPr>
        <w:lastRenderedPageBreak/>
        <w:t xml:space="preserve">thiết kế sơ đồ quy trình AS-IS cho 6 luồng công việc chính. Các Sơ đồ BPMN này được xây dựng với cấu trúc </w:t>
      </w:r>
      <w:r w:rsidRPr="00354E5A">
        <w:rPr>
          <w:rFonts w:cs="Times New Roman"/>
          <w:b/>
          <w:bCs/>
          <w:szCs w:val="26"/>
        </w:rPr>
        <w:t>swim lane</w:t>
      </w:r>
      <w:r w:rsidRPr="00354E5A">
        <w:rPr>
          <w:rFonts w:cs="Times New Roman"/>
          <w:szCs w:val="26"/>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14:paraId="51849B5F" w14:textId="00E8A62F"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tư,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14:paraId="67497071" w14:textId="783BF70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Cuối cùng,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14:paraId="076B7A9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74" w:name="_Toc239371940"/>
      <w:bookmarkStart w:id="275" w:name="_Toc239462516"/>
      <w:bookmarkStart w:id="276" w:name="hạn-chế-của-đề-tài"/>
      <w:bookmarkEnd w:id="273"/>
      <w:r w:rsidRPr="00354E5A">
        <w:rPr>
          <w:rFonts w:cs="Times New Roman"/>
          <w:szCs w:val="26"/>
        </w:rPr>
        <w:t>7.2. Hạn chế của đề tài</w:t>
      </w:r>
      <w:bookmarkEnd w:id="274"/>
      <w:bookmarkEnd w:id="275"/>
    </w:p>
    <w:p w14:paraId="414BB187" w14:textId="2F815403"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14:paraId="0FE64F61" w14:textId="0F80D594"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w:t>
      </w:r>
      <w:r w:rsidRPr="00354E5A">
        <w:rPr>
          <w:rFonts w:cs="Times New Roman"/>
          <w:szCs w:val="26"/>
        </w:rPr>
        <w:lastRenderedPageBreak/>
        <w:t>luồng công việc phức tạp phía sau có thể mang tính ước lệ và chưa phản ánh hoàn toàn chính xác 100% thực tế nội bộ của doanh nghiệp.</w:t>
      </w:r>
    </w:p>
    <w:p w14:paraId="117FECB8" w14:textId="5C8E441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14:paraId="73A91653" w14:textId="58D7F2F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14:paraId="38CA52EF" w14:textId="6F90ACD1"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Cuối cùng, về sản phẩm phần mềm, website mô phỏng hiện tại chủ yếu là một ứng dụng Front-end Single Page Application (SPA) dùng để hiển thị và so sánh các sơ đồ tĩnh. Ứng dụng chưa được xây dựng một hệ thống Backend hoàn chỉnh thực tế, chưa có khả năng lưu trữ dữ liệu động từ người dùng hay thực thi tự động (process execution) trên nền tảng thực tế.</w:t>
      </w:r>
    </w:p>
    <w:p w14:paraId="44DC5A23"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77" w:name="_Toc239371941"/>
      <w:bookmarkStart w:id="278" w:name="_Toc239462517"/>
      <w:bookmarkStart w:id="279" w:name="hướng-phát-triển"/>
      <w:bookmarkEnd w:id="276"/>
      <w:r w:rsidRPr="00354E5A">
        <w:rPr>
          <w:rFonts w:cs="Times New Roman"/>
          <w:szCs w:val="26"/>
        </w:rPr>
        <w:t>7.3. Hướng phát triển</w:t>
      </w:r>
      <w:bookmarkEnd w:id="277"/>
      <w:bookmarkEnd w:id="278"/>
    </w:p>
    <w:p w14:paraId="547ADD36" w14:textId="1C42CBE2"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14:paraId="08853B0F" w14:textId="49945D9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14:paraId="7A376B23" w14:textId="5BD838EF"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w:t>
      </w:r>
      <w:r w:rsidRPr="00354E5A">
        <w:rPr>
          <w:rFonts w:cs="Times New Roman"/>
          <w:szCs w:val="26"/>
        </w:rPr>
        <w:lastRenderedPageBreak/>
        <w:t>nền tảng quản trị và tự động hóa quy trình nghiệp vụ (Business Process Management Suite) có khả năng cấp việc và theo dõi hiệu suất thực.</w:t>
      </w:r>
    </w:p>
    <w:p w14:paraId="3B1622DD" w14:textId="110D0E0E"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14:paraId="5B444995" w14:textId="3CE0F1C6"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14:paraId="65C7B60A" w14:textId="1CA805BC"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14:paraId="399F8077" w14:textId="74F0B7BD"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14:paraId="5268F18D" w14:textId="24CD4563" w:rsidR="00A2068E" w:rsidRPr="00354E5A" w:rsidRDefault="002E0506" w:rsidP="00ED3AD3">
      <w:pPr>
        <w:tabs>
          <w:tab w:val="left" w:pos="720"/>
        </w:tabs>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008652C3" w14:textId="77777777" w:rsidR="00A2068E" w:rsidRPr="002E0506" w:rsidRDefault="00000000" w:rsidP="002E0506">
      <w:pPr>
        <w:pStyle w:val="Heading1"/>
        <w:numPr>
          <w:ilvl w:val="0"/>
          <w:numId w:val="0"/>
        </w:numPr>
        <w:ind w:left="360" w:hanging="360"/>
      </w:pPr>
      <w:bookmarkStart w:id="280" w:name="_Toc239371942"/>
      <w:bookmarkStart w:id="281" w:name="_Toc239462518"/>
      <w:bookmarkStart w:id="282" w:name="tài-liệu-tham-khảo"/>
      <w:bookmarkEnd w:id="270"/>
      <w:bookmarkEnd w:id="279"/>
      <w:r w:rsidRPr="002E0506">
        <w:lastRenderedPageBreak/>
        <w:t>TÀI LIỆU THAM KHẢO</w:t>
      </w:r>
      <w:bookmarkEnd w:id="280"/>
      <w:bookmarkEnd w:id="281"/>
    </w:p>
    <w:p w14:paraId="5368984E" w14:textId="6EA7C938" w:rsidR="002E0506" w:rsidRPr="002E0506" w:rsidRDefault="00000000" w:rsidP="002E0506">
      <w:pPr>
        <w:pStyle w:val="FirstParagraph"/>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Bộ Y tế. (2018). </w:t>
      </w:r>
      <w:r w:rsidRPr="00354E5A">
        <w:rPr>
          <w:rFonts w:cs="Times New Roman"/>
          <w:i/>
          <w:iCs/>
          <w:szCs w:val="26"/>
        </w:rPr>
        <w:t>Thông tư 02/2018/TT-BYT Quy định về Thực hành tốt cơ sở bán lẻ thuốc (GPP)</w:t>
      </w:r>
      <w:r w:rsidRPr="00354E5A">
        <w:rPr>
          <w:rFonts w:cs="Times New Roman"/>
          <w:szCs w:val="26"/>
        </w:rPr>
        <w:t>. Cổng thông tin điện tử Bộ Y tế.</w:t>
      </w:r>
    </w:p>
    <w:p w14:paraId="739B7BC3" w14:textId="69856B40"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Camunda. (2023). </w:t>
      </w:r>
      <w:r w:rsidRPr="00354E5A">
        <w:rPr>
          <w:rFonts w:cs="Times New Roman"/>
          <w:i/>
          <w:iCs/>
          <w:szCs w:val="26"/>
        </w:rPr>
        <w:t>BPMN 2.0 Tutorial: Get started with Process Modeling using BPMN</w:t>
      </w:r>
      <w:r w:rsidRPr="00354E5A">
        <w:rPr>
          <w:rFonts w:cs="Times New Roman"/>
          <w:szCs w:val="26"/>
        </w:rPr>
        <w:t xml:space="preserve">. Camunda Documentation. </w:t>
      </w:r>
      <w:hyperlink r:id="rId24" w:history="1">
        <w:r w:rsidR="002E0506" w:rsidRPr="00617A78">
          <w:rPr>
            <w:rStyle w:val="Hyperlink"/>
            <w:rFonts w:cs="Times New Roman"/>
            <w:szCs w:val="26"/>
          </w:rPr>
          <w:t>https://camunda.com/bpmn/</w:t>
        </w:r>
      </w:hyperlink>
      <w:r w:rsidR="002E0506">
        <w:rPr>
          <w:rFonts w:cs="Times New Roman"/>
          <w:szCs w:val="26"/>
        </w:rPr>
        <w:t xml:space="preserve"> </w:t>
      </w:r>
    </w:p>
    <w:p w14:paraId="2EE7D443" w14:textId="0990E601"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Dumas, M., La Rosa, M., Mendling, J., &amp; Reijers, H. A. (2018). </w:t>
      </w:r>
      <w:r w:rsidRPr="00354E5A">
        <w:rPr>
          <w:rFonts w:cs="Times New Roman"/>
          <w:i/>
          <w:iCs/>
          <w:szCs w:val="26"/>
        </w:rPr>
        <w:t>Fundamentals of Business Process Management</w:t>
      </w:r>
      <w:r w:rsidRPr="00354E5A">
        <w:rPr>
          <w:rFonts w:cs="Times New Roman"/>
          <w:szCs w:val="26"/>
        </w:rPr>
        <w:t xml:space="preserve"> (2nd ed.). Springer. </w:t>
      </w:r>
      <w:hyperlink r:id="rId25" w:history="1">
        <w:r w:rsidR="002E0506" w:rsidRPr="00617A78">
          <w:rPr>
            <w:rStyle w:val="Hyperlink"/>
            <w:rFonts w:cs="Times New Roman"/>
            <w:szCs w:val="26"/>
          </w:rPr>
          <w:t>https://doi.org/10.1007/978-3-662-56509-4</w:t>
        </w:r>
      </w:hyperlink>
      <w:r w:rsidR="002E0506">
        <w:rPr>
          <w:rFonts w:cs="Times New Roman"/>
          <w:szCs w:val="26"/>
        </w:rPr>
        <w:t xml:space="preserve"> </w:t>
      </w:r>
    </w:p>
    <w:p w14:paraId="0EC6E1E3"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FPT Retail. (2023). </w:t>
      </w:r>
      <w:r w:rsidRPr="00354E5A">
        <w:rPr>
          <w:rFonts w:cs="Times New Roman"/>
          <w:i/>
          <w:iCs/>
          <w:szCs w:val="26"/>
        </w:rPr>
        <w:t>Báo cáo thường niên 2023: Vững vị thế, Sẵn sàng bứt phá</w:t>
      </w:r>
      <w:r w:rsidRPr="00354E5A">
        <w:rPr>
          <w:rFonts w:cs="Times New Roman"/>
          <w:szCs w:val="26"/>
        </w:rPr>
        <w:t>. Công ty Cổ phần Bán lẻ Kỹ thuật số FPT.</w:t>
      </w:r>
    </w:p>
    <w:p w14:paraId="7ED4893E" w14:textId="2A1E8B04"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FPT Retail. (2024). </w:t>
      </w:r>
      <w:r w:rsidRPr="00354E5A">
        <w:rPr>
          <w:rFonts w:cs="Times New Roman"/>
          <w:i/>
          <w:iCs/>
          <w:szCs w:val="26"/>
        </w:rPr>
        <w:t>Chuỗi nhà thuốc FPT Long Châu</w:t>
      </w:r>
      <w:r w:rsidRPr="00354E5A">
        <w:rPr>
          <w:rFonts w:cs="Times New Roman"/>
          <w:szCs w:val="26"/>
        </w:rPr>
        <w:t xml:space="preserve">. </w:t>
      </w:r>
      <w:hyperlink r:id="rId26" w:history="1">
        <w:r w:rsidR="002E0506" w:rsidRPr="00617A78">
          <w:rPr>
            <w:rStyle w:val="Hyperlink"/>
            <w:rFonts w:cs="Times New Roman"/>
            <w:szCs w:val="26"/>
          </w:rPr>
          <w:t>https://nhathuoclongchau.com.vn</w:t>
        </w:r>
      </w:hyperlink>
      <w:r w:rsidR="002E0506">
        <w:rPr>
          <w:rFonts w:cs="Times New Roman"/>
          <w:szCs w:val="26"/>
        </w:rPr>
        <w:t xml:space="preserve"> </w:t>
      </w:r>
    </w:p>
    <w:p w14:paraId="3AA2102D"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Harmon, P. (2014). </w:t>
      </w:r>
      <w:r w:rsidRPr="00354E5A">
        <w:rPr>
          <w:rFonts w:cs="Times New Roman"/>
          <w:i/>
          <w:iCs/>
          <w:szCs w:val="26"/>
        </w:rPr>
        <w:t>Business Process Change: A Business Process Management Guide for Managers and Process Professionals</w:t>
      </w:r>
      <w:r w:rsidRPr="00354E5A">
        <w:rPr>
          <w:rFonts w:cs="Times New Roman"/>
          <w:szCs w:val="26"/>
        </w:rPr>
        <w:t xml:space="preserve"> (3rd ed.). Morgan Kaufmann.</w:t>
      </w:r>
    </w:p>
    <w:p w14:paraId="7653638A"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Liker, J. K. (2004). </w:t>
      </w:r>
      <w:r w:rsidRPr="00354E5A">
        <w:rPr>
          <w:rFonts w:cs="Times New Roman"/>
          <w:i/>
          <w:iCs/>
          <w:szCs w:val="26"/>
        </w:rPr>
        <w:t>The Toyota Way: 14 Management Principles from the World’s Greatest Manufacturer</w:t>
      </w:r>
      <w:r w:rsidRPr="00354E5A">
        <w:rPr>
          <w:rFonts w:cs="Times New Roman"/>
          <w:szCs w:val="26"/>
        </w:rPr>
        <w:t>. McGraw-Hill.</w:t>
      </w:r>
    </w:p>
    <w:p w14:paraId="781E9320"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Mangan, J., &amp; Lalwani, C. (2016). </w:t>
      </w:r>
      <w:r w:rsidRPr="00354E5A">
        <w:rPr>
          <w:rFonts w:cs="Times New Roman"/>
          <w:i/>
          <w:iCs/>
          <w:szCs w:val="26"/>
        </w:rPr>
        <w:t>Global Logistics and Supply Chain Management</w:t>
      </w:r>
      <w:r w:rsidRPr="00354E5A">
        <w:rPr>
          <w:rFonts w:cs="Times New Roman"/>
          <w:szCs w:val="26"/>
        </w:rPr>
        <w:t xml:space="preserve"> (3rd ed.). John Wiley &amp; Sons.</w:t>
      </w:r>
    </w:p>
    <w:p w14:paraId="47FF2557" w14:textId="470EFD68"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Object Management Group (OMG). (2011). </w:t>
      </w:r>
      <w:r w:rsidRPr="00354E5A">
        <w:rPr>
          <w:rFonts w:cs="Times New Roman"/>
          <w:i/>
          <w:iCs/>
          <w:szCs w:val="26"/>
        </w:rPr>
        <w:t>Business Process Model and Notation (BPMN) Version 2.0.2</w:t>
      </w:r>
      <w:r w:rsidRPr="00354E5A">
        <w:rPr>
          <w:rFonts w:cs="Times New Roman"/>
          <w:szCs w:val="26"/>
        </w:rPr>
        <w:t xml:space="preserve">. </w:t>
      </w:r>
      <w:hyperlink r:id="rId27" w:history="1">
        <w:r w:rsidR="002E0506" w:rsidRPr="00617A78">
          <w:rPr>
            <w:rStyle w:val="Hyperlink"/>
            <w:rFonts w:cs="Times New Roman"/>
            <w:szCs w:val="26"/>
          </w:rPr>
          <w:t>https://www.omg.org/spec/BPMN/2.0.2/</w:t>
        </w:r>
      </w:hyperlink>
      <w:r w:rsidR="002E0506">
        <w:rPr>
          <w:rFonts w:cs="Times New Roman"/>
          <w:szCs w:val="26"/>
        </w:rPr>
        <w:t xml:space="preserve"> </w:t>
      </w:r>
    </w:p>
    <w:p w14:paraId="2248580B" w14:textId="564398E5"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React. (2024). </w:t>
      </w:r>
      <w:r w:rsidRPr="00354E5A">
        <w:rPr>
          <w:rFonts w:cs="Times New Roman"/>
          <w:i/>
          <w:iCs/>
          <w:szCs w:val="26"/>
        </w:rPr>
        <w:t>React Documentation: The library for web and native user interfaces</w:t>
      </w:r>
      <w:r w:rsidRPr="00354E5A">
        <w:rPr>
          <w:rFonts w:cs="Times New Roman"/>
          <w:szCs w:val="26"/>
        </w:rPr>
        <w:t xml:space="preserve">. </w:t>
      </w:r>
      <w:hyperlink r:id="rId28" w:history="1">
        <w:r w:rsidR="002E0506" w:rsidRPr="00617A78">
          <w:rPr>
            <w:rStyle w:val="Hyperlink"/>
            <w:rFonts w:cs="Times New Roman"/>
            <w:szCs w:val="26"/>
          </w:rPr>
          <w:t>https://react.dev/</w:t>
        </w:r>
      </w:hyperlink>
      <w:r w:rsidR="002E0506">
        <w:rPr>
          <w:rFonts w:cs="Times New Roman"/>
          <w:szCs w:val="26"/>
        </w:rPr>
        <w:t xml:space="preserve"> </w:t>
      </w:r>
    </w:p>
    <w:p w14:paraId="4C6664E1"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Silver, B. (2011). </w:t>
      </w:r>
      <w:r w:rsidRPr="00354E5A">
        <w:rPr>
          <w:rFonts w:cs="Times New Roman"/>
          <w:i/>
          <w:iCs/>
          <w:szCs w:val="26"/>
        </w:rPr>
        <w:t>BPMN Method and Style, with BPMN Implementer’s Guide</w:t>
      </w:r>
      <w:r w:rsidRPr="00354E5A">
        <w:rPr>
          <w:rFonts w:cs="Times New Roman"/>
          <w:szCs w:val="26"/>
        </w:rPr>
        <w:t xml:space="preserve"> (2nd ed.). Cody-Cassidy Press.</w:t>
      </w:r>
    </w:p>
    <w:p w14:paraId="0F38DF23"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Slack, N., Brandon-Jones, A., &amp; Johnston, R. (2016). </w:t>
      </w:r>
      <w:r w:rsidRPr="00354E5A">
        <w:rPr>
          <w:rFonts w:cs="Times New Roman"/>
          <w:i/>
          <w:iCs/>
          <w:szCs w:val="26"/>
        </w:rPr>
        <w:t>Operations Management</w:t>
      </w:r>
      <w:r w:rsidRPr="00354E5A">
        <w:rPr>
          <w:rFonts w:cs="Times New Roman"/>
          <w:szCs w:val="26"/>
        </w:rPr>
        <w:t xml:space="preserve"> (8th ed.). Pearson.</w:t>
      </w:r>
    </w:p>
    <w:p w14:paraId="13D4FB90"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Vom Brocke, J., &amp; Rosemann, M. (Eds.). (2015). </w:t>
      </w:r>
      <w:r w:rsidRPr="00354E5A">
        <w:rPr>
          <w:rFonts w:cs="Times New Roman"/>
          <w:i/>
          <w:iCs/>
          <w:szCs w:val="26"/>
        </w:rPr>
        <w:t>Handbook on Business Process Management 1: Introduction, Methods, and Information Systems</w:t>
      </w:r>
      <w:r w:rsidRPr="00354E5A">
        <w:rPr>
          <w:rFonts w:cs="Times New Roman"/>
          <w:szCs w:val="26"/>
        </w:rPr>
        <w:t xml:space="preserve"> (2nd ed.). Springer.</w:t>
      </w:r>
    </w:p>
    <w:p w14:paraId="6CC37F7A" w14:textId="5ADA6ADE"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lastRenderedPageBreak/>
        <w:t xml:space="preserve">Weske, M. (2019). </w:t>
      </w:r>
      <w:r w:rsidRPr="00354E5A">
        <w:rPr>
          <w:rFonts w:cs="Times New Roman"/>
          <w:i/>
          <w:iCs/>
          <w:szCs w:val="26"/>
        </w:rPr>
        <w:t>Business Process Management: Concepts, Languages, Architectures</w:t>
      </w:r>
      <w:r w:rsidRPr="00354E5A">
        <w:rPr>
          <w:rFonts w:cs="Times New Roman"/>
          <w:szCs w:val="26"/>
        </w:rPr>
        <w:t xml:space="preserve"> (3rd ed.). Springer. </w:t>
      </w:r>
      <w:hyperlink r:id="rId29" w:history="1">
        <w:r w:rsidR="002E0506" w:rsidRPr="00617A78">
          <w:rPr>
            <w:rStyle w:val="Hyperlink"/>
            <w:rFonts w:cs="Times New Roman"/>
            <w:szCs w:val="26"/>
          </w:rPr>
          <w:t>https://doi.org/10.1007/978-3-662-59432-2</w:t>
        </w:r>
      </w:hyperlink>
      <w:r w:rsidR="002E0506">
        <w:rPr>
          <w:rFonts w:cs="Times New Roman"/>
          <w:szCs w:val="26"/>
        </w:rPr>
        <w:t xml:space="preserve"> </w:t>
      </w:r>
    </w:p>
    <w:p w14:paraId="22FE660E" w14:textId="77777777" w:rsidR="00A2068E" w:rsidRPr="00354E5A" w:rsidRDefault="00000000" w:rsidP="002E0506">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Womack, J. P., &amp; Jones, D. T. (2003). </w:t>
      </w:r>
      <w:r w:rsidRPr="00354E5A">
        <w:rPr>
          <w:rFonts w:cs="Times New Roman"/>
          <w:i/>
          <w:iCs/>
          <w:szCs w:val="26"/>
        </w:rPr>
        <w:t>Lean Thinking: Banish Waste and Create Wealth in Your Corporation</w:t>
      </w:r>
      <w:r w:rsidRPr="00354E5A">
        <w:rPr>
          <w:rFonts w:cs="Times New Roman"/>
          <w:szCs w:val="26"/>
        </w:rPr>
        <w:t>. Free Press.</w:t>
      </w:r>
    </w:p>
    <w:p w14:paraId="09E474D0" w14:textId="4A7C593E" w:rsidR="00A2068E" w:rsidRDefault="00000000" w:rsidP="00ED3AD3">
      <w:pPr>
        <w:pStyle w:val="BodyText"/>
        <w:numPr>
          <w:ilvl w:val="0"/>
          <w:numId w:val="20"/>
        </w:numPr>
        <w:tabs>
          <w:tab w:val="left" w:pos="720"/>
        </w:tabs>
        <w:spacing w:before="0" w:after="0" w:line="360" w:lineRule="auto"/>
        <w:ind w:left="0" w:firstLine="0"/>
        <w:jc w:val="both"/>
        <w:rPr>
          <w:rFonts w:cs="Times New Roman"/>
          <w:szCs w:val="26"/>
        </w:rPr>
      </w:pPr>
      <w:r w:rsidRPr="00354E5A">
        <w:rPr>
          <w:rFonts w:cs="Times New Roman"/>
          <w:szCs w:val="26"/>
        </w:rPr>
        <w:t xml:space="preserve">bpmn.io. (2024). </w:t>
      </w:r>
      <w:r w:rsidRPr="00354E5A">
        <w:rPr>
          <w:rFonts w:cs="Times New Roman"/>
          <w:i/>
          <w:iCs/>
          <w:szCs w:val="26"/>
        </w:rPr>
        <w:t>bpmn-js: A BPMN 2.0 rendering toolkit and web modeler</w:t>
      </w:r>
      <w:r w:rsidRPr="00354E5A">
        <w:rPr>
          <w:rFonts w:cs="Times New Roman"/>
          <w:szCs w:val="26"/>
        </w:rPr>
        <w:t xml:space="preserve">. </w:t>
      </w:r>
      <w:hyperlink r:id="rId30" w:history="1">
        <w:r w:rsidR="002E0506" w:rsidRPr="00617A78">
          <w:rPr>
            <w:rStyle w:val="Hyperlink"/>
            <w:rFonts w:cs="Times New Roman"/>
            <w:szCs w:val="26"/>
          </w:rPr>
          <w:t>https://bpmn.io/toolkit/bpmn-js/</w:t>
        </w:r>
      </w:hyperlink>
      <w:r w:rsidR="002E0506">
        <w:rPr>
          <w:rFonts w:cs="Times New Roman"/>
          <w:szCs w:val="26"/>
        </w:rPr>
        <w:t xml:space="preserve"> </w:t>
      </w:r>
    </w:p>
    <w:p w14:paraId="06095046" w14:textId="6E12FA15" w:rsidR="002E0506" w:rsidRPr="002E0506" w:rsidRDefault="002E0506" w:rsidP="002E0506">
      <w:pPr>
        <w:pStyle w:val="BodyText"/>
        <w:tabs>
          <w:tab w:val="left" w:pos="720"/>
        </w:tabs>
        <w:spacing w:before="0" w:after="0" w:line="360" w:lineRule="auto"/>
        <w:jc w:val="both"/>
        <w:rPr>
          <w:rFonts w:cs="Times New Roman"/>
          <w:szCs w:val="26"/>
        </w:rPr>
      </w:pPr>
      <w:r>
        <w:rPr>
          <w:rFonts w:cs="Times New Roman"/>
          <w:szCs w:val="26"/>
        </w:rPr>
        <w:br w:type="page"/>
      </w:r>
    </w:p>
    <w:p w14:paraId="1C61FA33" w14:textId="77777777" w:rsidR="00A2068E" w:rsidRPr="00354E5A" w:rsidRDefault="00000000" w:rsidP="002E0506">
      <w:pPr>
        <w:pStyle w:val="Heading1"/>
        <w:numPr>
          <w:ilvl w:val="0"/>
          <w:numId w:val="0"/>
        </w:numPr>
        <w:ind w:left="360" w:hanging="360"/>
      </w:pPr>
      <w:bookmarkStart w:id="283" w:name="_Toc239371943"/>
      <w:bookmarkStart w:id="284" w:name="_Toc239462519"/>
      <w:bookmarkStart w:id="285" w:name="phụ-lục"/>
      <w:bookmarkEnd w:id="282"/>
      <w:r w:rsidRPr="00354E5A">
        <w:lastRenderedPageBreak/>
        <w:t>PHỤ LỤC</w:t>
      </w:r>
      <w:bookmarkEnd w:id="283"/>
      <w:bookmarkEnd w:id="284"/>
    </w:p>
    <w:p w14:paraId="75C8379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86" w:name="_Toc239371944"/>
      <w:bookmarkStart w:id="287" w:name="_Toc239462520"/>
      <w:bookmarkStart w:id="288" w:name="phụ-lục-a-danh-sách-viết-tắt"/>
      <w:r w:rsidRPr="00354E5A">
        <w:rPr>
          <w:rFonts w:cs="Times New Roman"/>
          <w:szCs w:val="26"/>
        </w:rPr>
        <w:t>Phụ lục A: Danh sách viết tắt</w:t>
      </w:r>
      <w:bookmarkEnd w:id="286"/>
      <w:bookmarkEnd w:id="287"/>
    </w:p>
    <w:tbl>
      <w:tblPr>
        <w:tblStyle w:val="GridTable4-Accent6"/>
        <w:tblW w:w="0" w:type="auto"/>
        <w:jc w:val="center"/>
        <w:tblLook w:val="04A0" w:firstRow="1" w:lastRow="0" w:firstColumn="1" w:lastColumn="0" w:noHBand="0" w:noVBand="1"/>
      </w:tblPr>
      <w:tblGrid>
        <w:gridCol w:w="1045"/>
        <w:gridCol w:w="4092"/>
        <w:gridCol w:w="4439"/>
      </w:tblGrid>
      <w:tr w:rsidR="00A2068E" w:rsidRPr="00354E5A" w14:paraId="4843B031"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1D0882A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Viết tắt</w:t>
            </w:r>
          </w:p>
        </w:tc>
        <w:tc>
          <w:tcPr>
            <w:tcW w:w="0" w:type="auto"/>
          </w:tcPr>
          <w:p w14:paraId="6A8822F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Ý nghĩa tiếng Anh</w:t>
            </w:r>
          </w:p>
        </w:tc>
        <w:tc>
          <w:tcPr>
            <w:tcW w:w="0" w:type="auto"/>
          </w:tcPr>
          <w:p w14:paraId="03B16A32"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Ý nghĩa tiếng Việt</w:t>
            </w:r>
          </w:p>
        </w:tc>
      </w:tr>
      <w:tr w:rsidR="00A2068E" w:rsidRPr="00354E5A" w14:paraId="527A40C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7CB323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AI</w:t>
            </w:r>
          </w:p>
        </w:tc>
        <w:tc>
          <w:tcPr>
            <w:tcW w:w="0" w:type="auto"/>
          </w:tcPr>
          <w:p w14:paraId="7951A5A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Artificial Intelligence</w:t>
            </w:r>
          </w:p>
        </w:tc>
        <w:tc>
          <w:tcPr>
            <w:tcW w:w="0" w:type="auto"/>
          </w:tcPr>
          <w:p w14:paraId="4C4D747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Trí tuệ nhân tạo</w:t>
            </w:r>
          </w:p>
        </w:tc>
      </w:tr>
      <w:tr w:rsidR="00A2068E" w:rsidRPr="00354E5A" w14:paraId="7CC58299"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7136DE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API</w:t>
            </w:r>
          </w:p>
        </w:tc>
        <w:tc>
          <w:tcPr>
            <w:tcW w:w="0" w:type="auto"/>
          </w:tcPr>
          <w:p w14:paraId="7F6B1FE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Application Programming Interface</w:t>
            </w:r>
          </w:p>
        </w:tc>
        <w:tc>
          <w:tcPr>
            <w:tcW w:w="0" w:type="auto"/>
          </w:tcPr>
          <w:p w14:paraId="4BB513C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Giao diện lập trình ứng dụng</w:t>
            </w:r>
          </w:p>
        </w:tc>
      </w:tr>
      <w:tr w:rsidR="00A2068E" w:rsidRPr="00354E5A" w14:paraId="55D0AE8C"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03033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AS-IS</w:t>
            </w:r>
          </w:p>
        </w:tc>
        <w:tc>
          <w:tcPr>
            <w:tcW w:w="0" w:type="auto"/>
          </w:tcPr>
          <w:p w14:paraId="143C274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As-Is Process Model</w:t>
            </w:r>
          </w:p>
        </w:tc>
        <w:tc>
          <w:tcPr>
            <w:tcW w:w="0" w:type="auto"/>
          </w:tcPr>
          <w:p w14:paraId="62BBB3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Mô hình quy trình hiện trạng</w:t>
            </w:r>
          </w:p>
        </w:tc>
      </w:tr>
      <w:tr w:rsidR="00A2068E" w:rsidRPr="00354E5A" w14:paraId="24905EF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1C50CD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w:t>
            </w:r>
          </w:p>
        </w:tc>
        <w:tc>
          <w:tcPr>
            <w:tcW w:w="0" w:type="auto"/>
          </w:tcPr>
          <w:p w14:paraId="3F8BA2F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Business Process Management</w:t>
            </w:r>
          </w:p>
        </w:tc>
        <w:tc>
          <w:tcPr>
            <w:tcW w:w="0" w:type="auto"/>
          </w:tcPr>
          <w:p w14:paraId="6AF7193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trị quy trình nghiệp vụ</w:t>
            </w:r>
          </w:p>
        </w:tc>
      </w:tr>
      <w:tr w:rsidR="00A2068E" w:rsidRPr="00354E5A" w14:paraId="15FA321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198759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BPMN</w:t>
            </w:r>
          </w:p>
        </w:tc>
        <w:tc>
          <w:tcPr>
            <w:tcW w:w="0" w:type="auto"/>
          </w:tcPr>
          <w:p w14:paraId="60E4C4E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Business Process Model and Notation</w:t>
            </w:r>
          </w:p>
        </w:tc>
        <w:tc>
          <w:tcPr>
            <w:tcW w:w="0" w:type="auto"/>
          </w:tcPr>
          <w:p w14:paraId="4361B21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Mô hình và Ký hiệu Quy trình Nghiệp vụ</w:t>
            </w:r>
          </w:p>
        </w:tc>
      </w:tr>
      <w:tr w:rsidR="00A2068E" w:rsidRPr="00354E5A" w14:paraId="62B49B6B"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A5F668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BPMS</w:t>
            </w:r>
          </w:p>
        </w:tc>
        <w:tc>
          <w:tcPr>
            <w:tcW w:w="0" w:type="auto"/>
          </w:tcPr>
          <w:p w14:paraId="78EC42C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Business Process Management Suite</w:t>
            </w:r>
          </w:p>
        </w:tc>
        <w:tc>
          <w:tcPr>
            <w:tcW w:w="0" w:type="auto"/>
          </w:tcPr>
          <w:p w14:paraId="1ACA6C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quản trị quy trình nghiệp vụ</w:t>
            </w:r>
          </w:p>
        </w:tc>
      </w:tr>
      <w:tr w:rsidR="00A2068E" w:rsidRPr="00354E5A" w14:paraId="5DECD9B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5BB4B6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BVA</w:t>
            </w:r>
          </w:p>
        </w:tc>
        <w:tc>
          <w:tcPr>
            <w:tcW w:w="0" w:type="auto"/>
          </w:tcPr>
          <w:p w14:paraId="3D48D86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Business Value-Added</w:t>
            </w:r>
          </w:p>
        </w:tc>
        <w:tc>
          <w:tcPr>
            <w:tcW w:w="0" w:type="auto"/>
          </w:tcPr>
          <w:p w14:paraId="2EA3D3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tạo giá trị cho doanh nghiệp</w:t>
            </w:r>
          </w:p>
        </w:tc>
      </w:tr>
      <w:tr w:rsidR="00A2068E" w:rsidRPr="00354E5A" w14:paraId="69A31BF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268ADD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CRM</w:t>
            </w:r>
          </w:p>
        </w:tc>
        <w:tc>
          <w:tcPr>
            <w:tcW w:w="0" w:type="auto"/>
          </w:tcPr>
          <w:p w14:paraId="64E247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Customer Relationship Management</w:t>
            </w:r>
          </w:p>
        </w:tc>
        <w:tc>
          <w:tcPr>
            <w:tcW w:w="0" w:type="auto"/>
          </w:tcPr>
          <w:p w14:paraId="57DA37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khách hàng</w:t>
            </w:r>
          </w:p>
        </w:tc>
      </w:tr>
      <w:tr w:rsidR="00A2068E" w:rsidRPr="00354E5A" w14:paraId="4687D87A"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1747C8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EDI</w:t>
            </w:r>
          </w:p>
        </w:tc>
        <w:tc>
          <w:tcPr>
            <w:tcW w:w="0" w:type="auto"/>
          </w:tcPr>
          <w:p w14:paraId="5CDAA19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Electronic Data Interchange</w:t>
            </w:r>
          </w:p>
        </w:tc>
        <w:tc>
          <w:tcPr>
            <w:tcW w:w="0" w:type="auto"/>
          </w:tcPr>
          <w:p w14:paraId="4A76B19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Trao đổi dữ liệu điện tử</w:t>
            </w:r>
          </w:p>
        </w:tc>
      </w:tr>
      <w:tr w:rsidR="00A2068E" w:rsidRPr="00354E5A" w14:paraId="228367AD"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488AC5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ERP</w:t>
            </w:r>
          </w:p>
        </w:tc>
        <w:tc>
          <w:tcPr>
            <w:tcW w:w="0" w:type="auto"/>
          </w:tcPr>
          <w:p w14:paraId="6A49692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Enterprise Resource Planning</w:t>
            </w:r>
          </w:p>
        </w:tc>
        <w:tc>
          <w:tcPr>
            <w:tcW w:w="0" w:type="auto"/>
          </w:tcPr>
          <w:p w14:paraId="1D535F8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Hoạch định nguồn lực doanh nghiệp</w:t>
            </w:r>
          </w:p>
        </w:tc>
      </w:tr>
      <w:tr w:rsidR="00A2068E" w:rsidRPr="00354E5A" w14:paraId="26189E1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2D17D7"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FEFO</w:t>
            </w:r>
          </w:p>
        </w:tc>
        <w:tc>
          <w:tcPr>
            <w:tcW w:w="0" w:type="auto"/>
          </w:tcPr>
          <w:p w14:paraId="2AF84B3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First Expired, First Out</w:t>
            </w:r>
          </w:p>
        </w:tc>
        <w:tc>
          <w:tcPr>
            <w:tcW w:w="0" w:type="auto"/>
          </w:tcPr>
          <w:p w14:paraId="126ACBC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Hết hạn trước, Xuất trước</w:t>
            </w:r>
          </w:p>
        </w:tc>
      </w:tr>
      <w:tr w:rsidR="00A2068E" w:rsidRPr="00354E5A" w14:paraId="4DDA865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75711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GPP</w:t>
            </w:r>
          </w:p>
        </w:tc>
        <w:tc>
          <w:tcPr>
            <w:tcW w:w="0" w:type="auto"/>
          </w:tcPr>
          <w:p w14:paraId="49800A3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Good Pharmacy Practice</w:t>
            </w:r>
          </w:p>
        </w:tc>
        <w:tc>
          <w:tcPr>
            <w:tcW w:w="0" w:type="auto"/>
          </w:tcPr>
          <w:p w14:paraId="5014ED2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Thực hành tốt cơ sở bán lẻ thuốc</w:t>
            </w:r>
          </w:p>
        </w:tc>
      </w:tr>
      <w:tr w:rsidR="00A2068E" w:rsidRPr="00354E5A" w14:paraId="115F3B55"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361D3D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KPI</w:t>
            </w:r>
          </w:p>
        </w:tc>
        <w:tc>
          <w:tcPr>
            <w:tcW w:w="0" w:type="auto"/>
          </w:tcPr>
          <w:p w14:paraId="6B09879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Key Performance Indicator</w:t>
            </w:r>
          </w:p>
        </w:tc>
        <w:tc>
          <w:tcPr>
            <w:tcW w:w="0" w:type="auto"/>
          </w:tcPr>
          <w:p w14:paraId="67A3C8E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Chỉ số đánh giá thực hiện công việc</w:t>
            </w:r>
          </w:p>
        </w:tc>
      </w:tr>
      <w:tr w:rsidR="00A2068E" w:rsidRPr="00354E5A" w14:paraId="2539E1D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D73F78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NCC</w:t>
            </w:r>
          </w:p>
        </w:tc>
        <w:tc>
          <w:tcPr>
            <w:tcW w:w="0" w:type="auto"/>
          </w:tcPr>
          <w:p w14:paraId="34ECEDF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Supplier / Vendor</w:t>
            </w:r>
          </w:p>
        </w:tc>
        <w:tc>
          <w:tcPr>
            <w:tcW w:w="0" w:type="auto"/>
          </w:tcPr>
          <w:p w14:paraId="0071B50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Nhà cung cấp</w:t>
            </w:r>
          </w:p>
        </w:tc>
      </w:tr>
      <w:tr w:rsidR="00A2068E" w:rsidRPr="00354E5A" w14:paraId="4ADFB12F"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89B012E"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NPS</w:t>
            </w:r>
          </w:p>
        </w:tc>
        <w:tc>
          <w:tcPr>
            <w:tcW w:w="0" w:type="auto"/>
          </w:tcPr>
          <w:p w14:paraId="2D89068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Net Promoter Score</w:t>
            </w:r>
          </w:p>
        </w:tc>
        <w:tc>
          <w:tcPr>
            <w:tcW w:w="0" w:type="auto"/>
          </w:tcPr>
          <w:p w14:paraId="7CCC763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Chỉ số khách hàng thiện cảm</w:t>
            </w:r>
          </w:p>
        </w:tc>
      </w:tr>
      <w:tr w:rsidR="00A2068E" w:rsidRPr="00354E5A" w14:paraId="7C1D465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29D418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NVA</w:t>
            </w:r>
          </w:p>
        </w:tc>
        <w:tc>
          <w:tcPr>
            <w:tcW w:w="0" w:type="auto"/>
          </w:tcPr>
          <w:p w14:paraId="65E694C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Non-Value-Added</w:t>
            </w:r>
          </w:p>
        </w:tc>
        <w:tc>
          <w:tcPr>
            <w:tcW w:w="0" w:type="auto"/>
          </w:tcPr>
          <w:p w14:paraId="59E688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Hoạt động không tạo ra giá trị (Lãng phí)</w:t>
            </w:r>
          </w:p>
        </w:tc>
      </w:tr>
      <w:tr w:rsidR="00A2068E" w:rsidRPr="00354E5A" w14:paraId="4E6815AB"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20A9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POS</w:t>
            </w:r>
          </w:p>
        </w:tc>
        <w:tc>
          <w:tcPr>
            <w:tcW w:w="0" w:type="auto"/>
          </w:tcPr>
          <w:p w14:paraId="221E5BC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Point of Sale</w:t>
            </w:r>
          </w:p>
        </w:tc>
        <w:tc>
          <w:tcPr>
            <w:tcW w:w="0" w:type="auto"/>
          </w:tcPr>
          <w:p w14:paraId="01B3163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Điểm bán hàng (Phần mềm bán hàng)</w:t>
            </w:r>
          </w:p>
        </w:tc>
      </w:tr>
      <w:tr w:rsidR="00A2068E" w:rsidRPr="00354E5A" w14:paraId="0884EAD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142B3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QA</w:t>
            </w:r>
          </w:p>
        </w:tc>
        <w:tc>
          <w:tcPr>
            <w:tcW w:w="0" w:type="auto"/>
          </w:tcPr>
          <w:p w14:paraId="42CAFBF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Quality Assurance</w:t>
            </w:r>
          </w:p>
        </w:tc>
        <w:tc>
          <w:tcPr>
            <w:tcW w:w="0" w:type="auto"/>
          </w:tcPr>
          <w:p w14:paraId="0031909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Đảm bảo chất lượng</w:t>
            </w:r>
          </w:p>
        </w:tc>
      </w:tr>
      <w:tr w:rsidR="00A2068E" w:rsidRPr="00354E5A" w14:paraId="241F9AE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E3208D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RFID</w:t>
            </w:r>
          </w:p>
        </w:tc>
        <w:tc>
          <w:tcPr>
            <w:tcW w:w="0" w:type="auto"/>
          </w:tcPr>
          <w:p w14:paraId="108A9E1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Radio Frequency Identification</w:t>
            </w:r>
          </w:p>
        </w:tc>
        <w:tc>
          <w:tcPr>
            <w:tcW w:w="0" w:type="auto"/>
          </w:tcPr>
          <w:p w14:paraId="30E0335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Nhận dạng qua tần số vô tuyến</w:t>
            </w:r>
          </w:p>
        </w:tc>
      </w:tr>
      <w:tr w:rsidR="00A2068E" w:rsidRPr="00354E5A" w14:paraId="43F73813"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B857BA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ROI</w:t>
            </w:r>
          </w:p>
        </w:tc>
        <w:tc>
          <w:tcPr>
            <w:tcW w:w="0" w:type="auto"/>
          </w:tcPr>
          <w:p w14:paraId="7AE4E42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Return on Investment</w:t>
            </w:r>
          </w:p>
        </w:tc>
        <w:tc>
          <w:tcPr>
            <w:tcW w:w="0" w:type="auto"/>
          </w:tcPr>
          <w:p w14:paraId="3A1147A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Tỷ suất hoàn vốn</w:t>
            </w:r>
          </w:p>
        </w:tc>
      </w:tr>
      <w:tr w:rsidR="00A2068E" w:rsidRPr="00354E5A" w14:paraId="4FA4C20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E2EF948"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RPA</w:t>
            </w:r>
          </w:p>
        </w:tc>
        <w:tc>
          <w:tcPr>
            <w:tcW w:w="0" w:type="auto"/>
          </w:tcPr>
          <w:p w14:paraId="6B1E2AD3"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Robotic Process Automation</w:t>
            </w:r>
          </w:p>
        </w:tc>
        <w:tc>
          <w:tcPr>
            <w:tcW w:w="0" w:type="auto"/>
          </w:tcPr>
          <w:p w14:paraId="7F5DE19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Tự động hóa quy trình bằng robot</w:t>
            </w:r>
          </w:p>
        </w:tc>
      </w:tr>
      <w:tr w:rsidR="00A2068E" w:rsidRPr="00354E5A" w14:paraId="062BB86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EB3CAA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SKU</w:t>
            </w:r>
          </w:p>
        </w:tc>
        <w:tc>
          <w:tcPr>
            <w:tcW w:w="0" w:type="auto"/>
          </w:tcPr>
          <w:p w14:paraId="527323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Stock Keeping Unit</w:t>
            </w:r>
          </w:p>
        </w:tc>
        <w:tc>
          <w:tcPr>
            <w:tcW w:w="0" w:type="auto"/>
          </w:tcPr>
          <w:p w14:paraId="262C224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Đơn vị lưu kho</w:t>
            </w:r>
          </w:p>
        </w:tc>
      </w:tr>
      <w:tr w:rsidR="00A2068E" w:rsidRPr="00354E5A" w14:paraId="7722B728"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64D8974"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lastRenderedPageBreak/>
              <w:t>SPA</w:t>
            </w:r>
          </w:p>
        </w:tc>
        <w:tc>
          <w:tcPr>
            <w:tcW w:w="0" w:type="auto"/>
          </w:tcPr>
          <w:p w14:paraId="779EF8A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Single Page Application</w:t>
            </w:r>
          </w:p>
        </w:tc>
        <w:tc>
          <w:tcPr>
            <w:tcW w:w="0" w:type="auto"/>
          </w:tcPr>
          <w:p w14:paraId="28B65D3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Ứng dụng trang đơn</w:t>
            </w:r>
          </w:p>
        </w:tc>
      </w:tr>
      <w:tr w:rsidR="00A2068E" w:rsidRPr="00354E5A" w14:paraId="16BB6AEA"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D971D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TO-BE</w:t>
            </w:r>
          </w:p>
        </w:tc>
        <w:tc>
          <w:tcPr>
            <w:tcW w:w="0" w:type="auto"/>
          </w:tcPr>
          <w:p w14:paraId="75F220B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To-Be Process Model</w:t>
            </w:r>
          </w:p>
        </w:tc>
        <w:tc>
          <w:tcPr>
            <w:tcW w:w="0" w:type="auto"/>
          </w:tcPr>
          <w:p w14:paraId="64DD3EB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Mô hình quy trình mục tiêu (đề xuất)</w:t>
            </w:r>
          </w:p>
        </w:tc>
      </w:tr>
      <w:tr w:rsidR="00A2068E" w:rsidRPr="00354E5A" w14:paraId="79556FF2"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F015F96"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VA</w:t>
            </w:r>
          </w:p>
        </w:tc>
        <w:tc>
          <w:tcPr>
            <w:tcW w:w="0" w:type="auto"/>
          </w:tcPr>
          <w:p w14:paraId="62BCC96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Value-Added</w:t>
            </w:r>
          </w:p>
        </w:tc>
        <w:tc>
          <w:tcPr>
            <w:tcW w:w="0" w:type="auto"/>
          </w:tcPr>
          <w:p w14:paraId="7F87019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Hoạt động tạo giá trị gia tăng</w:t>
            </w:r>
          </w:p>
        </w:tc>
      </w:tr>
      <w:tr w:rsidR="00A2068E" w:rsidRPr="00354E5A" w14:paraId="5EE13D0F"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DB4929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WMS</w:t>
            </w:r>
          </w:p>
        </w:tc>
        <w:tc>
          <w:tcPr>
            <w:tcW w:w="0" w:type="auto"/>
          </w:tcPr>
          <w:p w14:paraId="7369B3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Warehouse Management System</w:t>
            </w:r>
          </w:p>
        </w:tc>
        <w:tc>
          <w:tcPr>
            <w:tcW w:w="0" w:type="auto"/>
          </w:tcPr>
          <w:p w14:paraId="391467D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Hệ thống quản lý kho</w:t>
            </w:r>
          </w:p>
        </w:tc>
      </w:tr>
    </w:tbl>
    <w:p w14:paraId="01F05600"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89" w:name="_Toc239371945"/>
      <w:bookmarkStart w:id="290" w:name="_Toc239462521"/>
      <w:bookmarkStart w:id="291" w:name="Xac2e3450532c62b7847673ec649b983b7b8a2f2"/>
      <w:bookmarkEnd w:id="288"/>
      <w:r w:rsidRPr="00354E5A">
        <w:rPr>
          <w:rFonts w:cs="Times New Roman"/>
          <w:szCs w:val="26"/>
        </w:rPr>
        <w:t>Phụ lục B: Mã JSON mẫu cấu trúc dữ liệu website</w:t>
      </w:r>
      <w:bookmarkEnd w:id="289"/>
      <w:bookmarkEnd w:id="290"/>
    </w:p>
    <w:p w14:paraId="7C1FE08A" w14:textId="77777777" w:rsidR="00A2068E" w:rsidRDefault="00000000" w:rsidP="00ED3AD3">
      <w:pPr>
        <w:pStyle w:val="FirstParagraph"/>
        <w:tabs>
          <w:tab w:val="left" w:pos="720"/>
        </w:tabs>
        <w:spacing w:before="0" w:after="0" w:line="360" w:lineRule="auto"/>
        <w:jc w:val="both"/>
        <w:rPr>
          <w:rFonts w:cs="Times New Roman"/>
          <w:szCs w:val="26"/>
        </w:rPr>
      </w:pPr>
      <w:r w:rsidRPr="00354E5A">
        <w:rPr>
          <w:rFonts w:cs="Times New Roman"/>
          <w:szCs w:val="26"/>
        </w:rPr>
        <w:t>Dưới đây là cấu trúc JSON giả định được sử dụng trong hệ thống website mô phỏng để lưu trữ và render các mô hình BPMN (quy trình bán thuốc tại nhà thuốc).</w:t>
      </w:r>
    </w:p>
    <w:tbl>
      <w:tblPr>
        <w:tblStyle w:val="TableGrid"/>
        <w:tblW w:w="0" w:type="auto"/>
        <w:tblLook w:val="04A0" w:firstRow="1" w:lastRow="0" w:firstColumn="1" w:lastColumn="0" w:noHBand="0" w:noVBand="1"/>
      </w:tblPr>
      <w:tblGrid>
        <w:gridCol w:w="9576"/>
      </w:tblGrid>
      <w:tr w:rsidR="001C517D" w14:paraId="65DFC3E4" w14:textId="77777777" w:rsidTr="001C517D">
        <w:tc>
          <w:tcPr>
            <w:tcW w:w="9576" w:type="dxa"/>
          </w:tcPr>
          <w:p w14:paraId="6EB4B1A5" w14:textId="77777777" w:rsidR="001C517D" w:rsidRPr="001C517D" w:rsidRDefault="001C517D" w:rsidP="001C517D">
            <w:pPr>
              <w:tabs>
                <w:tab w:val="left" w:pos="720"/>
              </w:tabs>
              <w:wordWrap w:val="0"/>
              <w:spacing w:line="360" w:lineRule="auto"/>
              <w:rPr>
                <w:rFonts w:ascii="Times New Roman" w:hAnsi="Times New Roman" w:cs="Times New Roman"/>
                <w:sz w:val="26"/>
                <w:szCs w:val="26"/>
              </w:rPr>
            </w:pP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"id"</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"process_ban_thuoc_tai_nha_thuoc"</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"name"</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"Quy trình bán thuốc tại nhà thuốc"</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"category"</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"Core Process"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"description"</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"Luồng công việc tư vấn, lấy thuốc và thanh toán trực tiếp tại nhà thuốc Long Châu."</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"bpmn_xml_asis"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"&lt;?xml version=\"1.0\" encoding=\"UTF-8\"?&gt;&lt;bpmn:definitions&gt;...&lt;/bpmn:definitions&gt;"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"bpmn_xml_tobe"</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"&lt;?xml version=\"1.0\" encoding=\"UTF-8\"?&gt;&lt;bpmn:definitions&gt;...&lt;/bpmn:definitions&gt;"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"lanes"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07020"/>
                <w:sz w:val="26"/>
                <w:szCs w:val="26"/>
              </w:rPr>
              <w:t>[</w:t>
            </w:r>
            <w:r w:rsidRPr="001C517D">
              <w:rPr>
                <w:rFonts w:ascii="Times New Roman" w:hAnsi="Times New Roman" w:cs="Times New Roman"/>
                <w:color w:val="4070A0"/>
                <w:sz w:val="26"/>
                <w:szCs w:val="26"/>
              </w:rPr>
              <w:t>"Khách hàng"</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"Dược sĩ"</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"Hệ thống POS"</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"Thu ngân"</w:t>
            </w:r>
            <w:r w:rsidRPr="001C517D">
              <w:rPr>
                <w:rFonts w:ascii="Times New Roman" w:hAnsi="Times New Roman" w:cs="Times New Roman"/>
                <w:color w:val="007020"/>
                <w:sz w:val="26"/>
                <w:szCs w:val="26"/>
              </w:rPr>
              <w: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"analysis"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"cycle_time_asis_minutes"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A070"/>
                <w:sz w:val="26"/>
                <w:szCs w:val="26"/>
              </w:rPr>
              <w:t>13.5</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"cycle_time_tobe_minutes"</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A070"/>
                <w:sz w:val="26"/>
                <w:szCs w:val="26"/>
              </w:rPr>
              <w:t>8.0</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902000"/>
                <w:sz w:val="26"/>
                <w:szCs w:val="26"/>
              </w:rPr>
              <w:t>"waste_identified"</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"Chờ đợi (Waiting)"</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"Di chuyển (Motion)"</w:t>
            </w:r>
            <w:r w:rsidRPr="001C517D">
              <w:rPr>
                <w:rFonts w:ascii="Times New Roman" w:hAnsi="Times New Roman" w:cs="Times New Roman"/>
                <w:color w:val="007020"/>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sz w:val="26"/>
                <w:szCs w:val="26"/>
              </w:rPr>
              <w:br/>
              <w:t xml:space="preserve">      </w:t>
            </w:r>
            <w:r w:rsidRPr="001C517D">
              <w:rPr>
                <w:rFonts w:ascii="Times New Roman" w:hAnsi="Times New Roman" w:cs="Times New Roman"/>
                <w:color w:val="4070A0"/>
                <w:sz w:val="26"/>
                <w:szCs w:val="26"/>
              </w:rPr>
              <w:t>"Quy trình thừa (Over-processing)"</w:t>
            </w:r>
            <w:r w:rsidRPr="001C517D">
              <w:rPr>
                <w:rFonts w:ascii="Times New Roman" w:hAnsi="Times New Roman" w:cs="Times New Roman"/>
                <w:sz w:val="26"/>
                <w:szCs w:val="26"/>
              </w:rPr>
              <w:br/>
              <w:t xml:space="preserve">    </w:t>
            </w:r>
            <w:r w:rsidRPr="001C517D">
              <w:rPr>
                <w:rFonts w:ascii="Times New Roman" w:hAnsi="Times New Roman" w:cs="Times New Roman"/>
                <w:color w:val="007020"/>
                <w:sz w:val="26"/>
                <w:szCs w:val="26"/>
              </w:rPr>
              <w:t>]</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r>
            <w:r w:rsidRPr="001C517D">
              <w:rPr>
                <w:rFonts w:ascii="Times New Roman" w:hAnsi="Times New Roman" w:cs="Times New Roman"/>
                <w:sz w:val="26"/>
                <w:szCs w:val="26"/>
              </w:rPr>
              <w:lastRenderedPageBreak/>
              <w:t xml:space="preserve">    </w:t>
            </w:r>
            <w:r w:rsidRPr="001C517D">
              <w:rPr>
                <w:rFonts w:ascii="Times New Roman" w:hAnsi="Times New Roman" w:cs="Times New Roman"/>
                <w:color w:val="902000"/>
                <w:sz w:val="26"/>
                <w:szCs w:val="26"/>
              </w:rPr>
              <w:t>"root_cause_summary"</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t xml:space="preserve"> </w:t>
            </w:r>
            <w:r w:rsidRPr="001C517D">
              <w:rPr>
                <w:rFonts w:ascii="Times New Roman" w:hAnsi="Times New Roman" w:cs="Times New Roman"/>
                <w:color w:val="4070A0"/>
                <w:sz w:val="26"/>
                <w:szCs w:val="26"/>
              </w:rPr>
              <w:t>"Phần mềm POS chưa tích hợp sâu với WMS, thiếu tính năng cảnh báo tồn kho và tìm kiếm định vị hàng hóa tự động."</w:t>
            </w:r>
            <w:r w:rsidRPr="001C517D">
              <w:rPr>
                <w:rFonts w:ascii="Times New Roman" w:hAnsi="Times New Roman" w:cs="Times New Roman"/>
                <w:sz w:val="26"/>
                <w:szCs w:val="26"/>
              </w:rPr>
              <w:br/>
              <w:t xml:space="preserve">  </w:t>
            </w:r>
            <w:r w:rsidRPr="001C517D">
              <w:rPr>
                <w:rFonts w:ascii="Times New Roman" w:hAnsi="Times New Roman" w:cs="Times New Roman"/>
                <w:color w:val="06287E"/>
                <w:sz w:val="26"/>
                <w:szCs w:val="26"/>
              </w:rPr>
              <w:t>}</w:t>
            </w:r>
            <w:r w:rsidRPr="001C517D">
              <w:rPr>
                <w:rFonts w:ascii="Times New Roman" w:hAnsi="Times New Roman" w:cs="Times New Roman"/>
                <w:sz w:val="26"/>
                <w:szCs w:val="26"/>
              </w:rPr>
              <w:br/>
            </w:r>
            <w:r w:rsidRPr="001C517D">
              <w:rPr>
                <w:rFonts w:ascii="Times New Roman" w:hAnsi="Times New Roman" w:cs="Times New Roman"/>
                <w:color w:val="06287E"/>
                <w:sz w:val="26"/>
                <w:szCs w:val="26"/>
              </w:rPr>
              <w:t>}</w:t>
            </w:r>
          </w:p>
          <w:p w14:paraId="28B5EA06" w14:textId="77777777" w:rsidR="001C517D" w:rsidRDefault="001C517D" w:rsidP="001C517D">
            <w:pPr>
              <w:pStyle w:val="BodyText"/>
            </w:pPr>
          </w:p>
        </w:tc>
      </w:tr>
    </w:tbl>
    <w:p w14:paraId="13756193" w14:textId="77777777" w:rsidR="001C517D" w:rsidRPr="001C517D" w:rsidRDefault="001C517D" w:rsidP="001C517D">
      <w:pPr>
        <w:pStyle w:val="BodyText"/>
      </w:pPr>
    </w:p>
    <w:p w14:paraId="120CD374"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92" w:name="_Toc239371946"/>
      <w:bookmarkStart w:id="293" w:name="_Toc239462522"/>
      <w:bookmarkStart w:id="294" w:name="Xba4fbdc224b9ba7ebddd484ce656405867b28e6"/>
      <w:bookmarkEnd w:id="291"/>
      <w:r w:rsidRPr="00354E5A">
        <w:rPr>
          <w:rFonts w:cs="Times New Roman"/>
          <w:szCs w:val="26"/>
        </w:rPr>
        <w:t>Phụ lục C: Bảng đánh giá tiêu chí lựa chọn quy trình</w:t>
      </w:r>
      <w:bookmarkEnd w:id="292"/>
      <w:bookmarkEnd w:id="293"/>
    </w:p>
    <w:p w14:paraId="3853C037"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Đánh giá trên thang điểm từ 1 đến 5 (1: Rất thấp, 5: Rất cao) cho 5 tiêu chí: </w:t>
      </w:r>
    </w:p>
    <w:p w14:paraId="5512D1B7"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C1: Mức độ phức tạp </w:t>
      </w:r>
    </w:p>
    <w:p w14:paraId="7D85E5BD"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C2: Tần suất thực hiện </w:t>
      </w:r>
    </w:p>
    <w:p w14:paraId="61DE92A3"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C3: Tác động kinh doanh </w:t>
      </w:r>
    </w:p>
    <w:p w14:paraId="0677B7B8" w14:textId="77777777" w:rsidR="001C517D"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 C4: Khả năng cải tiến </w:t>
      </w:r>
    </w:p>
    <w:p w14:paraId="1118CD67" w14:textId="39CFB58E" w:rsidR="00A2068E" w:rsidRPr="00354E5A" w:rsidRDefault="001C517D"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C5: Khả năng thu thập dữ liệu</w:t>
      </w:r>
    </w:p>
    <w:tbl>
      <w:tblPr>
        <w:tblStyle w:val="GridTable4-Accent6"/>
        <w:tblW w:w="0" w:type="auto"/>
        <w:jc w:val="center"/>
        <w:tblLook w:val="04A0" w:firstRow="1" w:lastRow="0" w:firstColumn="1" w:lastColumn="0" w:noHBand="0" w:noVBand="1"/>
      </w:tblPr>
      <w:tblGrid>
        <w:gridCol w:w="708"/>
        <w:gridCol w:w="3650"/>
        <w:gridCol w:w="534"/>
        <w:gridCol w:w="534"/>
        <w:gridCol w:w="534"/>
        <w:gridCol w:w="534"/>
        <w:gridCol w:w="534"/>
        <w:gridCol w:w="1408"/>
        <w:gridCol w:w="1105"/>
      </w:tblGrid>
      <w:tr w:rsidR="00A2068E" w:rsidRPr="00354E5A" w14:paraId="6938D058" w14:textId="77777777" w:rsidTr="00EE2F6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tcPr>
          <w:p w14:paraId="7F8CAE1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STT</w:t>
            </w:r>
          </w:p>
        </w:tc>
        <w:tc>
          <w:tcPr>
            <w:tcW w:w="0" w:type="auto"/>
          </w:tcPr>
          <w:p w14:paraId="52FFF270"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Tên quy trình</w:t>
            </w:r>
          </w:p>
        </w:tc>
        <w:tc>
          <w:tcPr>
            <w:tcW w:w="0" w:type="auto"/>
          </w:tcPr>
          <w:p w14:paraId="4004882E"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C1</w:t>
            </w:r>
          </w:p>
        </w:tc>
        <w:tc>
          <w:tcPr>
            <w:tcW w:w="0" w:type="auto"/>
          </w:tcPr>
          <w:p w14:paraId="08E93038"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C2</w:t>
            </w:r>
          </w:p>
        </w:tc>
        <w:tc>
          <w:tcPr>
            <w:tcW w:w="0" w:type="auto"/>
          </w:tcPr>
          <w:p w14:paraId="74EB9035"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C3</w:t>
            </w:r>
          </w:p>
        </w:tc>
        <w:tc>
          <w:tcPr>
            <w:tcW w:w="0" w:type="auto"/>
          </w:tcPr>
          <w:p w14:paraId="0C08467B"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C4</w:t>
            </w:r>
          </w:p>
        </w:tc>
        <w:tc>
          <w:tcPr>
            <w:tcW w:w="0" w:type="auto"/>
          </w:tcPr>
          <w:p w14:paraId="34848EA9"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C5</w:t>
            </w:r>
          </w:p>
        </w:tc>
        <w:tc>
          <w:tcPr>
            <w:tcW w:w="0" w:type="auto"/>
          </w:tcPr>
          <w:p w14:paraId="5C61C927"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Tổng điểm</w:t>
            </w:r>
          </w:p>
        </w:tc>
        <w:tc>
          <w:tcPr>
            <w:tcW w:w="0" w:type="auto"/>
          </w:tcPr>
          <w:p w14:paraId="2E6EBC41" w14:textId="77777777" w:rsidR="00A2068E" w:rsidRPr="00354E5A" w:rsidRDefault="00000000" w:rsidP="00ED3AD3">
            <w:pPr>
              <w:pStyle w:val="Compact"/>
              <w:tabs>
                <w:tab w:val="left" w:pos="720"/>
              </w:tabs>
              <w:spacing w:before="0" w:after="0" w:line="360" w:lineRule="auto"/>
              <w:jc w:val="both"/>
              <w:cnfStyle w:val="100000000000" w:firstRow="1"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Kết quả</w:t>
            </w:r>
          </w:p>
        </w:tc>
      </w:tr>
      <w:tr w:rsidR="00A2068E" w:rsidRPr="00354E5A" w14:paraId="7832A953"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9DABCA"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w:t>
            </w:r>
          </w:p>
        </w:tc>
        <w:tc>
          <w:tcPr>
            <w:tcW w:w="0" w:type="auto"/>
          </w:tcPr>
          <w:p w14:paraId="12D44C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chuỗi cung ứng</w:t>
            </w:r>
          </w:p>
        </w:tc>
        <w:tc>
          <w:tcPr>
            <w:tcW w:w="0" w:type="auto"/>
          </w:tcPr>
          <w:p w14:paraId="75946928"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5993254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D0B124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CC81730"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132E62A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58C89AB"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2B8A6AD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2D11C844"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96DDD2"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2</w:t>
            </w:r>
          </w:p>
        </w:tc>
        <w:tc>
          <w:tcPr>
            <w:tcW w:w="0" w:type="auto"/>
          </w:tcPr>
          <w:p w14:paraId="18C8A71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Bán thuốc online</w:t>
            </w:r>
          </w:p>
        </w:tc>
        <w:tc>
          <w:tcPr>
            <w:tcW w:w="0" w:type="auto"/>
          </w:tcPr>
          <w:p w14:paraId="64BFFDF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347EE54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032F2BB1"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43ABD6AE"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32579F9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6922E2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24</w:t>
            </w:r>
          </w:p>
        </w:tc>
        <w:tc>
          <w:tcPr>
            <w:tcW w:w="0" w:type="auto"/>
          </w:tcPr>
          <w:p w14:paraId="1102A21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427673B4"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E3CA61B"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3</w:t>
            </w:r>
          </w:p>
        </w:tc>
        <w:tc>
          <w:tcPr>
            <w:tcW w:w="0" w:type="auto"/>
          </w:tcPr>
          <w:p w14:paraId="17BD25A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Bán thuốc tại nhà thuốc</w:t>
            </w:r>
          </w:p>
        </w:tc>
        <w:tc>
          <w:tcPr>
            <w:tcW w:w="0" w:type="auto"/>
          </w:tcPr>
          <w:p w14:paraId="4E59B12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1EE4EA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0E4C57E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1D5F139"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793CE2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6C599692"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23</w:t>
            </w:r>
          </w:p>
        </w:tc>
        <w:tc>
          <w:tcPr>
            <w:tcW w:w="0" w:type="auto"/>
          </w:tcPr>
          <w:p w14:paraId="43F2536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5DC2B44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419FB3"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4</w:t>
            </w:r>
          </w:p>
        </w:tc>
        <w:tc>
          <w:tcPr>
            <w:tcW w:w="0" w:type="auto"/>
          </w:tcPr>
          <w:p w14:paraId="519871A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kho</w:t>
            </w:r>
          </w:p>
        </w:tc>
        <w:tc>
          <w:tcPr>
            <w:tcW w:w="0" w:type="auto"/>
          </w:tcPr>
          <w:p w14:paraId="604D663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457358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0AE5FC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6C9E25C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A1CD35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EE5389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20</w:t>
            </w:r>
          </w:p>
        </w:tc>
        <w:tc>
          <w:tcPr>
            <w:tcW w:w="0" w:type="auto"/>
          </w:tcPr>
          <w:p w14:paraId="0AB85C8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14D58007"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18B170F"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5</w:t>
            </w:r>
          </w:p>
        </w:tc>
        <w:tc>
          <w:tcPr>
            <w:tcW w:w="0" w:type="auto"/>
          </w:tcPr>
          <w:p w14:paraId="20005951"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Tuyển dụng và đào tạo</w:t>
            </w:r>
          </w:p>
        </w:tc>
        <w:tc>
          <w:tcPr>
            <w:tcW w:w="0" w:type="auto"/>
          </w:tcPr>
          <w:p w14:paraId="486F3B1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6E3B945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EB688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B8E284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57ABDF4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77A12BB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19</w:t>
            </w:r>
          </w:p>
        </w:tc>
        <w:tc>
          <w:tcPr>
            <w:tcW w:w="0" w:type="auto"/>
          </w:tcPr>
          <w:p w14:paraId="7D17CB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73403A95"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D9D38F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6</w:t>
            </w:r>
          </w:p>
        </w:tc>
        <w:tc>
          <w:tcPr>
            <w:tcW w:w="0" w:type="auto"/>
          </w:tcPr>
          <w:p w14:paraId="739F9DA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chất lượng</w:t>
            </w:r>
          </w:p>
        </w:tc>
        <w:tc>
          <w:tcPr>
            <w:tcW w:w="0" w:type="auto"/>
          </w:tcPr>
          <w:p w14:paraId="4D6FA014"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E5CF0B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E8B60F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2413BE52"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24791A6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4F7516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18</w:t>
            </w:r>
          </w:p>
        </w:tc>
        <w:tc>
          <w:tcPr>
            <w:tcW w:w="0" w:type="auto"/>
          </w:tcPr>
          <w:p w14:paraId="2EFB217B"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Chọn</w:t>
            </w:r>
          </w:p>
        </w:tc>
      </w:tr>
      <w:tr w:rsidR="00A2068E" w:rsidRPr="00354E5A" w14:paraId="6A4864C6"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2144A3D"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7</w:t>
            </w:r>
          </w:p>
        </w:tc>
        <w:tc>
          <w:tcPr>
            <w:tcW w:w="0" w:type="auto"/>
          </w:tcPr>
          <w:p w14:paraId="5F70AD0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CNTT</w:t>
            </w:r>
          </w:p>
        </w:tc>
        <w:tc>
          <w:tcPr>
            <w:tcW w:w="0" w:type="auto"/>
          </w:tcPr>
          <w:p w14:paraId="00AB899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FCB3E3A"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31F0A0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18D023A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03F5971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7FB20EC4"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6CED64FE"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71B95F08"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4EED8C"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8</w:t>
            </w:r>
          </w:p>
        </w:tc>
        <w:tc>
          <w:tcPr>
            <w:tcW w:w="0" w:type="auto"/>
          </w:tcPr>
          <w:p w14:paraId="4CFC0A1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quan hệ KH (CRM)</w:t>
            </w:r>
          </w:p>
        </w:tc>
        <w:tc>
          <w:tcPr>
            <w:tcW w:w="0" w:type="auto"/>
          </w:tcPr>
          <w:p w14:paraId="7C1C2CD5"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5FF0D9B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5DD48E0"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05419BD6"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10407C8"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2AB4F7C"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17</w:t>
            </w:r>
          </w:p>
        </w:tc>
        <w:tc>
          <w:tcPr>
            <w:tcW w:w="0" w:type="auto"/>
          </w:tcPr>
          <w:p w14:paraId="11151AFF"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3C90BBB1" w14:textId="77777777" w:rsidTr="00EE2F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7FB129"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9</w:t>
            </w:r>
          </w:p>
        </w:tc>
        <w:tc>
          <w:tcPr>
            <w:tcW w:w="0" w:type="auto"/>
          </w:tcPr>
          <w:p w14:paraId="10BC6A7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Quản lý tài chính – Kế toán</w:t>
            </w:r>
          </w:p>
        </w:tc>
        <w:tc>
          <w:tcPr>
            <w:tcW w:w="0" w:type="auto"/>
          </w:tcPr>
          <w:p w14:paraId="274CC80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47A24687"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3778734C"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4</w:t>
            </w:r>
          </w:p>
        </w:tc>
        <w:tc>
          <w:tcPr>
            <w:tcW w:w="0" w:type="auto"/>
          </w:tcPr>
          <w:p w14:paraId="22EC04AD"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37C210F"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5C0D2FD6"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b/>
                <w:bCs/>
                <w:szCs w:val="26"/>
              </w:rPr>
              <w:t>16</w:t>
            </w:r>
          </w:p>
        </w:tc>
        <w:tc>
          <w:tcPr>
            <w:tcW w:w="0" w:type="auto"/>
          </w:tcPr>
          <w:p w14:paraId="00F11A75" w14:textId="77777777" w:rsidR="00A2068E" w:rsidRPr="00354E5A" w:rsidRDefault="00000000" w:rsidP="00ED3AD3">
            <w:pPr>
              <w:pStyle w:val="Compact"/>
              <w:tabs>
                <w:tab w:val="left" w:pos="720"/>
              </w:tabs>
              <w:spacing w:before="0" w:after="0" w:line="360" w:lineRule="auto"/>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354E5A">
              <w:rPr>
                <w:rFonts w:cs="Times New Roman"/>
                <w:szCs w:val="26"/>
              </w:rPr>
              <w:t>Loại</w:t>
            </w:r>
          </w:p>
        </w:tc>
      </w:tr>
      <w:tr w:rsidR="00A2068E" w:rsidRPr="00354E5A" w14:paraId="5861DF20" w14:textId="77777777" w:rsidTr="00EE2F6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77D5031" w14:textId="77777777" w:rsidR="00A2068E" w:rsidRPr="00354E5A" w:rsidRDefault="00000000" w:rsidP="00ED3AD3">
            <w:pPr>
              <w:pStyle w:val="Compact"/>
              <w:tabs>
                <w:tab w:val="left" w:pos="720"/>
              </w:tabs>
              <w:spacing w:before="0" w:after="0" w:line="360" w:lineRule="auto"/>
              <w:jc w:val="both"/>
              <w:rPr>
                <w:rFonts w:cs="Times New Roman"/>
                <w:szCs w:val="26"/>
              </w:rPr>
            </w:pPr>
            <w:r w:rsidRPr="00354E5A">
              <w:rPr>
                <w:rFonts w:cs="Times New Roman"/>
                <w:szCs w:val="26"/>
              </w:rPr>
              <w:t>10</w:t>
            </w:r>
          </w:p>
        </w:tc>
        <w:tc>
          <w:tcPr>
            <w:tcW w:w="0" w:type="auto"/>
          </w:tcPr>
          <w:p w14:paraId="3D7A336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Quản lý tuân thủ pháp lý &amp; dược</w:t>
            </w:r>
          </w:p>
        </w:tc>
        <w:tc>
          <w:tcPr>
            <w:tcW w:w="0" w:type="auto"/>
          </w:tcPr>
          <w:p w14:paraId="1412DAD3"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3261936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64611D4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5</w:t>
            </w:r>
          </w:p>
        </w:tc>
        <w:tc>
          <w:tcPr>
            <w:tcW w:w="0" w:type="auto"/>
          </w:tcPr>
          <w:p w14:paraId="7CAD097A"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2</w:t>
            </w:r>
          </w:p>
        </w:tc>
        <w:tc>
          <w:tcPr>
            <w:tcW w:w="0" w:type="auto"/>
          </w:tcPr>
          <w:p w14:paraId="1551819D"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3</w:t>
            </w:r>
          </w:p>
        </w:tc>
        <w:tc>
          <w:tcPr>
            <w:tcW w:w="0" w:type="auto"/>
          </w:tcPr>
          <w:p w14:paraId="72E613E9"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b/>
                <w:bCs/>
                <w:szCs w:val="26"/>
              </w:rPr>
              <w:t>15</w:t>
            </w:r>
          </w:p>
        </w:tc>
        <w:tc>
          <w:tcPr>
            <w:tcW w:w="0" w:type="auto"/>
          </w:tcPr>
          <w:p w14:paraId="7F96D477" w14:textId="77777777" w:rsidR="00A2068E" w:rsidRPr="00354E5A" w:rsidRDefault="00000000" w:rsidP="00ED3AD3">
            <w:pPr>
              <w:pStyle w:val="Compact"/>
              <w:tabs>
                <w:tab w:val="left" w:pos="720"/>
              </w:tabs>
              <w:spacing w:before="0" w:after="0" w:line="360" w:lineRule="auto"/>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354E5A">
              <w:rPr>
                <w:rFonts w:cs="Times New Roman"/>
                <w:szCs w:val="26"/>
              </w:rPr>
              <w:t>Loại</w:t>
            </w:r>
          </w:p>
        </w:tc>
      </w:tr>
    </w:tbl>
    <w:p w14:paraId="3DB9BF3E" w14:textId="77777777" w:rsidR="00A2068E" w:rsidRPr="00354E5A" w:rsidRDefault="00000000" w:rsidP="00ED3AD3">
      <w:pPr>
        <w:pStyle w:val="Heading2"/>
        <w:tabs>
          <w:tab w:val="left" w:pos="720"/>
        </w:tabs>
        <w:spacing w:before="0" w:after="0" w:line="360" w:lineRule="auto"/>
        <w:jc w:val="both"/>
        <w:rPr>
          <w:rFonts w:cs="Times New Roman"/>
          <w:szCs w:val="26"/>
        </w:rPr>
      </w:pPr>
      <w:bookmarkStart w:id="295" w:name="_Toc239371947"/>
      <w:bookmarkStart w:id="296" w:name="_Toc239462523"/>
      <w:bookmarkStart w:id="297" w:name="Xb3062c2dd710c5a535f918c0c038261872b6346"/>
      <w:bookmarkEnd w:id="294"/>
      <w:r w:rsidRPr="00354E5A">
        <w:rPr>
          <w:rFonts w:cs="Times New Roman"/>
          <w:szCs w:val="26"/>
        </w:rPr>
        <w:t>Phụ lục D: Danh sách câu hỏi khảo sát (giả định)</w:t>
      </w:r>
      <w:bookmarkEnd w:id="295"/>
      <w:bookmarkEnd w:id="296"/>
    </w:p>
    <w:p w14:paraId="19EA8797" w14:textId="6910FAE7" w:rsidR="00A2068E" w:rsidRPr="00354E5A" w:rsidRDefault="002E0506" w:rsidP="00ED3AD3">
      <w:pPr>
        <w:pStyle w:val="FirstParagraph"/>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Dưới đây là danh sách các câu hỏi phỏng vấn giả định dành cho nhân viên kho và dược sĩ tại cửa hàng, nhằm thu thập dữ liệu xây dựng sơ đồ quy trình AS-IS:</w:t>
      </w:r>
    </w:p>
    <w:p w14:paraId="27C7D4B9"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lastRenderedPageBreak/>
        <w:tab/>
      </w:r>
      <w:r w:rsidRPr="00354E5A">
        <w:rPr>
          <w:rFonts w:cs="Times New Roman"/>
          <w:b/>
          <w:bCs/>
          <w:szCs w:val="26"/>
        </w:rPr>
        <w:t>Dành cho Dược sĩ tư vấn tại nhà thuốc:</w:t>
      </w:r>
      <w:r w:rsidRPr="00354E5A">
        <w:rPr>
          <w:rFonts w:cs="Times New Roman"/>
          <w:szCs w:val="26"/>
        </w:rPr>
        <w:t xml:space="preserve"> </w:t>
      </w:r>
    </w:p>
    <w:p w14:paraId="41D1EEBA"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 Xin bạn mô tả chi tiết các bước từ khi một khách hàng bước vào cửa hàng cho đến khi họ nhận thuốc và ra về? </w:t>
      </w:r>
    </w:p>
    <w:p w14:paraId="2ECFCB58"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2. Trong quá trình tư vấn và tra cứu thuốc, bạn sử dụng phần mềm POS như thế nào? Hệ thống có gợi ý vị trí thuốc trên kệ không? </w:t>
      </w:r>
    </w:p>
    <w:p w14:paraId="1C6307DC" w14:textId="77777777" w:rsidR="002E0506" w:rsidRDefault="002E0506" w:rsidP="002E0506">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3. Bạn thường mất bao nhiêu thời gian trung bình để xử lý một đơn thuốc có kê toa phức tạp?</w:t>
      </w:r>
      <w:r>
        <w:rPr>
          <w:rFonts w:cs="Times New Roman"/>
          <w:szCs w:val="26"/>
        </w:rPr>
        <w:t xml:space="preserve"> </w:t>
      </w:r>
    </w:p>
    <w:p w14:paraId="081229CC" w14:textId="1E3153FF" w:rsidR="002E0506" w:rsidRDefault="002E0506" w:rsidP="002E0506">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4. Những khó khăn hoặc lỗi thường gặp nhất khi bạn phải đi tìm thuốc trên kệ là gì? </w:t>
      </w:r>
    </w:p>
    <w:p w14:paraId="0B5ADC72"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5. Việc phối hợp giữa bạn (người tư vấn) và thu ngân diễn ra như thế nào? Có xảy ra tình trạng “nút thắt cổ chai” ở khâu thanh toán không? </w:t>
      </w:r>
    </w:p>
    <w:p w14:paraId="55606C11" w14:textId="37C7A65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6. Bạn xử lý ra sao khi phần mềm báo còn hàng nhưng trên kệ thực tế lại hết hàng?</w:t>
      </w:r>
    </w:p>
    <w:p w14:paraId="1A60F3C6"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b/>
          <w:bCs/>
          <w:szCs w:val="26"/>
        </w:rPr>
        <w:tab/>
      </w:r>
      <w:r w:rsidRPr="00354E5A">
        <w:rPr>
          <w:rFonts w:cs="Times New Roman"/>
          <w:b/>
          <w:bCs/>
          <w:szCs w:val="26"/>
        </w:rPr>
        <w:t>Dành cho Nhân viên/Quản lý Kho:</w:t>
      </w:r>
      <w:r w:rsidRPr="00354E5A">
        <w:rPr>
          <w:rFonts w:cs="Times New Roman"/>
          <w:szCs w:val="26"/>
        </w:rPr>
        <w:t xml:space="preserve"> </w:t>
      </w:r>
    </w:p>
    <w:p w14:paraId="09FB757B"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7. Bạn hãy mô tả luồng công việc khi nhận một lô hàng mới từ nhà cung cấp đưa vào kho bãi? </w:t>
      </w:r>
    </w:p>
    <w:p w14:paraId="5DF2EE66" w14:textId="77777777" w:rsidR="002E0506" w:rsidRDefault="00000000" w:rsidP="00ED3AD3">
      <w:pPr>
        <w:pStyle w:val="BodyText"/>
        <w:tabs>
          <w:tab w:val="left" w:pos="720"/>
        </w:tabs>
        <w:spacing w:before="0" w:after="0" w:line="360" w:lineRule="auto"/>
        <w:jc w:val="both"/>
        <w:rPr>
          <w:rFonts w:cs="Times New Roman"/>
          <w:szCs w:val="26"/>
        </w:rPr>
      </w:pPr>
      <w:r w:rsidRPr="00354E5A">
        <w:rPr>
          <w:rFonts w:cs="Times New Roman"/>
          <w:szCs w:val="26"/>
        </w:rPr>
        <w:t xml:space="preserve">8. Công cụ hoặc thiết bị nào đang được sử dụng để kiểm đếm số lượng hàng hóa khi nhập/xuất kho? (Sổ giấy, phần mềm trên máy tính, hay máy quét mã vạch di động?) </w:t>
      </w:r>
    </w:p>
    <w:p w14:paraId="283FC21A"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9. Việc áp dụng nguyên tắc xuất hàng FEFO (hết hạn trước, xuất trước) đang được hệ thống quản lý tự động hay phụ thuộc vào trí nhớ của nhân viên? </w:t>
      </w:r>
    </w:p>
    <w:p w14:paraId="1D27013D"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10. Mỗi khi xuất hàng đi các cửa hàng bán lẻ, bạn mất khoảng bao lâu để nhặt và đóng gói hàng? Điểm nào làm bạn tốn thời gian nhất? </w:t>
      </w:r>
    </w:p>
    <w:p w14:paraId="463AEC35" w14:textId="77777777" w:rsidR="002E0506"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 xml:space="preserve">11. Quy trình kiểm kê định kỳ diễn ra như thế nào? Có gây gián đoạn lớn đến hoạt động xuất nhập kho hàng ngày không? </w:t>
      </w:r>
    </w:p>
    <w:p w14:paraId="6F1EBB90" w14:textId="5D84909B" w:rsidR="00A2068E" w:rsidRPr="00354E5A" w:rsidRDefault="002E0506" w:rsidP="00ED3AD3">
      <w:pPr>
        <w:pStyle w:val="BodyText"/>
        <w:tabs>
          <w:tab w:val="left" w:pos="720"/>
        </w:tabs>
        <w:spacing w:before="0" w:after="0" w:line="360" w:lineRule="auto"/>
        <w:jc w:val="both"/>
        <w:rPr>
          <w:rFonts w:cs="Times New Roman"/>
          <w:szCs w:val="26"/>
        </w:rPr>
      </w:pPr>
      <w:r>
        <w:rPr>
          <w:rFonts w:cs="Times New Roman"/>
          <w:szCs w:val="26"/>
        </w:rPr>
        <w:tab/>
      </w:r>
      <w:r w:rsidRPr="00354E5A">
        <w:rPr>
          <w:rFonts w:cs="Times New Roman"/>
          <w:szCs w:val="26"/>
        </w:rPr>
        <w:t>12. Theo bạn, đâu là khâu lãng phí thời gian và dễ xảy ra sai sót con người nhất trong quá trình quản lý kho hiện tại?</w:t>
      </w:r>
      <w:bookmarkEnd w:id="285"/>
      <w:bookmarkEnd w:id="297"/>
    </w:p>
    <w:sectPr w:rsidR="00A2068E" w:rsidRPr="00354E5A" w:rsidSect="00584CA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C7205" w14:textId="77777777" w:rsidR="00A21DF4" w:rsidRDefault="00A21DF4" w:rsidP="00ED3AD3">
      <w:pPr>
        <w:spacing w:after="0"/>
      </w:pPr>
      <w:r>
        <w:separator/>
      </w:r>
    </w:p>
  </w:endnote>
  <w:endnote w:type="continuationSeparator" w:id="0">
    <w:p w14:paraId="1B408792" w14:textId="77777777" w:rsidR="00A21DF4" w:rsidRDefault="00A21DF4" w:rsidP="00ED3A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BF527" w14:textId="77777777" w:rsidR="00ED3AD3" w:rsidRDefault="00ED3AD3">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B71E7E4" w14:textId="77777777" w:rsidR="00ED3AD3" w:rsidRDefault="00ED3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E522C" w14:textId="77777777" w:rsidR="00755062" w:rsidRDefault="00755062">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1D31B74" w14:textId="77777777" w:rsidR="00755062" w:rsidRDefault="007550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ECDA6" w14:textId="77777777" w:rsidR="00A21DF4" w:rsidRDefault="00A21DF4" w:rsidP="00ED3AD3">
      <w:pPr>
        <w:spacing w:after="0"/>
      </w:pPr>
      <w:r>
        <w:separator/>
      </w:r>
    </w:p>
  </w:footnote>
  <w:footnote w:type="continuationSeparator" w:id="0">
    <w:p w14:paraId="3F2947B8" w14:textId="77777777" w:rsidR="00A21DF4" w:rsidRDefault="00A21DF4" w:rsidP="00ED3A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6C198" w14:textId="77777777" w:rsidR="00ED3AD3" w:rsidRDefault="00ED3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1284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3C9A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36A97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A1485B"/>
    <w:multiLevelType w:val="hybridMultilevel"/>
    <w:tmpl w:val="228EF816"/>
    <w:lvl w:ilvl="0" w:tplc="EDEADD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1572E5"/>
    <w:multiLevelType w:val="multilevel"/>
    <w:tmpl w:val="2AD484E2"/>
    <w:lvl w:ilvl="0">
      <w:start w:val="1"/>
      <w:numFmt w:val="decimal"/>
      <w:pStyle w:val="Heading1"/>
      <w:lvlText w:val="CHƯƠNG %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55E2297"/>
    <w:multiLevelType w:val="hybridMultilevel"/>
    <w:tmpl w:val="F126D9A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86288453">
    <w:abstractNumId w:val="0"/>
  </w:num>
  <w:num w:numId="2" w16cid:durableId="1714966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68479907">
    <w:abstractNumId w:val="1"/>
  </w:num>
  <w:num w:numId="4" w16cid:durableId="13268640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9497795">
    <w:abstractNumId w:val="1"/>
  </w:num>
  <w:num w:numId="6" w16cid:durableId="571239305">
    <w:abstractNumId w:val="1"/>
  </w:num>
  <w:num w:numId="7" w16cid:durableId="1813479247">
    <w:abstractNumId w:val="1"/>
  </w:num>
  <w:num w:numId="8" w16cid:durableId="556354741">
    <w:abstractNumId w:val="1"/>
  </w:num>
  <w:num w:numId="9" w16cid:durableId="46415858">
    <w:abstractNumId w:val="1"/>
  </w:num>
  <w:num w:numId="10" w16cid:durableId="731737563">
    <w:abstractNumId w:val="1"/>
  </w:num>
  <w:num w:numId="11" w16cid:durableId="1481729834">
    <w:abstractNumId w:val="1"/>
  </w:num>
  <w:num w:numId="12" w16cid:durableId="776019576">
    <w:abstractNumId w:val="1"/>
  </w:num>
  <w:num w:numId="13" w16cid:durableId="219093772">
    <w:abstractNumId w:val="1"/>
  </w:num>
  <w:num w:numId="14" w16cid:durableId="515122740">
    <w:abstractNumId w:val="1"/>
  </w:num>
  <w:num w:numId="15" w16cid:durableId="500314190">
    <w:abstractNumId w:val="1"/>
  </w:num>
  <w:num w:numId="16" w16cid:durableId="539247402">
    <w:abstractNumId w:val="1"/>
  </w:num>
  <w:num w:numId="17" w16cid:durableId="1643264995">
    <w:abstractNumId w:val="4"/>
  </w:num>
  <w:num w:numId="18" w16cid:durableId="296491377">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37908411">
    <w:abstractNumId w:val="3"/>
  </w:num>
  <w:num w:numId="20" w16cid:durableId="606691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2068E"/>
    <w:rsid w:val="00002AEB"/>
    <w:rsid w:val="000062E4"/>
    <w:rsid w:val="00015FD2"/>
    <w:rsid w:val="00040A17"/>
    <w:rsid w:val="00075E51"/>
    <w:rsid w:val="00092E1C"/>
    <w:rsid w:val="000F2C3D"/>
    <w:rsid w:val="0014026F"/>
    <w:rsid w:val="001461B5"/>
    <w:rsid w:val="00187BA8"/>
    <w:rsid w:val="001C517D"/>
    <w:rsid w:val="001D04B8"/>
    <w:rsid w:val="001F7899"/>
    <w:rsid w:val="002450FA"/>
    <w:rsid w:val="0025546A"/>
    <w:rsid w:val="00267924"/>
    <w:rsid w:val="00285C9C"/>
    <w:rsid w:val="002A2EC8"/>
    <w:rsid w:val="002E0506"/>
    <w:rsid w:val="00305C48"/>
    <w:rsid w:val="00354E5A"/>
    <w:rsid w:val="00372336"/>
    <w:rsid w:val="0039097C"/>
    <w:rsid w:val="004010EB"/>
    <w:rsid w:val="005143DA"/>
    <w:rsid w:val="005363A5"/>
    <w:rsid w:val="00542110"/>
    <w:rsid w:val="00584CA3"/>
    <w:rsid w:val="005C67D6"/>
    <w:rsid w:val="006415C1"/>
    <w:rsid w:val="006774CF"/>
    <w:rsid w:val="00682A2A"/>
    <w:rsid w:val="0068697F"/>
    <w:rsid w:val="006E135D"/>
    <w:rsid w:val="00755062"/>
    <w:rsid w:val="00777095"/>
    <w:rsid w:val="007963A9"/>
    <w:rsid w:val="007A06DF"/>
    <w:rsid w:val="00845FC6"/>
    <w:rsid w:val="00867A80"/>
    <w:rsid w:val="008B632E"/>
    <w:rsid w:val="00953506"/>
    <w:rsid w:val="00957D50"/>
    <w:rsid w:val="009A5BEE"/>
    <w:rsid w:val="00A2068E"/>
    <w:rsid w:val="00A21DF4"/>
    <w:rsid w:val="00A369E4"/>
    <w:rsid w:val="00A44FB3"/>
    <w:rsid w:val="00A529FE"/>
    <w:rsid w:val="00AA27A2"/>
    <w:rsid w:val="00BD7E24"/>
    <w:rsid w:val="00C05372"/>
    <w:rsid w:val="00DD4A8C"/>
    <w:rsid w:val="00E00834"/>
    <w:rsid w:val="00E143EE"/>
    <w:rsid w:val="00E37432"/>
    <w:rsid w:val="00E6067F"/>
    <w:rsid w:val="00E77657"/>
    <w:rsid w:val="00ED3AD3"/>
    <w:rsid w:val="00EE2F66"/>
    <w:rsid w:val="00F063BE"/>
    <w:rsid w:val="00F13B3E"/>
    <w:rsid w:val="00F16E72"/>
    <w:rsid w:val="00F2574D"/>
    <w:rsid w:val="00F766E8"/>
    <w:rsid w:val="00FA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D2C53"/>
  <w15:docId w15:val="{C381A67A-0762-4873-A792-7ED80D8A2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354E5A"/>
    <w:pPr>
      <w:keepNext/>
      <w:keepLines/>
      <w:numPr>
        <w:numId w:val="17"/>
      </w:numPr>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BodyText"/>
    <w:link w:val="Heading2Char"/>
    <w:uiPriority w:val="9"/>
    <w:unhideWhenUsed/>
    <w:qFormat/>
    <w:rsid w:val="009A5BEE"/>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BodyText"/>
    <w:link w:val="Heading3Char"/>
    <w:uiPriority w:val="9"/>
    <w:unhideWhenUsed/>
    <w:qFormat/>
    <w:rsid w:val="009A5BEE"/>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D3AD3"/>
    <w:pPr>
      <w:spacing w:before="180" w:after="180"/>
    </w:pPr>
    <w:rPr>
      <w:rFonts w:ascii="Times New Roman" w:hAnsi="Times New Roman"/>
      <w:sz w:val="26"/>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54E5A"/>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A5BEE"/>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9A5BEE"/>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Light">
    <w:name w:val="Grid Table Light"/>
    <w:basedOn w:val="TableNormal"/>
    <w:rsid w:val="00ED3AD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rsid w:val="00ED3AD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ED3AD3"/>
    <w:rPr>
      <w:rFonts w:ascii="Times New Roman" w:hAnsi="Times New Roman"/>
      <w:sz w:val="26"/>
    </w:rPr>
  </w:style>
  <w:style w:type="paragraph" w:styleId="Header">
    <w:name w:val="header"/>
    <w:basedOn w:val="Normal"/>
    <w:link w:val="HeaderChar"/>
    <w:rsid w:val="00ED3AD3"/>
    <w:pPr>
      <w:tabs>
        <w:tab w:val="center" w:pos="4680"/>
        <w:tab w:val="right" w:pos="9360"/>
      </w:tabs>
      <w:spacing w:after="0"/>
    </w:pPr>
  </w:style>
  <w:style w:type="character" w:customStyle="1" w:styleId="HeaderChar">
    <w:name w:val="Header Char"/>
    <w:basedOn w:val="DefaultParagraphFont"/>
    <w:link w:val="Header"/>
    <w:rsid w:val="00ED3AD3"/>
  </w:style>
  <w:style w:type="paragraph" w:styleId="Footer">
    <w:name w:val="footer"/>
    <w:basedOn w:val="Normal"/>
    <w:link w:val="FooterChar"/>
    <w:uiPriority w:val="99"/>
    <w:rsid w:val="00ED3AD3"/>
    <w:pPr>
      <w:tabs>
        <w:tab w:val="center" w:pos="4680"/>
        <w:tab w:val="right" w:pos="9360"/>
      </w:tabs>
      <w:spacing w:after="0"/>
    </w:pPr>
  </w:style>
  <w:style w:type="character" w:customStyle="1" w:styleId="FooterChar">
    <w:name w:val="Footer Char"/>
    <w:basedOn w:val="DefaultParagraphFont"/>
    <w:link w:val="Footer"/>
    <w:uiPriority w:val="99"/>
    <w:rsid w:val="00ED3AD3"/>
  </w:style>
  <w:style w:type="table" w:styleId="GridTable1Light">
    <w:name w:val="Grid Table 1 Light"/>
    <w:basedOn w:val="TableNormal"/>
    <w:rsid w:val="00ED3AD3"/>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E0506"/>
    <w:rPr>
      <w:color w:val="605E5C"/>
      <w:shd w:val="clear" w:color="auto" w:fill="E1DFDD"/>
    </w:rPr>
  </w:style>
  <w:style w:type="table" w:styleId="GridTable1Light-Accent1">
    <w:name w:val="Grid Table 1 Light Accent 1"/>
    <w:basedOn w:val="TableNormal"/>
    <w:uiPriority w:val="46"/>
    <w:rsid w:val="00EE2F66"/>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EE2F66"/>
    <w:pPr>
      <w:spacing w:after="0"/>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EE2F66"/>
    <w:pPr>
      <w:spacing w:after="0"/>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EE2F66"/>
    <w:pPr>
      <w:spacing w:after="0"/>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ableofFigures">
    <w:name w:val="table of figures"/>
    <w:basedOn w:val="Normal"/>
    <w:next w:val="Normal"/>
    <w:uiPriority w:val="99"/>
    <w:rsid w:val="001C517D"/>
    <w:pPr>
      <w:spacing w:after="0"/>
    </w:pPr>
  </w:style>
  <w:style w:type="paragraph" w:styleId="TOC1">
    <w:name w:val="toc 1"/>
    <w:basedOn w:val="Normal"/>
    <w:next w:val="Normal"/>
    <w:autoRedefine/>
    <w:uiPriority w:val="39"/>
    <w:rsid w:val="001C517D"/>
    <w:pPr>
      <w:spacing w:after="100"/>
    </w:pPr>
  </w:style>
  <w:style w:type="paragraph" w:styleId="TOC2">
    <w:name w:val="toc 2"/>
    <w:basedOn w:val="Normal"/>
    <w:next w:val="Normal"/>
    <w:autoRedefine/>
    <w:uiPriority w:val="39"/>
    <w:rsid w:val="001C517D"/>
    <w:pPr>
      <w:spacing w:after="100"/>
      <w:ind w:left="240"/>
    </w:pPr>
  </w:style>
  <w:style w:type="paragraph" w:styleId="TOC3">
    <w:name w:val="toc 3"/>
    <w:basedOn w:val="Normal"/>
    <w:next w:val="Normal"/>
    <w:autoRedefine/>
    <w:uiPriority w:val="39"/>
    <w:rsid w:val="001C51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nhathuoclongchau.com.vn"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doi.org/10.1007/978-3-662-56509-4"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i.org/10.1007/978-3-662-5943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amunda.com/bpmn/"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react.dev/" TargetMode="External"/><Relationship Id="rId10" Type="http://schemas.openxmlformats.org/officeDocument/2006/relationships/image" Target="media/image3.sv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2.svg"/><Relationship Id="rId27" Type="http://schemas.openxmlformats.org/officeDocument/2006/relationships/hyperlink" Target="https://www.omg.org/spec/BPMN/2.0.2/" TargetMode="External"/><Relationship Id="rId30" Type="http://schemas.openxmlformats.org/officeDocument/2006/relationships/hyperlink" Target="https://bpmn.io/toolkit/bpmn-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C7E17-7AA8-4734-8020-C799E60D7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105</Pages>
  <Words>21645</Words>
  <Characters>123378</Characters>
  <Application>Microsoft Office Word</Application>
  <DocSecurity>0</DocSecurity>
  <Lines>1028</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Phan Duy An</dc:creator>
  <cp:keywords/>
  <cp:lastModifiedBy>WWZ Gaming</cp:lastModifiedBy>
  <cp:revision>20</cp:revision>
  <cp:lastPrinted>2026-09-03T17:03:00Z</cp:lastPrinted>
  <dcterms:created xsi:type="dcterms:W3CDTF">2026-09-02T16:00:00Z</dcterms:created>
  <dcterms:modified xsi:type="dcterms:W3CDTF">2026-09-07T08:01:00Z</dcterms:modified>
</cp:coreProperties>
</file>