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3C6C3" w14:textId="77777777" w:rsidR="00AD0E1B" w:rsidRPr="00AD0E1B" w:rsidRDefault="00AD0E1B" w:rsidP="00AD0E1B">
      <w:pPr>
        <w:jc w:val="center"/>
        <w:rPr>
          <w:b/>
          <w:sz w:val="24"/>
        </w:rPr>
      </w:pPr>
      <w:r w:rsidRPr="00AD0E1B">
        <w:rPr>
          <w:b/>
          <w:sz w:val="36"/>
        </w:rPr>
        <w:t>Assignment-based Subjective Questions</w:t>
      </w:r>
    </w:p>
    <w:p w14:paraId="2D5AD76F" w14:textId="11079020" w:rsidR="00AD0E1B" w:rsidRDefault="00AD0E1B" w:rsidP="00AD0E1B">
      <w:pPr>
        <w:jc w:val="center"/>
        <w:rPr>
          <w:b/>
        </w:rPr>
      </w:pPr>
    </w:p>
    <w:p w14:paraId="6A30C416" w14:textId="106F41BF" w:rsidR="00AD0E1B" w:rsidRPr="00573497" w:rsidRDefault="00AD0E1B" w:rsidP="00AD0E1B">
      <w:pPr>
        <w:pStyle w:val="ListBullet"/>
        <w:numPr>
          <w:ilvl w:val="0"/>
          <w:numId w:val="2"/>
        </w:numPr>
        <w:rPr>
          <w:sz w:val="24"/>
          <w:szCs w:val="24"/>
        </w:rPr>
      </w:pPr>
      <w:r w:rsidRPr="00573497">
        <w:rPr>
          <w:sz w:val="24"/>
          <w:szCs w:val="24"/>
        </w:rPr>
        <w:t>From your analysis of the categorical variables from the dataset, what could you infer about their effect on the dependent variable?</w:t>
      </w:r>
    </w:p>
    <w:p w14:paraId="20B9BC08" w14:textId="022906AF" w:rsidR="00AD0E1B" w:rsidRDefault="00AD0E1B" w:rsidP="00AD0E1B">
      <w:pPr>
        <w:pStyle w:val="ListBullet"/>
        <w:numPr>
          <w:ilvl w:val="0"/>
          <w:numId w:val="0"/>
        </w:numPr>
        <w:ind w:left="360" w:hanging="360"/>
      </w:pPr>
    </w:p>
    <w:p w14:paraId="61E4E060" w14:textId="75D938E4" w:rsidR="00AD0E1B" w:rsidRDefault="009D3D50" w:rsidP="00C40C66">
      <w:pPr>
        <w:pStyle w:val="ListBullet"/>
        <w:numPr>
          <w:ilvl w:val="0"/>
          <w:numId w:val="0"/>
        </w:numPr>
        <w:spacing w:after="120" w:line="360" w:lineRule="auto"/>
        <w:ind w:left="425" w:right="556"/>
        <w:jc w:val="both"/>
      </w:pPr>
      <w:r>
        <w:t xml:space="preserve">Ans: </w:t>
      </w:r>
      <w:r w:rsidR="00F846EE">
        <w:t xml:space="preserve">There are several categorical variables in the dataset like, </w:t>
      </w:r>
      <w:r w:rsidR="00F846EE" w:rsidRPr="00F846EE">
        <w:t>'season', '</w:t>
      </w:r>
      <w:proofErr w:type="spellStart"/>
      <w:r w:rsidR="00F846EE" w:rsidRPr="00F846EE">
        <w:t>mnth</w:t>
      </w:r>
      <w:proofErr w:type="spellEnd"/>
      <w:r w:rsidR="00F846EE" w:rsidRPr="00F846EE">
        <w:t>', 'weekday', '</w:t>
      </w:r>
      <w:proofErr w:type="spellStart"/>
      <w:r w:rsidR="00F846EE" w:rsidRPr="00F846EE">
        <w:t>weathersit</w:t>
      </w:r>
      <w:proofErr w:type="spellEnd"/>
      <w:r w:rsidR="00F846EE" w:rsidRPr="00F846EE">
        <w:t>'</w:t>
      </w:r>
      <w:r w:rsidR="00F846EE">
        <w:t xml:space="preserve">. And the other are the Binary categorical variables in the form of 1’s </w:t>
      </w:r>
      <w:proofErr w:type="gramStart"/>
      <w:r w:rsidR="00F846EE">
        <w:t>and  0</w:t>
      </w:r>
      <w:proofErr w:type="gramEnd"/>
      <w:r w:rsidR="00F846EE">
        <w:t xml:space="preserve">’s. </w:t>
      </w:r>
      <w:r w:rsidR="006F41FB">
        <w:t xml:space="preserve">These variables unlike the continuous variables they form patterns on a particular </w:t>
      </w:r>
      <w:proofErr w:type="spellStart"/>
      <w:proofErr w:type="gramStart"/>
      <w:r w:rsidR="006F41FB">
        <w:t>no.of</w:t>
      </w:r>
      <w:proofErr w:type="spellEnd"/>
      <w:proofErr w:type="gramEnd"/>
      <w:r w:rsidR="006F41FB">
        <w:t xml:space="preserve">  elements or we can say levels. These patterns on these levels are unable to identify mostly we can say they depend on the count.</w:t>
      </w:r>
      <w:r w:rsidR="00C40C66">
        <w:t xml:space="preserve"> T</w:t>
      </w:r>
      <w:r w:rsidR="00C40C66" w:rsidRPr="00C40C66">
        <w:t>hey cannot by entered into the regression equation just as they are.  Instead, they need to be recoded into a series of variables which can then be entered into the regression model.</w:t>
      </w:r>
      <w:r w:rsidR="00C40C66">
        <w:t xml:space="preserve"> So, </w:t>
      </w:r>
      <w:proofErr w:type="gramStart"/>
      <w:r w:rsidR="00C40C66">
        <w:t>We</w:t>
      </w:r>
      <w:proofErr w:type="gramEnd"/>
      <w:r w:rsidR="00C40C66">
        <w:t xml:space="preserve"> use these dummy variables created from these categorical variables to fit into the regression model.</w:t>
      </w:r>
    </w:p>
    <w:p w14:paraId="79F6D160" w14:textId="0CCB4990" w:rsidR="00AD0E1B" w:rsidRDefault="00AD0E1B" w:rsidP="00AD0E1B">
      <w:pPr>
        <w:pStyle w:val="ListBullet"/>
        <w:numPr>
          <w:ilvl w:val="0"/>
          <w:numId w:val="0"/>
        </w:numPr>
        <w:ind w:left="360" w:hanging="360"/>
      </w:pPr>
    </w:p>
    <w:p w14:paraId="3E422A80" w14:textId="0B6549AB" w:rsidR="00AD0E1B" w:rsidRDefault="00AD0E1B" w:rsidP="00AD0E1B">
      <w:pPr>
        <w:pStyle w:val="ListBullet"/>
        <w:numPr>
          <w:ilvl w:val="0"/>
          <w:numId w:val="0"/>
        </w:numPr>
        <w:ind w:left="360" w:hanging="360"/>
      </w:pPr>
    </w:p>
    <w:p w14:paraId="47C7DE71" w14:textId="59AD6D2A" w:rsidR="00AD0E1B" w:rsidRDefault="00AD0E1B" w:rsidP="00AD0E1B">
      <w:pPr>
        <w:pStyle w:val="ListBullet"/>
        <w:numPr>
          <w:ilvl w:val="0"/>
          <w:numId w:val="0"/>
        </w:numPr>
        <w:ind w:left="360" w:hanging="360"/>
      </w:pPr>
    </w:p>
    <w:p w14:paraId="6D41D579" w14:textId="0FE82D40" w:rsidR="00AD0E1B" w:rsidRPr="00573497" w:rsidRDefault="00AD0E1B" w:rsidP="00AD0E1B">
      <w:pPr>
        <w:pStyle w:val="ListBullet"/>
        <w:numPr>
          <w:ilvl w:val="0"/>
          <w:numId w:val="2"/>
        </w:numPr>
        <w:rPr>
          <w:sz w:val="24"/>
          <w:szCs w:val="24"/>
        </w:rPr>
      </w:pPr>
      <w:r w:rsidRPr="00573497">
        <w:rPr>
          <w:sz w:val="24"/>
          <w:szCs w:val="24"/>
        </w:rPr>
        <w:t>Why is it important to use drop_first=True during dummy variable creation?</w:t>
      </w:r>
    </w:p>
    <w:p w14:paraId="46BE5C4F" w14:textId="29686942" w:rsidR="00AD0E1B" w:rsidRDefault="00AD0E1B" w:rsidP="00AD0E1B">
      <w:pPr>
        <w:pStyle w:val="ListBullet"/>
        <w:numPr>
          <w:ilvl w:val="0"/>
          <w:numId w:val="0"/>
        </w:numPr>
        <w:ind w:left="360" w:hanging="360"/>
        <w:rPr>
          <w:sz w:val="24"/>
          <w:szCs w:val="24"/>
        </w:rPr>
      </w:pPr>
    </w:p>
    <w:p w14:paraId="162262C2" w14:textId="7CE6FCDA" w:rsidR="00573497" w:rsidRPr="00E41F21" w:rsidRDefault="00C40C66" w:rsidP="00E41F21">
      <w:pPr>
        <w:pStyle w:val="ListBullet"/>
        <w:numPr>
          <w:ilvl w:val="0"/>
          <w:numId w:val="0"/>
        </w:numPr>
        <w:spacing w:after="120" w:line="360" w:lineRule="auto"/>
        <w:ind w:left="357" w:hanging="357"/>
        <w:rPr>
          <w:szCs w:val="24"/>
        </w:rPr>
      </w:pPr>
      <w:r>
        <w:rPr>
          <w:sz w:val="24"/>
          <w:szCs w:val="24"/>
        </w:rPr>
        <w:t xml:space="preserve">Ans: </w:t>
      </w:r>
      <w:r w:rsidRPr="00E41F21">
        <w:rPr>
          <w:szCs w:val="24"/>
        </w:rPr>
        <w:t xml:space="preserve">The attribute </w:t>
      </w:r>
      <w:r w:rsidRPr="00E41F21">
        <w:rPr>
          <w:b/>
          <w:szCs w:val="24"/>
        </w:rPr>
        <w:t xml:space="preserve">drop_first = </w:t>
      </w:r>
      <w:proofErr w:type="gramStart"/>
      <w:r w:rsidRPr="00E41F21">
        <w:rPr>
          <w:b/>
          <w:szCs w:val="24"/>
        </w:rPr>
        <w:t xml:space="preserve">True </w:t>
      </w:r>
      <w:r w:rsidRPr="00E41F21">
        <w:rPr>
          <w:szCs w:val="24"/>
        </w:rPr>
        <w:t xml:space="preserve"> is</w:t>
      </w:r>
      <w:proofErr w:type="gramEnd"/>
      <w:r w:rsidRPr="00E41F21">
        <w:rPr>
          <w:szCs w:val="24"/>
        </w:rPr>
        <w:t xml:space="preserve"> from the method get_dummies() from pandas Library</w:t>
      </w:r>
      <w:r w:rsidR="00B33FB6" w:rsidRPr="00E41F21">
        <w:rPr>
          <w:szCs w:val="24"/>
        </w:rPr>
        <w:t xml:space="preserve"> which </w:t>
      </w:r>
      <w:r w:rsidRPr="00E41F21">
        <w:rPr>
          <w:szCs w:val="24"/>
        </w:rPr>
        <w:t xml:space="preserve">is used to create the </w:t>
      </w:r>
      <w:r w:rsidR="00B33FB6" w:rsidRPr="00E41F21">
        <w:rPr>
          <w:szCs w:val="24"/>
        </w:rPr>
        <w:t xml:space="preserve">dummy variables for the categorical variables. </w:t>
      </w:r>
      <w:r w:rsidR="00F3733B" w:rsidRPr="00E41F21">
        <w:rPr>
          <w:szCs w:val="24"/>
        </w:rPr>
        <w:t xml:space="preserve">From the concept of creating the dummy variables we need only “n-1” </w:t>
      </w:r>
      <w:proofErr w:type="spellStart"/>
      <w:proofErr w:type="gramStart"/>
      <w:r w:rsidR="00F3733B" w:rsidRPr="00E41F21">
        <w:rPr>
          <w:szCs w:val="24"/>
        </w:rPr>
        <w:t>no.of</w:t>
      </w:r>
      <w:proofErr w:type="spellEnd"/>
      <w:proofErr w:type="gramEnd"/>
      <w:r w:rsidR="00F3733B" w:rsidRPr="00E41F21">
        <w:rPr>
          <w:szCs w:val="24"/>
        </w:rPr>
        <w:t xml:space="preserve"> dummy variables where “n” is the </w:t>
      </w:r>
      <w:proofErr w:type="spellStart"/>
      <w:r w:rsidR="00F3733B" w:rsidRPr="00E41F21">
        <w:rPr>
          <w:szCs w:val="24"/>
        </w:rPr>
        <w:t>no.of</w:t>
      </w:r>
      <w:proofErr w:type="spellEnd"/>
      <w:r w:rsidR="00F3733B" w:rsidRPr="00E41F21">
        <w:rPr>
          <w:szCs w:val="24"/>
        </w:rPr>
        <w:t xml:space="preserve"> levels in the categorical variables. </w:t>
      </w:r>
      <w:r w:rsidR="00E41F21" w:rsidRPr="00E41F21">
        <w:rPr>
          <w:szCs w:val="24"/>
        </w:rPr>
        <w:t xml:space="preserve">It reduces the no of dummy variables for each categorical variable and also helps understanding the data. </w:t>
      </w:r>
      <w:r w:rsidR="00E41F21" w:rsidRPr="00E41F21">
        <w:rPr>
          <w:b/>
          <w:szCs w:val="24"/>
        </w:rPr>
        <w:t xml:space="preserve">drop_first = </w:t>
      </w:r>
      <w:proofErr w:type="gramStart"/>
      <w:r w:rsidR="00E41F21" w:rsidRPr="00E41F21">
        <w:rPr>
          <w:b/>
          <w:szCs w:val="24"/>
        </w:rPr>
        <w:t xml:space="preserve">True </w:t>
      </w:r>
      <w:r w:rsidR="00E41F21" w:rsidRPr="00E41F21">
        <w:rPr>
          <w:szCs w:val="24"/>
        </w:rPr>
        <w:t xml:space="preserve"> </w:t>
      </w:r>
      <w:r w:rsidR="00E41F21" w:rsidRPr="00E41F21">
        <w:rPr>
          <w:szCs w:val="24"/>
        </w:rPr>
        <w:t>helps</w:t>
      </w:r>
      <w:proofErr w:type="gramEnd"/>
      <w:r w:rsidR="00E41F21" w:rsidRPr="00E41F21">
        <w:rPr>
          <w:szCs w:val="24"/>
        </w:rPr>
        <w:t xml:space="preserve"> dropping the first dummy variable created to generate “n-1” dummies.</w:t>
      </w:r>
    </w:p>
    <w:p w14:paraId="0CBE7348" w14:textId="01595B44" w:rsidR="00573497" w:rsidRDefault="00573497" w:rsidP="00AD0E1B">
      <w:pPr>
        <w:pStyle w:val="ListBullet"/>
        <w:numPr>
          <w:ilvl w:val="0"/>
          <w:numId w:val="0"/>
        </w:numPr>
        <w:ind w:left="360" w:hanging="360"/>
        <w:rPr>
          <w:sz w:val="24"/>
          <w:szCs w:val="24"/>
        </w:rPr>
      </w:pPr>
    </w:p>
    <w:p w14:paraId="5C0EE577" w14:textId="4285F50D" w:rsidR="00573497" w:rsidRDefault="00573497" w:rsidP="00AD0E1B">
      <w:pPr>
        <w:pStyle w:val="ListBullet"/>
        <w:numPr>
          <w:ilvl w:val="0"/>
          <w:numId w:val="0"/>
        </w:numPr>
        <w:ind w:left="360" w:hanging="360"/>
        <w:rPr>
          <w:sz w:val="24"/>
          <w:szCs w:val="24"/>
        </w:rPr>
      </w:pPr>
    </w:p>
    <w:p w14:paraId="6950476C" w14:textId="1450D854" w:rsidR="00AD0E1B" w:rsidRPr="00573497" w:rsidRDefault="00AD0E1B" w:rsidP="00AD0E1B">
      <w:pPr>
        <w:pStyle w:val="ListParagraph"/>
        <w:numPr>
          <w:ilvl w:val="0"/>
          <w:numId w:val="2"/>
        </w:numPr>
        <w:rPr>
          <w:sz w:val="24"/>
          <w:szCs w:val="24"/>
        </w:rPr>
      </w:pPr>
      <w:r w:rsidRPr="00573497">
        <w:rPr>
          <w:sz w:val="24"/>
          <w:szCs w:val="24"/>
        </w:rPr>
        <w:t>Looking at the pair-plot among the numerical variables, which one has the highest correlation with the target variable?</w:t>
      </w:r>
    </w:p>
    <w:p w14:paraId="5FDBF175" w14:textId="6E6CBD6A" w:rsidR="00E41F21" w:rsidRDefault="00E41F21" w:rsidP="005C1561">
      <w:pPr>
        <w:ind w:left="426"/>
        <w:rPr>
          <w:sz w:val="24"/>
          <w:szCs w:val="24"/>
        </w:rPr>
      </w:pPr>
      <w:proofErr w:type="gramStart"/>
      <w:r w:rsidRPr="00E41F21">
        <w:rPr>
          <w:sz w:val="24"/>
          <w:szCs w:val="24"/>
        </w:rPr>
        <w:t>Ans :</w:t>
      </w:r>
      <w:proofErr w:type="gramEnd"/>
      <w:r w:rsidRPr="00E41F21">
        <w:rPr>
          <w:sz w:val="24"/>
          <w:szCs w:val="24"/>
        </w:rPr>
        <w:t xml:space="preserve"> </w:t>
      </w:r>
      <w:r w:rsidR="00880E0B">
        <w:rPr>
          <w:sz w:val="24"/>
          <w:szCs w:val="24"/>
        </w:rPr>
        <w:t>Looking at the pair plot from the given data we can clearly see that there is the highest correlation between the variables “</w:t>
      </w:r>
      <w:proofErr w:type="spellStart"/>
      <w:r w:rsidR="00880E0B">
        <w:rPr>
          <w:sz w:val="24"/>
          <w:szCs w:val="24"/>
        </w:rPr>
        <w:t>atemp</w:t>
      </w:r>
      <w:proofErr w:type="spellEnd"/>
      <w:r w:rsidR="00880E0B">
        <w:rPr>
          <w:sz w:val="24"/>
          <w:szCs w:val="24"/>
        </w:rPr>
        <w:t>” and “</w:t>
      </w:r>
      <w:proofErr w:type="spellStart"/>
      <w:r w:rsidR="00880E0B">
        <w:rPr>
          <w:sz w:val="24"/>
          <w:szCs w:val="24"/>
        </w:rPr>
        <w:t>tmp</w:t>
      </w:r>
      <w:proofErr w:type="spellEnd"/>
      <w:r w:rsidR="00880E0B">
        <w:rPr>
          <w:sz w:val="24"/>
          <w:szCs w:val="24"/>
        </w:rPr>
        <w:t>” as we can see from the plot and the heat map.</w:t>
      </w:r>
    </w:p>
    <w:p w14:paraId="7901B607" w14:textId="5CAB6D10" w:rsidR="00880E0B" w:rsidRDefault="005C1561" w:rsidP="00AD0E1B">
      <w:pPr>
        <w:rPr>
          <w:sz w:val="24"/>
          <w:szCs w:val="24"/>
        </w:rPr>
      </w:pPr>
      <w:r w:rsidRPr="00880E0B">
        <w:rPr>
          <w:sz w:val="24"/>
          <w:szCs w:val="24"/>
        </w:rPr>
        <w:drawing>
          <wp:anchor distT="0" distB="0" distL="114300" distR="114300" simplePos="0" relativeHeight="251658240" behindDoc="1" locked="0" layoutInCell="1" allowOverlap="1" wp14:anchorId="52F2C43D" wp14:editId="33BFE36A">
            <wp:simplePos x="0" y="0"/>
            <wp:positionH relativeFrom="column">
              <wp:posOffset>2472402</wp:posOffset>
            </wp:positionH>
            <wp:positionV relativeFrom="paragraph">
              <wp:posOffset>44912</wp:posOffset>
            </wp:positionV>
            <wp:extent cx="1699407" cy="1729890"/>
            <wp:effectExtent l="0" t="0" r="0" b="3810"/>
            <wp:wrapTight wrapText="bothSides">
              <wp:wrapPolygon edited="0">
                <wp:start x="0" y="0"/>
                <wp:lineTo x="0" y="21410"/>
                <wp:lineTo x="21309" y="21410"/>
                <wp:lineTo x="213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99407" cy="1729890"/>
                    </a:xfrm>
                    <a:prstGeom prst="rect">
                      <a:avLst/>
                    </a:prstGeom>
                  </pic:spPr>
                </pic:pic>
              </a:graphicData>
            </a:graphic>
          </wp:anchor>
        </w:drawing>
      </w:r>
    </w:p>
    <w:p w14:paraId="161AA39E" w14:textId="3B8F7172" w:rsidR="00880E0B" w:rsidRDefault="00880E0B" w:rsidP="00AD0E1B">
      <w:pPr>
        <w:rPr>
          <w:sz w:val="24"/>
          <w:szCs w:val="24"/>
        </w:rPr>
      </w:pPr>
    </w:p>
    <w:p w14:paraId="7D373AB1" w14:textId="4AD39F79" w:rsidR="00880E0B" w:rsidRDefault="00880E0B" w:rsidP="00AD0E1B">
      <w:pPr>
        <w:rPr>
          <w:sz w:val="24"/>
          <w:szCs w:val="24"/>
        </w:rPr>
      </w:pPr>
    </w:p>
    <w:p w14:paraId="3399B282" w14:textId="77777777" w:rsidR="00880E0B" w:rsidRPr="00E41F21" w:rsidRDefault="00880E0B" w:rsidP="00AD0E1B">
      <w:pPr>
        <w:rPr>
          <w:sz w:val="24"/>
          <w:szCs w:val="24"/>
        </w:rPr>
      </w:pPr>
    </w:p>
    <w:p w14:paraId="5F270D2D" w14:textId="7831554E" w:rsidR="00AD0E1B" w:rsidRPr="00573497" w:rsidRDefault="00AD0E1B" w:rsidP="00AD0E1B">
      <w:pPr>
        <w:rPr>
          <w:b/>
          <w:sz w:val="24"/>
          <w:szCs w:val="24"/>
        </w:rPr>
      </w:pPr>
    </w:p>
    <w:p w14:paraId="17A28900" w14:textId="516E7B9F" w:rsidR="00AD0E1B" w:rsidRPr="00573497" w:rsidRDefault="00AD0E1B" w:rsidP="00AD0E1B">
      <w:pPr>
        <w:rPr>
          <w:b/>
          <w:sz w:val="24"/>
          <w:szCs w:val="24"/>
        </w:rPr>
      </w:pPr>
    </w:p>
    <w:p w14:paraId="16896C90" w14:textId="31169612" w:rsidR="00AD0E1B" w:rsidRPr="00573497" w:rsidRDefault="00AD0E1B" w:rsidP="00AD0E1B">
      <w:pPr>
        <w:rPr>
          <w:b/>
          <w:sz w:val="24"/>
          <w:szCs w:val="24"/>
        </w:rPr>
      </w:pPr>
    </w:p>
    <w:p w14:paraId="45DC70F8" w14:textId="43B911B4" w:rsidR="00AD0E1B" w:rsidRDefault="00AD0E1B" w:rsidP="00AD0E1B">
      <w:pPr>
        <w:pStyle w:val="ListParagraph"/>
        <w:numPr>
          <w:ilvl w:val="0"/>
          <w:numId w:val="2"/>
        </w:numPr>
        <w:rPr>
          <w:sz w:val="24"/>
          <w:szCs w:val="24"/>
        </w:rPr>
      </w:pPr>
      <w:r w:rsidRPr="00573497">
        <w:rPr>
          <w:sz w:val="24"/>
          <w:szCs w:val="24"/>
        </w:rPr>
        <w:lastRenderedPageBreak/>
        <w:t>How did you validate the assumptions of Linear Regression after building the model on the training set?</w:t>
      </w:r>
    </w:p>
    <w:p w14:paraId="6CBFB408" w14:textId="2320D2B0" w:rsidR="005C1561" w:rsidRDefault="005C1561" w:rsidP="005C1561">
      <w:pPr>
        <w:ind w:left="426"/>
        <w:rPr>
          <w:sz w:val="24"/>
          <w:szCs w:val="24"/>
        </w:rPr>
      </w:pPr>
      <w:proofErr w:type="gramStart"/>
      <w:r>
        <w:rPr>
          <w:b/>
          <w:sz w:val="24"/>
          <w:szCs w:val="24"/>
        </w:rPr>
        <w:t>Ans :</w:t>
      </w:r>
      <w:proofErr w:type="gramEnd"/>
      <w:r>
        <w:rPr>
          <w:b/>
          <w:sz w:val="24"/>
          <w:szCs w:val="24"/>
        </w:rPr>
        <w:t xml:space="preserve"> </w:t>
      </w:r>
      <w:r>
        <w:rPr>
          <w:sz w:val="24"/>
          <w:szCs w:val="24"/>
        </w:rPr>
        <w:t>We can validate the Linear regression model based on various factors. They are</w:t>
      </w:r>
    </w:p>
    <w:p w14:paraId="526581CD" w14:textId="337D1A74" w:rsidR="00B71FE6" w:rsidRPr="001E01A4" w:rsidRDefault="00B71FE6" w:rsidP="00AD0E1B">
      <w:pPr>
        <w:ind w:left="1134"/>
        <w:rPr>
          <w:rFonts w:ascii="Segoe UI" w:hAnsi="Segoe UI" w:cs="Segoe UI"/>
          <w:color w:val="000000"/>
          <w:sz w:val="24"/>
          <w:szCs w:val="24"/>
        </w:rPr>
      </w:pPr>
      <w:r w:rsidRPr="001E01A4">
        <w:rPr>
          <w:rFonts w:ascii="Segoe UI" w:hAnsi="Segoe UI" w:cs="Segoe UI"/>
          <w:color w:val="000000"/>
          <w:sz w:val="24"/>
          <w:szCs w:val="24"/>
        </w:rPr>
        <w:t xml:space="preserve">Assumptions for Residual analysis </w:t>
      </w:r>
    </w:p>
    <w:p w14:paraId="25B41BA8" w14:textId="433695E0" w:rsidR="00AD0E1B" w:rsidRPr="00573497" w:rsidRDefault="001E01A4" w:rsidP="00AD0E1B">
      <w:pPr>
        <w:ind w:left="1134"/>
        <w:rPr>
          <w:b/>
          <w:sz w:val="24"/>
          <w:szCs w:val="24"/>
        </w:rPr>
      </w:pPr>
      <w:r w:rsidRPr="001E01A4">
        <w:rPr>
          <w:b/>
          <w:sz w:val="24"/>
          <w:szCs w:val="24"/>
        </w:rPr>
        <w:drawing>
          <wp:anchor distT="0" distB="0" distL="114300" distR="114300" simplePos="0" relativeHeight="251659264" behindDoc="0" locked="0" layoutInCell="1" allowOverlap="1" wp14:anchorId="3B11403E" wp14:editId="1D08DC23">
            <wp:simplePos x="0" y="0"/>
            <wp:positionH relativeFrom="column">
              <wp:posOffset>1314912</wp:posOffset>
            </wp:positionH>
            <wp:positionV relativeFrom="paragraph">
              <wp:posOffset>32212</wp:posOffset>
            </wp:positionV>
            <wp:extent cx="3886537" cy="286536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86537" cy="2865368"/>
                    </a:xfrm>
                    <a:prstGeom prst="rect">
                      <a:avLst/>
                    </a:prstGeom>
                  </pic:spPr>
                </pic:pic>
              </a:graphicData>
            </a:graphic>
          </wp:anchor>
        </w:drawing>
      </w:r>
    </w:p>
    <w:p w14:paraId="4EC2BCAA" w14:textId="6B28F2D4" w:rsidR="00AD0E1B" w:rsidRPr="00573497" w:rsidRDefault="001E01A4" w:rsidP="00AD0E1B">
      <w:pPr>
        <w:rPr>
          <w:b/>
          <w:sz w:val="24"/>
          <w:szCs w:val="24"/>
        </w:rPr>
      </w:pPr>
      <w:r w:rsidRPr="001E01A4">
        <w:rPr>
          <w:noProof/>
        </w:rPr>
        <w:t xml:space="preserve"> </w:t>
      </w:r>
    </w:p>
    <w:p w14:paraId="09D10E36" w14:textId="1E04C93E" w:rsidR="00AD0E1B" w:rsidRPr="00573497" w:rsidRDefault="00AD0E1B" w:rsidP="00AD0E1B">
      <w:pPr>
        <w:rPr>
          <w:b/>
          <w:sz w:val="24"/>
          <w:szCs w:val="24"/>
        </w:rPr>
      </w:pPr>
    </w:p>
    <w:p w14:paraId="082B7105" w14:textId="3AAD6F9F" w:rsidR="00AD0E1B" w:rsidRPr="00573497" w:rsidRDefault="00AD0E1B" w:rsidP="00AD0E1B">
      <w:pPr>
        <w:rPr>
          <w:b/>
          <w:sz w:val="24"/>
          <w:szCs w:val="24"/>
        </w:rPr>
      </w:pPr>
    </w:p>
    <w:p w14:paraId="3BE89426" w14:textId="0D0355D3" w:rsidR="00AD0E1B" w:rsidRPr="00573497" w:rsidRDefault="00AD0E1B" w:rsidP="00AD0E1B">
      <w:pPr>
        <w:rPr>
          <w:b/>
          <w:sz w:val="24"/>
          <w:szCs w:val="24"/>
        </w:rPr>
      </w:pPr>
    </w:p>
    <w:p w14:paraId="5AF72F09" w14:textId="2BB79DE2" w:rsidR="00AD0E1B" w:rsidRPr="00573497" w:rsidRDefault="00AD0E1B" w:rsidP="00AD0E1B">
      <w:pPr>
        <w:rPr>
          <w:b/>
          <w:sz w:val="24"/>
          <w:szCs w:val="24"/>
        </w:rPr>
      </w:pPr>
    </w:p>
    <w:p w14:paraId="0932E813" w14:textId="08E2E610" w:rsidR="00AD0E1B" w:rsidRDefault="00AD0E1B" w:rsidP="00AD0E1B">
      <w:pPr>
        <w:rPr>
          <w:b/>
          <w:sz w:val="24"/>
          <w:szCs w:val="24"/>
        </w:rPr>
      </w:pPr>
    </w:p>
    <w:p w14:paraId="03A0B035" w14:textId="686B2576" w:rsidR="001E01A4" w:rsidRDefault="001E01A4" w:rsidP="00AD0E1B">
      <w:pPr>
        <w:rPr>
          <w:b/>
          <w:sz w:val="24"/>
          <w:szCs w:val="24"/>
        </w:rPr>
      </w:pPr>
    </w:p>
    <w:p w14:paraId="718901B9" w14:textId="3013F897" w:rsidR="001E01A4" w:rsidRDefault="001E01A4" w:rsidP="00AD0E1B">
      <w:pPr>
        <w:rPr>
          <w:b/>
          <w:sz w:val="24"/>
          <w:szCs w:val="24"/>
        </w:rPr>
      </w:pPr>
    </w:p>
    <w:p w14:paraId="09347F5E" w14:textId="3E06E9B4" w:rsidR="001E01A4" w:rsidRDefault="001E01A4" w:rsidP="00AD0E1B">
      <w:pPr>
        <w:rPr>
          <w:b/>
          <w:sz w:val="24"/>
          <w:szCs w:val="24"/>
        </w:rPr>
      </w:pPr>
    </w:p>
    <w:p w14:paraId="2A406CD8" w14:textId="628E772B" w:rsidR="001E01A4" w:rsidRDefault="001E01A4" w:rsidP="00AD0E1B">
      <w:pPr>
        <w:rPr>
          <w:b/>
          <w:sz w:val="24"/>
          <w:szCs w:val="24"/>
        </w:rPr>
      </w:pPr>
      <w:r>
        <w:rPr>
          <w:rFonts w:ascii="Segoe UI" w:hAnsi="Segoe UI" w:cs="Segoe UI"/>
          <w:color w:val="000000"/>
          <w:sz w:val="24"/>
          <w:szCs w:val="24"/>
        </w:rPr>
        <w:tab/>
      </w:r>
      <w:r>
        <w:rPr>
          <w:rFonts w:ascii="Segoe UI" w:hAnsi="Segoe UI" w:cs="Segoe UI"/>
          <w:color w:val="000000"/>
          <w:sz w:val="24"/>
          <w:szCs w:val="24"/>
        </w:rPr>
        <w:tab/>
      </w:r>
      <w:r>
        <w:rPr>
          <w:rFonts w:ascii="Segoe UI" w:hAnsi="Segoe UI" w:cs="Segoe UI"/>
          <w:color w:val="000000"/>
          <w:sz w:val="24"/>
          <w:szCs w:val="24"/>
        </w:rPr>
        <w:tab/>
        <w:t xml:space="preserve">   </w:t>
      </w:r>
      <w:r w:rsidRPr="001E01A4">
        <w:rPr>
          <w:rFonts w:ascii="Segoe UI" w:hAnsi="Segoe UI" w:cs="Segoe UI"/>
          <w:color w:val="000000"/>
          <w:sz w:val="24"/>
          <w:szCs w:val="24"/>
        </w:rPr>
        <w:t>Error terms are normally distributed with mean zero</w:t>
      </w:r>
    </w:p>
    <w:p w14:paraId="4CCFC506" w14:textId="630F18B7" w:rsidR="001E01A4" w:rsidRDefault="001E01A4" w:rsidP="00AD0E1B">
      <w:pPr>
        <w:rPr>
          <w:b/>
          <w:sz w:val="24"/>
          <w:szCs w:val="24"/>
        </w:rPr>
      </w:pPr>
      <w:r w:rsidRPr="001E01A4">
        <w:rPr>
          <w:b/>
          <w:sz w:val="24"/>
          <w:szCs w:val="24"/>
        </w:rPr>
        <w:drawing>
          <wp:anchor distT="0" distB="0" distL="114300" distR="114300" simplePos="0" relativeHeight="251660288" behindDoc="1" locked="0" layoutInCell="1" allowOverlap="1" wp14:anchorId="3E6DBB96" wp14:editId="18EAECB2">
            <wp:simplePos x="0" y="0"/>
            <wp:positionH relativeFrom="column">
              <wp:posOffset>1189008</wp:posOffset>
            </wp:positionH>
            <wp:positionV relativeFrom="paragraph">
              <wp:posOffset>15009</wp:posOffset>
            </wp:positionV>
            <wp:extent cx="4152900" cy="2865120"/>
            <wp:effectExtent l="0" t="0" r="0" b="0"/>
            <wp:wrapTight wrapText="bothSides">
              <wp:wrapPolygon edited="0">
                <wp:start x="0" y="0"/>
                <wp:lineTo x="0" y="21399"/>
                <wp:lineTo x="21501" y="21399"/>
                <wp:lineTo x="2150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52900" cy="2865120"/>
                    </a:xfrm>
                    <a:prstGeom prst="rect">
                      <a:avLst/>
                    </a:prstGeom>
                  </pic:spPr>
                </pic:pic>
              </a:graphicData>
            </a:graphic>
          </wp:anchor>
        </w:drawing>
      </w:r>
      <w:r>
        <w:rPr>
          <w:b/>
          <w:sz w:val="24"/>
          <w:szCs w:val="24"/>
        </w:rPr>
        <w:tab/>
      </w:r>
      <w:r>
        <w:rPr>
          <w:b/>
          <w:sz w:val="24"/>
          <w:szCs w:val="24"/>
        </w:rPr>
        <w:tab/>
      </w:r>
      <w:r>
        <w:rPr>
          <w:b/>
          <w:sz w:val="24"/>
          <w:szCs w:val="24"/>
        </w:rPr>
        <w:tab/>
      </w:r>
      <w:r>
        <w:rPr>
          <w:b/>
          <w:sz w:val="24"/>
          <w:szCs w:val="24"/>
        </w:rPr>
        <w:tab/>
      </w:r>
      <w:r>
        <w:rPr>
          <w:b/>
          <w:sz w:val="24"/>
          <w:szCs w:val="24"/>
        </w:rPr>
        <w:tab/>
      </w:r>
    </w:p>
    <w:p w14:paraId="2686D0DB" w14:textId="0448F338" w:rsidR="001E01A4" w:rsidRDefault="001E01A4" w:rsidP="00AD0E1B">
      <w:pPr>
        <w:rPr>
          <w:b/>
          <w:sz w:val="24"/>
          <w:szCs w:val="24"/>
        </w:rPr>
      </w:pPr>
    </w:p>
    <w:p w14:paraId="35233BE8" w14:textId="72B9F594" w:rsidR="001E01A4" w:rsidRDefault="001E01A4" w:rsidP="00AD0E1B">
      <w:pPr>
        <w:rPr>
          <w:b/>
          <w:sz w:val="24"/>
          <w:szCs w:val="24"/>
        </w:rPr>
      </w:pPr>
    </w:p>
    <w:p w14:paraId="4B2185EB" w14:textId="52992EC6" w:rsidR="001E01A4" w:rsidRDefault="001E01A4" w:rsidP="00AD0E1B">
      <w:pPr>
        <w:rPr>
          <w:b/>
          <w:sz w:val="24"/>
          <w:szCs w:val="24"/>
        </w:rPr>
      </w:pPr>
    </w:p>
    <w:p w14:paraId="170372BD" w14:textId="0DDDF05E" w:rsidR="001E01A4" w:rsidRDefault="001E01A4" w:rsidP="00AD0E1B">
      <w:pPr>
        <w:rPr>
          <w:b/>
          <w:sz w:val="24"/>
          <w:szCs w:val="24"/>
        </w:rPr>
      </w:pPr>
    </w:p>
    <w:p w14:paraId="165B0790" w14:textId="4FE5F4F5" w:rsidR="001E01A4" w:rsidRDefault="001E01A4" w:rsidP="00AD0E1B">
      <w:pPr>
        <w:rPr>
          <w:b/>
          <w:sz w:val="24"/>
          <w:szCs w:val="24"/>
        </w:rPr>
      </w:pPr>
    </w:p>
    <w:p w14:paraId="43F32ACD" w14:textId="62BDE578" w:rsidR="001E01A4" w:rsidRDefault="001E01A4" w:rsidP="00AD0E1B">
      <w:pPr>
        <w:rPr>
          <w:b/>
          <w:sz w:val="24"/>
          <w:szCs w:val="24"/>
        </w:rPr>
      </w:pPr>
    </w:p>
    <w:p w14:paraId="2A19151F" w14:textId="1F4C08A7" w:rsidR="001E01A4" w:rsidRDefault="001E01A4" w:rsidP="00AD0E1B">
      <w:pPr>
        <w:rPr>
          <w:b/>
          <w:sz w:val="24"/>
          <w:szCs w:val="24"/>
        </w:rPr>
      </w:pPr>
    </w:p>
    <w:p w14:paraId="42F49F99" w14:textId="3D9B7B83" w:rsidR="001E01A4" w:rsidRDefault="001E01A4" w:rsidP="00AD0E1B">
      <w:pPr>
        <w:rPr>
          <w:b/>
          <w:sz w:val="24"/>
          <w:szCs w:val="24"/>
        </w:rPr>
      </w:pPr>
    </w:p>
    <w:p w14:paraId="10DE1CA5" w14:textId="761AA9F4" w:rsidR="001E01A4" w:rsidRDefault="001E01A4" w:rsidP="00AD0E1B">
      <w:pPr>
        <w:rPr>
          <w:b/>
          <w:sz w:val="24"/>
          <w:szCs w:val="24"/>
        </w:rPr>
      </w:pPr>
    </w:p>
    <w:p w14:paraId="062478A6" w14:textId="7DAEC297" w:rsidR="001E01A4" w:rsidRDefault="001E01A4" w:rsidP="00AD0E1B">
      <w:pPr>
        <w:rPr>
          <w:b/>
          <w:sz w:val="24"/>
          <w:szCs w:val="24"/>
        </w:rPr>
      </w:pPr>
      <w:r>
        <w:rPr>
          <w:b/>
          <w:sz w:val="24"/>
          <w:szCs w:val="24"/>
        </w:rPr>
        <w:tab/>
      </w:r>
      <w:r>
        <w:rPr>
          <w:b/>
          <w:sz w:val="24"/>
          <w:szCs w:val="24"/>
        </w:rPr>
        <w:tab/>
      </w:r>
      <w:r w:rsidRPr="001E01A4">
        <w:rPr>
          <w:rFonts w:ascii="Segoe UI" w:hAnsi="Segoe UI" w:cs="Segoe UI"/>
          <w:color w:val="000000"/>
          <w:sz w:val="24"/>
          <w:szCs w:val="24"/>
        </w:rPr>
        <w:t>Error terms are independent of each other</w:t>
      </w:r>
      <w:r>
        <w:rPr>
          <w:rFonts w:ascii="Segoe UI" w:hAnsi="Segoe UI" w:cs="Segoe UI"/>
          <w:color w:val="000000"/>
          <w:sz w:val="24"/>
          <w:szCs w:val="24"/>
        </w:rPr>
        <w:t xml:space="preserve"> and </w:t>
      </w:r>
      <w:r w:rsidRPr="001E01A4">
        <w:rPr>
          <w:rFonts w:ascii="Segoe UI" w:hAnsi="Segoe UI" w:cs="Segoe UI"/>
          <w:color w:val="000000"/>
          <w:sz w:val="24"/>
          <w:szCs w:val="24"/>
        </w:rPr>
        <w:t>Error terms have constant variance</w:t>
      </w:r>
    </w:p>
    <w:p w14:paraId="250CF75C" w14:textId="0E7E8E8E" w:rsidR="001E01A4" w:rsidRDefault="001E01A4" w:rsidP="00AD0E1B">
      <w:pPr>
        <w:rPr>
          <w:b/>
          <w:sz w:val="24"/>
          <w:szCs w:val="24"/>
        </w:rPr>
      </w:pPr>
    </w:p>
    <w:p w14:paraId="282FA093" w14:textId="462FE9B7" w:rsidR="001E01A4" w:rsidRDefault="001E01A4" w:rsidP="00AD0E1B">
      <w:pPr>
        <w:rPr>
          <w:b/>
          <w:sz w:val="24"/>
          <w:szCs w:val="24"/>
        </w:rPr>
      </w:pPr>
    </w:p>
    <w:p w14:paraId="3725E1CE" w14:textId="43546AE3" w:rsidR="001E01A4" w:rsidRDefault="001E01A4" w:rsidP="00AD0E1B">
      <w:pPr>
        <w:rPr>
          <w:b/>
          <w:sz w:val="24"/>
          <w:szCs w:val="24"/>
        </w:rPr>
      </w:pPr>
    </w:p>
    <w:p w14:paraId="18955225" w14:textId="77777777" w:rsidR="001E01A4" w:rsidRPr="00573497" w:rsidRDefault="001E01A4" w:rsidP="00AD0E1B">
      <w:pPr>
        <w:rPr>
          <w:b/>
          <w:sz w:val="24"/>
          <w:szCs w:val="24"/>
        </w:rPr>
      </w:pPr>
    </w:p>
    <w:p w14:paraId="2675ABA4" w14:textId="03623C23" w:rsidR="00AD0E1B" w:rsidRPr="00573497" w:rsidRDefault="00AD0E1B" w:rsidP="00AD0E1B">
      <w:pPr>
        <w:pStyle w:val="ListParagraph"/>
        <w:numPr>
          <w:ilvl w:val="0"/>
          <w:numId w:val="2"/>
        </w:numPr>
        <w:rPr>
          <w:sz w:val="24"/>
          <w:szCs w:val="24"/>
        </w:rPr>
      </w:pPr>
      <w:r w:rsidRPr="00573497">
        <w:rPr>
          <w:sz w:val="24"/>
          <w:szCs w:val="24"/>
        </w:rPr>
        <w:lastRenderedPageBreak/>
        <w:t>Based on the final model, which are the top 3 features contributing significantly towards explaining the demand of the shared bikes?</w:t>
      </w:r>
    </w:p>
    <w:p w14:paraId="445ABF79" w14:textId="71AC034D" w:rsidR="00AD0E1B" w:rsidRDefault="00E342DC" w:rsidP="00AD0E1B">
      <w:proofErr w:type="gramStart"/>
      <w:r>
        <w:rPr>
          <w:b/>
        </w:rPr>
        <w:t>Ans :</w:t>
      </w:r>
      <w:proofErr w:type="gramEnd"/>
      <w:r>
        <w:rPr>
          <w:b/>
        </w:rPr>
        <w:t xml:space="preserve"> </w:t>
      </w:r>
      <w:r>
        <w:t xml:space="preserve">The best 3 features that </w:t>
      </w:r>
      <w:r w:rsidRPr="00E342DC">
        <w:t>contributing significantly towards explaining the demand of the shared bikes</w:t>
      </w:r>
    </w:p>
    <w:p w14:paraId="1F637805" w14:textId="5AD88546" w:rsidR="00E342DC" w:rsidRDefault="00E342DC" w:rsidP="00E342DC">
      <w:pPr>
        <w:pStyle w:val="ListParagraph"/>
        <w:numPr>
          <w:ilvl w:val="0"/>
          <w:numId w:val="4"/>
        </w:numPr>
        <w:ind w:left="1276"/>
      </w:pPr>
      <w:r>
        <w:t>Yr</w:t>
      </w:r>
    </w:p>
    <w:p w14:paraId="681E9C15" w14:textId="77777777" w:rsidR="00E342DC" w:rsidRDefault="00E342DC" w:rsidP="00E342DC">
      <w:pPr>
        <w:pStyle w:val="ListParagraph"/>
        <w:numPr>
          <w:ilvl w:val="0"/>
          <w:numId w:val="4"/>
        </w:numPr>
        <w:ind w:left="1276"/>
      </w:pPr>
      <w:r>
        <w:t>Tmp</w:t>
      </w:r>
    </w:p>
    <w:p w14:paraId="7644F38B" w14:textId="2ACBD106" w:rsidR="00E342DC" w:rsidRDefault="00E342DC" w:rsidP="00E342DC">
      <w:pPr>
        <w:pStyle w:val="ListParagraph"/>
        <w:numPr>
          <w:ilvl w:val="0"/>
          <w:numId w:val="4"/>
        </w:numPr>
        <w:ind w:left="1276"/>
      </w:pPr>
      <w:r w:rsidRPr="00E342DC">
        <w:t>weathersit_Light snow</w:t>
      </w:r>
    </w:p>
    <w:p w14:paraId="36299CF4" w14:textId="77777777" w:rsidR="00A437E9" w:rsidRDefault="00E342DC" w:rsidP="00E342DC">
      <w:pPr>
        <w:ind w:left="567"/>
      </w:pPr>
      <w:r>
        <w:t>These 3 variables have significantly highest coefficients. For the feature ‘</w:t>
      </w:r>
      <w:proofErr w:type="spellStart"/>
      <w:r>
        <w:t>yr</w:t>
      </w:r>
      <w:proofErr w:type="spellEnd"/>
      <w:r>
        <w:t xml:space="preserve">’ the coefficient is 0.2338, </w:t>
      </w:r>
    </w:p>
    <w:p w14:paraId="72F9F19F" w14:textId="77777777" w:rsidR="00A437E9" w:rsidRDefault="00E342DC" w:rsidP="00E342DC">
      <w:pPr>
        <w:ind w:left="567"/>
      </w:pPr>
      <w:proofErr w:type="spellStart"/>
      <w:r>
        <w:t>tmp</w:t>
      </w:r>
      <w:proofErr w:type="spellEnd"/>
      <w:r>
        <w:t xml:space="preserve"> has </w:t>
      </w:r>
      <w:r w:rsidRPr="00E342DC">
        <w:t>0.4923</w:t>
      </w:r>
      <w:r>
        <w:t xml:space="preserve"> and finally </w:t>
      </w:r>
    </w:p>
    <w:p w14:paraId="084069AA" w14:textId="75770B50" w:rsidR="00E342DC" w:rsidRDefault="00E342DC" w:rsidP="00E342DC">
      <w:pPr>
        <w:ind w:left="567"/>
      </w:pPr>
      <w:r w:rsidRPr="00E342DC">
        <w:t>weathersit_Light snow</w:t>
      </w:r>
      <w:r>
        <w:t xml:space="preserve"> has -0.2856.</w:t>
      </w:r>
    </w:p>
    <w:p w14:paraId="0F7676C2" w14:textId="6D10785B" w:rsidR="00E342DC" w:rsidRDefault="00E342DC" w:rsidP="00E342DC">
      <w:pPr>
        <w:ind w:left="567"/>
      </w:pPr>
      <w:r>
        <w:t xml:space="preserve">That is for every </w:t>
      </w:r>
      <w:r w:rsidR="00A437E9">
        <w:t>one-unit</w:t>
      </w:r>
      <w:r>
        <w:t xml:space="preserve"> change in the value of x in the equation </w:t>
      </w:r>
    </w:p>
    <w:p w14:paraId="4989D006" w14:textId="619249E5" w:rsidR="00E342DC" w:rsidRDefault="00A437E9" w:rsidP="00E342DC">
      <w:pPr>
        <w:ind w:left="567"/>
        <w:rPr>
          <w:rFonts w:cstheme="minorHAnsi"/>
          <w:vertAlign w:val="subscript"/>
        </w:rPr>
      </w:pPr>
      <w:r>
        <w:t xml:space="preserve"> </w:t>
      </w:r>
      <w:r w:rsidR="00E342DC">
        <w:t>y</w:t>
      </w:r>
      <w:r>
        <w:t xml:space="preserve"> </w:t>
      </w:r>
      <w:r w:rsidR="00E342DC">
        <w:t>=</w:t>
      </w:r>
      <w:r>
        <w:t xml:space="preserve"> </w:t>
      </w:r>
      <w:r>
        <w:rPr>
          <w:rFonts w:ascii="Symbol" w:hAnsi="Symbol"/>
        </w:rPr>
        <w:t></w:t>
      </w:r>
      <w:r>
        <w:rPr>
          <w:rFonts w:ascii="Symbol" w:hAnsi="Symbol"/>
          <w:vertAlign w:val="subscript"/>
        </w:rPr>
        <w:t></w:t>
      </w:r>
      <w:r>
        <w:rPr>
          <w:rFonts w:ascii="Symbol" w:hAnsi="Symbol"/>
          <w:vertAlign w:val="subscript"/>
        </w:rPr>
        <w:t></w:t>
      </w:r>
      <w:r>
        <w:rPr>
          <w:rFonts w:ascii="Symbol" w:hAnsi="Symbol"/>
        </w:rPr>
        <w:t></w:t>
      </w:r>
      <w:r>
        <w:rPr>
          <w:rFonts w:ascii="Symbol" w:hAnsi="Symbol"/>
        </w:rPr>
        <w:t></w:t>
      </w:r>
      <w:r>
        <w:rPr>
          <w:rFonts w:ascii="Symbol" w:hAnsi="Symbol"/>
          <w:vertAlign w:val="subscript"/>
        </w:rPr>
        <w:t></w:t>
      </w:r>
      <w:r>
        <w:rPr>
          <w:rFonts w:ascii="Symbol" w:hAnsi="Symbol"/>
        </w:rPr>
        <w:t></w:t>
      </w:r>
      <w:r>
        <w:rPr>
          <w:rFonts w:ascii="Symbol" w:hAnsi="Symbol"/>
          <w:vertAlign w:val="subscript"/>
        </w:rPr>
        <w:t></w:t>
      </w:r>
      <w:r>
        <w:rPr>
          <w:rFonts w:cstheme="minorHAnsi"/>
        </w:rPr>
        <w:t>X</w:t>
      </w:r>
      <w:r>
        <w:rPr>
          <w:rFonts w:cstheme="minorHAnsi"/>
          <w:vertAlign w:val="subscript"/>
        </w:rPr>
        <w:t xml:space="preserve">1 </w:t>
      </w:r>
      <w:r>
        <w:rPr>
          <w:rFonts w:ascii="Symbol" w:hAnsi="Symbol"/>
        </w:rPr>
        <w:t></w:t>
      </w:r>
      <w:r>
        <w:rPr>
          <w:rFonts w:ascii="Symbol" w:hAnsi="Symbol"/>
        </w:rPr>
        <w:t></w:t>
      </w:r>
      <w:r>
        <w:rPr>
          <w:rFonts w:ascii="Symbol" w:hAnsi="Symbol"/>
        </w:rPr>
        <w:t></w:t>
      </w:r>
      <w:r>
        <w:rPr>
          <w:rFonts w:ascii="Symbol" w:hAnsi="Symbol"/>
          <w:vertAlign w:val="subscript"/>
        </w:rPr>
        <w:t></w:t>
      </w:r>
      <w:r>
        <w:rPr>
          <w:rFonts w:ascii="Symbol" w:hAnsi="Symbol"/>
          <w:vertAlign w:val="subscript"/>
        </w:rPr>
        <w:t></w:t>
      </w:r>
      <w:r>
        <w:rPr>
          <w:rFonts w:cstheme="minorHAnsi"/>
        </w:rPr>
        <w:t>X</w:t>
      </w:r>
      <w:r>
        <w:rPr>
          <w:rFonts w:cstheme="minorHAnsi"/>
          <w:vertAlign w:val="subscript"/>
        </w:rPr>
        <w:t>2</w:t>
      </w:r>
      <w:r>
        <w:rPr>
          <w:rFonts w:ascii="Symbol" w:hAnsi="Symbol"/>
          <w:vertAlign w:val="subscript"/>
        </w:rPr>
        <w:t></w:t>
      </w:r>
      <w:r>
        <w:rPr>
          <w:rFonts w:ascii="Symbol" w:hAnsi="Symbol"/>
          <w:vertAlign w:val="subscript"/>
        </w:rPr>
        <w:t></w:t>
      </w:r>
      <w:r>
        <w:rPr>
          <w:rFonts w:ascii="Symbol" w:hAnsi="Symbol"/>
        </w:rPr>
        <w:t></w:t>
      </w:r>
      <w:r>
        <w:rPr>
          <w:rFonts w:ascii="Symbol" w:hAnsi="Symbol"/>
        </w:rPr>
        <w:t></w:t>
      </w:r>
      <w:r>
        <w:rPr>
          <w:rFonts w:ascii="Symbol" w:hAnsi="Symbol"/>
        </w:rPr>
        <w:t></w:t>
      </w:r>
      <w:r>
        <w:rPr>
          <w:rFonts w:ascii="Symbol" w:hAnsi="Symbol"/>
          <w:vertAlign w:val="subscript"/>
        </w:rPr>
        <w:t></w:t>
      </w:r>
      <w:r>
        <w:rPr>
          <w:rFonts w:cstheme="minorHAnsi"/>
        </w:rPr>
        <w:t>X</w:t>
      </w:r>
      <w:r>
        <w:rPr>
          <w:rFonts w:cstheme="minorHAnsi"/>
          <w:vertAlign w:val="subscript"/>
        </w:rPr>
        <w:t>3</w:t>
      </w:r>
    </w:p>
    <w:p w14:paraId="39CC4A7E" w14:textId="0B7EE122" w:rsidR="00A437E9" w:rsidRPr="00A437E9" w:rsidRDefault="00A437E9" w:rsidP="00E342DC">
      <w:pPr>
        <w:ind w:left="567"/>
        <w:rPr>
          <w:rFonts w:cstheme="minorHAnsi"/>
        </w:rPr>
      </w:pPr>
      <w:r>
        <w:rPr>
          <w:rFonts w:cstheme="minorHAnsi"/>
        </w:rPr>
        <w:t>The y value changes by the coefficient value of that variable.</w:t>
      </w:r>
    </w:p>
    <w:p w14:paraId="38763D4C" w14:textId="77777777" w:rsidR="00E342DC" w:rsidRPr="00E342DC" w:rsidRDefault="00E342DC" w:rsidP="00E342DC">
      <w:pPr>
        <w:pStyle w:val="ListParagraph"/>
      </w:pPr>
    </w:p>
    <w:p w14:paraId="6D63C6D0" w14:textId="195DDDB4" w:rsidR="00AD0E1B" w:rsidRDefault="00AD0E1B" w:rsidP="00AD0E1B">
      <w:pPr>
        <w:rPr>
          <w:b/>
        </w:rPr>
      </w:pPr>
    </w:p>
    <w:p w14:paraId="4CEBBF18" w14:textId="2C48494C" w:rsidR="00C17054" w:rsidRDefault="00C17054">
      <w:pPr>
        <w:rPr>
          <w:b/>
        </w:rPr>
      </w:pPr>
      <w:r>
        <w:rPr>
          <w:b/>
        </w:rPr>
        <w:br w:type="page"/>
      </w:r>
    </w:p>
    <w:p w14:paraId="6899ED4D" w14:textId="1B3CF4EC" w:rsidR="00573497" w:rsidRDefault="00C17054" w:rsidP="00573497">
      <w:pPr>
        <w:jc w:val="center"/>
        <w:rPr>
          <w:b/>
          <w:sz w:val="36"/>
        </w:rPr>
      </w:pPr>
      <w:r w:rsidRPr="00573497">
        <w:rPr>
          <w:b/>
          <w:sz w:val="36"/>
        </w:rPr>
        <w:lastRenderedPageBreak/>
        <w:t>General Subjective Questions</w:t>
      </w:r>
    </w:p>
    <w:p w14:paraId="0C8CC001" w14:textId="77777777" w:rsidR="00573497" w:rsidRDefault="00573497" w:rsidP="00573497">
      <w:pPr>
        <w:jc w:val="center"/>
        <w:rPr>
          <w:sz w:val="36"/>
        </w:rPr>
      </w:pPr>
    </w:p>
    <w:p w14:paraId="2BDE2E98" w14:textId="5A083E99" w:rsidR="00573497" w:rsidRPr="00D95B45" w:rsidRDefault="00C17054" w:rsidP="00AD0E1B">
      <w:pPr>
        <w:rPr>
          <w:sz w:val="24"/>
        </w:rPr>
      </w:pPr>
      <w:r w:rsidRPr="00D95B45">
        <w:rPr>
          <w:b/>
          <w:sz w:val="24"/>
        </w:rPr>
        <w:t>1. Explain the linear regression algorithm in detail</w:t>
      </w:r>
      <w:r w:rsidR="00D95B45" w:rsidRPr="00D95B45">
        <w:rPr>
          <w:b/>
          <w:sz w:val="24"/>
        </w:rPr>
        <w:t>.</w:t>
      </w:r>
      <w:r w:rsidRPr="00D95B45">
        <w:rPr>
          <w:sz w:val="24"/>
        </w:rPr>
        <w:t xml:space="preserve"> </w:t>
      </w:r>
    </w:p>
    <w:p w14:paraId="34FD44B6" w14:textId="77777777" w:rsidR="00A437E9" w:rsidRPr="00A437E9" w:rsidRDefault="00A437E9" w:rsidP="00BF51DC">
      <w:pPr>
        <w:shd w:val="clear" w:color="auto" w:fill="FFFFFF"/>
        <w:spacing w:before="372" w:after="0" w:line="240" w:lineRule="auto"/>
        <w:ind w:left="284"/>
        <w:outlineLvl w:val="2"/>
        <w:rPr>
          <w:rFonts w:ascii="Helvetica" w:eastAsia="Times New Roman" w:hAnsi="Helvetica" w:cs="Times New Roman"/>
          <w:b/>
          <w:bCs/>
          <w:color w:val="000000"/>
          <w:sz w:val="28"/>
          <w:szCs w:val="28"/>
          <w:lang w:eastAsia="en-IN"/>
        </w:rPr>
      </w:pPr>
      <w:r w:rsidRPr="00A437E9">
        <w:rPr>
          <w:rFonts w:ascii="Helvetica" w:eastAsia="Times New Roman" w:hAnsi="Helvetica" w:cs="Times New Roman"/>
          <w:b/>
          <w:bCs/>
          <w:color w:val="000000"/>
          <w:sz w:val="28"/>
          <w:szCs w:val="28"/>
          <w:lang w:eastAsia="en-IN"/>
        </w:rPr>
        <w:t>Regression:</w:t>
      </w:r>
    </w:p>
    <w:p w14:paraId="7341C8DD" w14:textId="77777777" w:rsidR="00A437E9" w:rsidRPr="00A437E9" w:rsidRDefault="00A437E9" w:rsidP="00BF51DC">
      <w:pPr>
        <w:numPr>
          <w:ilvl w:val="0"/>
          <w:numId w:val="5"/>
        </w:numPr>
        <w:shd w:val="clear" w:color="auto" w:fill="FFFFFF"/>
        <w:spacing w:before="100" w:beforeAutospacing="1" w:after="100" w:afterAutospacing="1" w:line="240" w:lineRule="auto"/>
        <w:ind w:left="709"/>
        <w:rPr>
          <w:rFonts w:eastAsia="Times New Roman" w:cstheme="minorHAnsi"/>
          <w:color w:val="000000"/>
          <w:sz w:val="24"/>
          <w:szCs w:val="24"/>
          <w:lang w:eastAsia="en-IN"/>
        </w:rPr>
      </w:pPr>
      <w:r w:rsidRPr="00A437E9">
        <w:rPr>
          <w:rFonts w:eastAsia="Times New Roman" w:cstheme="minorHAnsi"/>
          <w:color w:val="000000"/>
          <w:sz w:val="24"/>
          <w:szCs w:val="24"/>
          <w:lang w:eastAsia="en-IN"/>
        </w:rPr>
        <w:t>"Regression analysis is a form of predictive modelling technique which investigates the relationship between a dependent and independent variable"</w:t>
      </w:r>
    </w:p>
    <w:p w14:paraId="3DC3C2D1" w14:textId="77777777" w:rsidR="00A437E9" w:rsidRPr="00A437E9" w:rsidRDefault="00A437E9" w:rsidP="00BF51DC">
      <w:pPr>
        <w:numPr>
          <w:ilvl w:val="0"/>
          <w:numId w:val="5"/>
        </w:numPr>
        <w:shd w:val="clear" w:color="auto" w:fill="FFFFFF"/>
        <w:spacing w:before="100" w:beforeAutospacing="1" w:after="100" w:afterAutospacing="1" w:line="240" w:lineRule="auto"/>
        <w:ind w:left="709"/>
        <w:rPr>
          <w:rFonts w:eastAsia="Times New Roman" w:cstheme="minorHAnsi"/>
          <w:color w:val="000000"/>
          <w:sz w:val="24"/>
          <w:szCs w:val="24"/>
          <w:lang w:eastAsia="en-IN"/>
        </w:rPr>
      </w:pPr>
      <w:r w:rsidRPr="00A437E9">
        <w:rPr>
          <w:rFonts w:eastAsia="Times New Roman" w:cstheme="minorHAnsi"/>
          <w:color w:val="000000"/>
          <w:sz w:val="24"/>
          <w:szCs w:val="24"/>
          <w:lang w:eastAsia="en-IN"/>
        </w:rPr>
        <w:t>The output variable to be predicted is a </w:t>
      </w:r>
      <w:r w:rsidRPr="00A437E9">
        <w:rPr>
          <w:rFonts w:eastAsia="Times New Roman" w:cstheme="minorHAnsi"/>
          <w:b/>
          <w:bCs/>
          <w:i/>
          <w:iCs/>
          <w:color w:val="000000"/>
          <w:sz w:val="24"/>
          <w:szCs w:val="24"/>
          <w:lang w:eastAsia="en-IN"/>
        </w:rPr>
        <w:t>continuous variable</w:t>
      </w:r>
      <w:r w:rsidRPr="00A437E9">
        <w:rPr>
          <w:rFonts w:eastAsia="Times New Roman" w:cstheme="minorHAnsi"/>
          <w:color w:val="000000"/>
          <w:sz w:val="24"/>
          <w:szCs w:val="24"/>
          <w:lang w:eastAsia="en-IN"/>
        </w:rPr>
        <w:t>, e.g. scores of a student</w:t>
      </w:r>
    </w:p>
    <w:p w14:paraId="06706ECC" w14:textId="0D765595" w:rsidR="00A437E9" w:rsidRPr="00BF51DC" w:rsidRDefault="00A437E9" w:rsidP="00A437E9">
      <w:pPr>
        <w:ind w:left="851"/>
        <w:rPr>
          <w:b/>
        </w:rPr>
      </w:pPr>
      <w:r w:rsidRPr="00BF51DC">
        <w:rPr>
          <w:b/>
        </w:rPr>
        <w:t>Step 1</w:t>
      </w:r>
      <w:r>
        <w:t xml:space="preserve">: </w:t>
      </w:r>
      <w:r w:rsidRPr="00BF51DC">
        <w:rPr>
          <w:b/>
        </w:rPr>
        <w:t>Reading and Understanding the Data</w:t>
      </w:r>
    </w:p>
    <w:p w14:paraId="06E6630F" w14:textId="0FBDF08D" w:rsidR="00A437E9" w:rsidRDefault="00A437E9" w:rsidP="00BF51DC">
      <w:pPr>
        <w:ind w:left="1418"/>
      </w:pPr>
      <w:r>
        <w:t>Let's start with the following steps:</w:t>
      </w:r>
    </w:p>
    <w:p w14:paraId="4F72D851" w14:textId="77777777" w:rsidR="00A437E9" w:rsidRDefault="00A437E9" w:rsidP="00BF51DC">
      <w:pPr>
        <w:ind w:left="1418"/>
      </w:pPr>
      <w:r>
        <w:t xml:space="preserve">1. Importing data using the </w:t>
      </w:r>
      <w:proofErr w:type="gramStart"/>
      <w:r>
        <w:t>pandas</w:t>
      </w:r>
      <w:proofErr w:type="gramEnd"/>
      <w:r>
        <w:t xml:space="preserve"> library</w:t>
      </w:r>
    </w:p>
    <w:p w14:paraId="0B7FB570" w14:textId="26A3D094" w:rsidR="00573497" w:rsidRDefault="00A437E9" w:rsidP="00BF51DC">
      <w:pPr>
        <w:ind w:left="1418"/>
      </w:pPr>
      <w:r>
        <w:t>2. Understanding the structure of the data</w:t>
      </w:r>
    </w:p>
    <w:p w14:paraId="758589D1" w14:textId="709C2086" w:rsidR="00A437E9" w:rsidRPr="00BF51DC" w:rsidRDefault="00A437E9" w:rsidP="00A437E9">
      <w:pPr>
        <w:ind w:left="851"/>
        <w:rPr>
          <w:b/>
        </w:rPr>
      </w:pPr>
      <w:r w:rsidRPr="00BF51DC">
        <w:rPr>
          <w:b/>
        </w:rPr>
        <w:t>Step 2</w:t>
      </w:r>
      <w:r w:rsidRPr="00A437E9">
        <w:t xml:space="preserve">: </w:t>
      </w:r>
      <w:r w:rsidRPr="00BF51DC">
        <w:rPr>
          <w:b/>
        </w:rPr>
        <w:t>Visualising the Data</w:t>
      </w:r>
    </w:p>
    <w:p w14:paraId="60E1D359" w14:textId="77777777" w:rsidR="00A437E9" w:rsidRPr="00BF51DC" w:rsidRDefault="00A437E9" w:rsidP="00A437E9">
      <w:pPr>
        <w:ind w:left="851"/>
        <w:rPr>
          <w:b/>
        </w:rPr>
      </w:pPr>
      <w:r w:rsidRPr="00BF51DC">
        <w:rPr>
          <w:b/>
        </w:rPr>
        <w:t>Step 3: Performing Simple Linear Regression</w:t>
      </w:r>
    </w:p>
    <w:p w14:paraId="5275DA8B" w14:textId="77777777" w:rsidR="00A437E9" w:rsidRDefault="00A437E9" w:rsidP="00BF51DC">
      <w:pPr>
        <w:ind w:left="1418"/>
      </w:pPr>
      <w:r>
        <w:t>Equation of linear regression</w:t>
      </w:r>
    </w:p>
    <w:p w14:paraId="0E4DDED7" w14:textId="21960014" w:rsidR="00A437E9" w:rsidRDefault="00A437E9" w:rsidP="00BF51DC">
      <w:pPr>
        <w:ind w:left="1418"/>
      </w:pPr>
      <w:r>
        <w:rPr>
          <w:rFonts w:ascii="Cambria Math" w:hAnsi="Cambria Math" w:cs="Cambria Math"/>
        </w:rPr>
        <w:t>𝑦</w:t>
      </w:r>
      <w:r>
        <w:t>=</w:t>
      </w:r>
      <w:r>
        <w:rPr>
          <w:rFonts w:ascii="Cambria Math" w:hAnsi="Cambria Math" w:cs="Cambria Math"/>
        </w:rPr>
        <w:t>𝑐</w:t>
      </w:r>
      <w:r w:rsidR="00BF51DC">
        <w:rPr>
          <w:rFonts w:ascii="Cambria Math" w:hAnsi="Cambria Math" w:cs="Cambria Math"/>
        </w:rPr>
        <w:t xml:space="preserve"> </w:t>
      </w:r>
      <w:r>
        <w:t>+</w:t>
      </w:r>
      <w:r w:rsidR="00BF51DC">
        <w:t xml:space="preserve"> </w:t>
      </w:r>
      <w:r>
        <w:rPr>
          <w:rFonts w:ascii="Cambria Math" w:hAnsi="Cambria Math" w:cs="Cambria Math"/>
        </w:rPr>
        <w:t>𝑚</w:t>
      </w:r>
      <w:r w:rsidR="00BF51DC">
        <w:rPr>
          <w:vertAlign w:val="subscript"/>
        </w:rPr>
        <w:t>1</w:t>
      </w:r>
      <w:r w:rsidR="00BF51DC">
        <w:t xml:space="preserve"> </w:t>
      </w:r>
      <w:r>
        <w:rPr>
          <w:rFonts w:ascii="Cambria Math" w:hAnsi="Cambria Math" w:cs="Cambria Math"/>
        </w:rPr>
        <w:t>𝑥</w:t>
      </w:r>
      <w:r w:rsidR="00BF51DC">
        <w:rPr>
          <w:vertAlign w:val="subscript"/>
        </w:rPr>
        <w:t>1</w:t>
      </w:r>
      <w:r>
        <w:t>+</w:t>
      </w:r>
      <w:r>
        <w:rPr>
          <w:rFonts w:ascii="Cambria Math" w:hAnsi="Cambria Math" w:cs="Cambria Math"/>
        </w:rPr>
        <w:t>𝑚</w:t>
      </w:r>
      <w:r w:rsidR="00BF51DC">
        <w:rPr>
          <w:vertAlign w:val="subscript"/>
        </w:rPr>
        <w:t>2</w:t>
      </w:r>
      <w:r w:rsidR="00BF51DC">
        <w:t xml:space="preserve"> </w:t>
      </w:r>
      <w:r>
        <w:rPr>
          <w:rFonts w:ascii="Cambria Math" w:hAnsi="Cambria Math" w:cs="Cambria Math"/>
        </w:rPr>
        <w:t>𝑥</w:t>
      </w:r>
      <w:r w:rsidR="00BF51DC">
        <w:rPr>
          <w:rFonts w:ascii="Cambria Math" w:hAnsi="Cambria Math" w:cs="Cambria Math"/>
          <w:vertAlign w:val="subscript"/>
        </w:rPr>
        <w:t>2</w:t>
      </w:r>
      <w:r w:rsidR="00BF51DC">
        <w:t xml:space="preserve"> </w:t>
      </w:r>
      <w:r>
        <w:t>+...+</w:t>
      </w:r>
      <w:r>
        <w:rPr>
          <w:rFonts w:ascii="Cambria Math" w:hAnsi="Cambria Math" w:cs="Cambria Math"/>
        </w:rPr>
        <w:t>𝑚</w:t>
      </w:r>
      <w:r w:rsidR="00BF51DC">
        <w:rPr>
          <w:rFonts w:ascii="Cambria Math" w:hAnsi="Cambria Math" w:cs="Cambria Math"/>
          <w:vertAlign w:val="subscript"/>
        </w:rPr>
        <w:t>n</w:t>
      </w:r>
      <w:r w:rsidR="00BF51DC">
        <w:rPr>
          <w:rFonts w:ascii="Cambria Math" w:hAnsi="Cambria Math" w:cs="Cambria Math"/>
        </w:rPr>
        <w:t xml:space="preserve"> </w:t>
      </w:r>
      <w:r>
        <w:rPr>
          <w:rFonts w:ascii="Cambria Math" w:hAnsi="Cambria Math" w:cs="Cambria Math"/>
        </w:rPr>
        <w:t>𝑥</w:t>
      </w:r>
      <w:r w:rsidR="00BF51DC">
        <w:rPr>
          <w:rFonts w:ascii="Cambria Math" w:hAnsi="Cambria Math" w:cs="Cambria Math"/>
          <w:vertAlign w:val="subscript"/>
        </w:rPr>
        <w:t>n</w:t>
      </w:r>
      <w:r>
        <w:t xml:space="preserve"> </w:t>
      </w:r>
    </w:p>
    <w:p w14:paraId="5C6A9780" w14:textId="77777777" w:rsidR="00A437E9" w:rsidRDefault="00A437E9" w:rsidP="00BF51DC">
      <w:pPr>
        <w:ind w:left="1418"/>
      </w:pPr>
      <w:proofErr w:type="gramStart"/>
      <w:r>
        <w:rPr>
          <w:rFonts w:ascii="Cambria Math" w:hAnsi="Cambria Math" w:cs="Cambria Math"/>
        </w:rPr>
        <w:t>𝑦</w:t>
      </w:r>
      <w:r>
        <w:t xml:space="preserve">  is</w:t>
      </w:r>
      <w:proofErr w:type="gramEnd"/>
      <w:r>
        <w:t xml:space="preserve"> the response</w:t>
      </w:r>
    </w:p>
    <w:p w14:paraId="0042E897" w14:textId="77777777" w:rsidR="00A437E9" w:rsidRDefault="00A437E9" w:rsidP="00BF51DC">
      <w:pPr>
        <w:ind w:left="1418"/>
      </w:pPr>
      <w:proofErr w:type="gramStart"/>
      <w:r>
        <w:rPr>
          <w:rFonts w:ascii="Cambria Math" w:hAnsi="Cambria Math" w:cs="Cambria Math"/>
        </w:rPr>
        <w:t>𝑐</w:t>
      </w:r>
      <w:r>
        <w:t xml:space="preserve">  is</w:t>
      </w:r>
      <w:proofErr w:type="gramEnd"/>
      <w:r>
        <w:t xml:space="preserve"> the intercept</w:t>
      </w:r>
    </w:p>
    <w:p w14:paraId="21E1893A" w14:textId="77777777" w:rsidR="00A437E9" w:rsidRDefault="00A437E9" w:rsidP="00BF51DC">
      <w:pPr>
        <w:ind w:left="1418"/>
      </w:pPr>
      <w:r>
        <w:rPr>
          <w:rFonts w:ascii="Cambria Math" w:hAnsi="Cambria Math" w:cs="Cambria Math"/>
        </w:rPr>
        <w:t>𝑚</w:t>
      </w:r>
      <w:proofErr w:type="gramStart"/>
      <w:r>
        <w:t>1  is</w:t>
      </w:r>
      <w:proofErr w:type="gramEnd"/>
      <w:r>
        <w:t xml:space="preserve"> the coefficient for the first feature</w:t>
      </w:r>
    </w:p>
    <w:p w14:paraId="3098B0B0" w14:textId="74AAA0E0" w:rsidR="00A437E9" w:rsidRDefault="00A437E9" w:rsidP="00BF51DC">
      <w:pPr>
        <w:ind w:left="1418"/>
      </w:pPr>
      <w:proofErr w:type="gramStart"/>
      <w:r>
        <w:rPr>
          <w:rFonts w:ascii="Cambria Math" w:hAnsi="Cambria Math" w:cs="Cambria Math"/>
        </w:rPr>
        <w:t>𝑚𝑛</w:t>
      </w:r>
      <w:r>
        <w:t xml:space="preserve">  is</w:t>
      </w:r>
      <w:proofErr w:type="gramEnd"/>
      <w:r>
        <w:t xml:space="preserve"> the coefficient for the nth feature</w:t>
      </w:r>
    </w:p>
    <w:p w14:paraId="7BF3FC71" w14:textId="77777777" w:rsidR="00A437E9" w:rsidRPr="00BF51DC" w:rsidRDefault="00A437E9" w:rsidP="00A437E9">
      <w:pPr>
        <w:ind w:left="851"/>
        <w:rPr>
          <w:b/>
        </w:rPr>
      </w:pPr>
      <w:r w:rsidRPr="00BF51DC">
        <w:rPr>
          <w:b/>
        </w:rPr>
        <w:t>Step 4: Residual analysis</w:t>
      </w:r>
    </w:p>
    <w:p w14:paraId="50EAB4B9" w14:textId="5EA2B7A2" w:rsidR="00A437E9" w:rsidRDefault="00A437E9" w:rsidP="00BF51DC">
      <w:pPr>
        <w:ind w:left="1418"/>
      </w:pPr>
      <w:r>
        <w:t>To validate assumptions of the model, and hence the reliability for inference</w:t>
      </w:r>
    </w:p>
    <w:p w14:paraId="01902529" w14:textId="212170D7" w:rsidR="00A437E9" w:rsidRPr="00BF51DC" w:rsidRDefault="00A437E9" w:rsidP="00A437E9">
      <w:pPr>
        <w:ind w:left="851"/>
        <w:rPr>
          <w:b/>
        </w:rPr>
      </w:pPr>
      <w:r w:rsidRPr="00BF51DC">
        <w:rPr>
          <w:b/>
        </w:rPr>
        <w:t>Step 5</w:t>
      </w:r>
      <w:r w:rsidRPr="00A437E9">
        <w:t xml:space="preserve">: </w:t>
      </w:r>
      <w:r w:rsidRPr="00BF51DC">
        <w:rPr>
          <w:b/>
        </w:rPr>
        <w:t>Predictions on the Test Set</w:t>
      </w:r>
    </w:p>
    <w:p w14:paraId="1AF2BA9B" w14:textId="4BACAE2A" w:rsidR="00BF51DC" w:rsidRDefault="00BF51DC" w:rsidP="00BF51DC">
      <w:pPr>
        <w:ind w:left="1418"/>
      </w:pPr>
      <w:r w:rsidRPr="00BF51DC">
        <w:t xml:space="preserve">Now that you have fitted a regression line on your train dataset, it's time to make some predictions on the test data. For this, you first need to add a constant to the </w:t>
      </w:r>
      <w:proofErr w:type="spellStart"/>
      <w:r w:rsidRPr="00BF51DC">
        <w:t>X_test</w:t>
      </w:r>
      <w:proofErr w:type="spellEnd"/>
      <w:r w:rsidRPr="00BF51DC">
        <w:t xml:space="preserve"> data like you did for </w:t>
      </w:r>
      <w:proofErr w:type="spellStart"/>
      <w:r w:rsidRPr="00BF51DC">
        <w:t>X_train</w:t>
      </w:r>
      <w:proofErr w:type="spellEnd"/>
      <w:r w:rsidRPr="00BF51DC">
        <w:t xml:space="preserve"> and then you can simply go on and predict the y values corresponding to </w:t>
      </w:r>
      <w:proofErr w:type="spellStart"/>
      <w:r w:rsidRPr="00BF51DC">
        <w:t>X_test</w:t>
      </w:r>
      <w:proofErr w:type="spellEnd"/>
      <w:r w:rsidRPr="00BF51DC">
        <w:t xml:space="preserve"> using the predict attribute of the fitted regression line.</w:t>
      </w:r>
    </w:p>
    <w:p w14:paraId="1C307D5C" w14:textId="77777777" w:rsidR="00A437E9" w:rsidRDefault="00A437E9" w:rsidP="00A437E9">
      <w:pPr>
        <w:ind w:left="851"/>
      </w:pPr>
    </w:p>
    <w:p w14:paraId="2E7F184C" w14:textId="77777777" w:rsidR="00573497" w:rsidRDefault="00573497" w:rsidP="00AD0E1B"/>
    <w:p w14:paraId="4620C0A1" w14:textId="128DC195" w:rsidR="00573497" w:rsidRDefault="00573497" w:rsidP="00AD0E1B"/>
    <w:p w14:paraId="63481B16" w14:textId="60441067" w:rsidR="00BF51DC" w:rsidRDefault="00BF51DC" w:rsidP="00AD0E1B"/>
    <w:p w14:paraId="2E363176" w14:textId="701440E0" w:rsidR="00BF51DC" w:rsidRDefault="00BF51DC" w:rsidP="00AD0E1B"/>
    <w:p w14:paraId="5409B661" w14:textId="77777777" w:rsidR="00BF51DC" w:rsidRDefault="00BF51DC" w:rsidP="00AD0E1B"/>
    <w:p w14:paraId="7032502C" w14:textId="6FB97C0E" w:rsidR="00573497" w:rsidRPr="00D95B45" w:rsidRDefault="00C17054" w:rsidP="00AD0E1B">
      <w:pPr>
        <w:rPr>
          <w:b/>
          <w:sz w:val="24"/>
        </w:rPr>
      </w:pPr>
      <w:r w:rsidRPr="00D95B45">
        <w:rPr>
          <w:b/>
          <w:sz w:val="24"/>
        </w:rPr>
        <w:lastRenderedPageBreak/>
        <w:t xml:space="preserve">2. Explain the Anscombe’s quartet in detail. </w:t>
      </w:r>
    </w:p>
    <w:p w14:paraId="166A591D" w14:textId="75D2FA2C" w:rsidR="00BF51DC" w:rsidRDefault="00BF51DC" w:rsidP="00AD0E1B">
      <w:r>
        <w:t xml:space="preserve">Ans: </w:t>
      </w:r>
      <w:r w:rsidRPr="00BF51DC">
        <w:t xml:space="preserve">Anscombe's Quartet was developed by statistician Francis Anscombe. It comprises four datasets, each containing </w:t>
      </w:r>
      <w:r w:rsidRPr="00BF51DC">
        <w:rPr>
          <w:b/>
        </w:rPr>
        <w:t>eleven</w:t>
      </w:r>
      <w:r w:rsidRPr="00BF51DC">
        <w:t xml:space="preserve"> (</w:t>
      </w:r>
      <w:proofErr w:type="spellStart"/>
      <w:proofErr w:type="gramStart"/>
      <w:r w:rsidRPr="00BF51DC">
        <w:t>x,y</w:t>
      </w:r>
      <w:proofErr w:type="spellEnd"/>
      <w:proofErr w:type="gramEnd"/>
      <w:r w:rsidRPr="00BF51DC">
        <w:t>) pairs. ... The correlation coefficient between x and y is 0.816 for each dataset</w:t>
      </w:r>
      <w:r>
        <w:t>. T</w:t>
      </w:r>
      <w:r w:rsidRPr="00BF51DC">
        <w:t>hey all have nearly identical variances, correlations, and regression lines</w:t>
      </w:r>
      <w:r>
        <w:t>. T</w:t>
      </w:r>
      <w:r w:rsidRPr="00BF51DC">
        <w:t xml:space="preserve">o demonstrate both the importance of </w:t>
      </w:r>
      <w:r w:rsidRPr="00BF51DC">
        <w:rPr>
          <w:b/>
        </w:rPr>
        <w:t>graphing data</w:t>
      </w:r>
      <w:r w:rsidRPr="00BF51DC">
        <w:t xml:space="preserve"> before </w:t>
      </w:r>
      <w:r w:rsidRPr="00BF51DC">
        <w:t>analysing</w:t>
      </w:r>
      <w:r w:rsidRPr="00BF51DC">
        <w:t xml:space="preserve"> it and the effect of outliers and other influential observations on statistical properties.</w:t>
      </w:r>
    </w:p>
    <w:p w14:paraId="39D45E20" w14:textId="2E6F7309" w:rsidR="00BF51DC" w:rsidRDefault="00BF51DC" w:rsidP="00AD0E1B">
      <w:r w:rsidRPr="00BF51DC">
        <w:drawing>
          <wp:inline distT="0" distB="0" distL="0" distR="0" wp14:anchorId="049CE116" wp14:editId="1173C10B">
            <wp:extent cx="6447079" cy="4580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7079" cy="4580017"/>
                    </a:xfrm>
                    <a:prstGeom prst="rect">
                      <a:avLst/>
                    </a:prstGeom>
                  </pic:spPr>
                </pic:pic>
              </a:graphicData>
            </a:graphic>
          </wp:inline>
        </w:drawing>
      </w:r>
    </w:p>
    <w:p w14:paraId="3E28F2D7" w14:textId="77777777" w:rsidR="00BF51DC" w:rsidRDefault="00BF51DC" w:rsidP="00BF51DC">
      <w:pPr>
        <w:pStyle w:val="ListParagraph"/>
        <w:numPr>
          <w:ilvl w:val="0"/>
          <w:numId w:val="6"/>
        </w:numPr>
      </w:pPr>
      <w:r>
        <w:t xml:space="preserve">Dataset I </w:t>
      </w:r>
      <w:proofErr w:type="gramStart"/>
      <w:r>
        <w:t>appears</w:t>
      </w:r>
      <w:proofErr w:type="gramEnd"/>
      <w:r>
        <w:t xml:space="preserve"> to have clean and well-fitting linear models.</w:t>
      </w:r>
    </w:p>
    <w:p w14:paraId="43F90A1B" w14:textId="77777777" w:rsidR="00BF51DC" w:rsidRDefault="00BF51DC" w:rsidP="00BF51DC">
      <w:pPr>
        <w:pStyle w:val="ListParagraph"/>
        <w:numPr>
          <w:ilvl w:val="0"/>
          <w:numId w:val="6"/>
        </w:numPr>
      </w:pPr>
      <w:r>
        <w:t>Dataset II is not distributed normally.</w:t>
      </w:r>
    </w:p>
    <w:p w14:paraId="44058C25" w14:textId="77777777" w:rsidR="00BF51DC" w:rsidRDefault="00BF51DC" w:rsidP="00BF51DC">
      <w:pPr>
        <w:pStyle w:val="ListParagraph"/>
        <w:numPr>
          <w:ilvl w:val="0"/>
          <w:numId w:val="6"/>
        </w:numPr>
      </w:pPr>
      <w:r>
        <w:t>In Dataset III the distribution is linear, but the calculated regression is thrown off by an outlier.</w:t>
      </w:r>
    </w:p>
    <w:p w14:paraId="2F162091" w14:textId="252A27C4" w:rsidR="00573497" w:rsidRDefault="00BF51DC" w:rsidP="00BF51DC">
      <w:pPr>
        <w:pStyle w:val="ListParagraph"/>
        <w:numPr>
          <w:ilvl w:val="0"/>
          <w:numId w:val="6"/>
        </w:numPr>
      </w:pPr>
      <w:r>
        <w:t>Dataset IV shows that one outlier is enough to produce a high correlation coefficient.</w:t>
      </w:r>
    </w:p>
    <w:p w14:paraId="1A7DDA63" w14:textId="6A667F93" w:rsidR="00D95B45" w:rsidRDefault="00D95B45" w:rsidP="00D95B45">
      <w:pPr>
        <w:ind w:left="426"/>
      </w:pPr>
      <w:r w:rsidRPr="00D95B45">
        <w:t>This quartet emphasizes the importance of visualization in Data Analysis. Looking at the data reveals a lot of the structure and a clear picture of the dataset.</w:t>
      </w:r>
    </w:p>
    <w:p w14:paraId="7939194B" w14:textId="1E8C4BDB" w:rsidR="00D95B45" w:rsidRDefault="00D95B45" w:rsidP="00D95B45">
      <w:pPr>
        <w:ind w:left="426"/>
      </w:pPr>
    </w:p>
    <w:p w14:paraId="0746E2E9" w14:textId="0956543E" w:rsidR="00D95B45" w:rsidRDefault="00D95B45" w:rsidP="00D95B45">
      <w:pPr>
        <w:ind w:left="426"/>
      </w:pPr>
    </w:p>
    <w:p w14:paraId="4FEA8E23" w14:textId="745BB6B8" w:rsidR="00D95B45" w:rsidRDefault="00D95B45" w:rsidP="00D95B45">
      <w:pPr>
        <w:ind w:left="426"/>
      </w:pPr>
    </w:p>
    <w:p w14:paraId="7D7DA128" w14:textId="579C8686" w:rsidR="00D95B45" w:rsidRDefault="00D95B45" w:rsidP="00D95B45">
      <w:pPr>
        <w:ind w:left="426"/>
      </w:pPr>
    </w:p>
    <w:p w14:paraId="2AE19A6C" w14:textId="2BEDEF9C" w:rsidR="00D95B45" w:rsidRDefault="00D95B45" w:rsidP="00D95B45">
      <w:pPr>
        <w:ind w:left="426"/>
      </w:pPr>
    </w:p>
    <w:p w14:paraId="620E0D5C" w14:textId="50236C85" w:rsidR="00D95B45" w:rsidRDefault="00D95B45" w:rsidP="00D95B45">
      <w:pPr>
        <w:ind w:left="426"/>
      </w:pPr>
    </w:p>
    <w:p w14:paraId="7A070BF2" w14:textId="77777777" w:rsidR="00D95B45" w:rsidRDefault="00D95B45" w:rsidP="00D95B45">
      <w:pPr>
        <w:ind w:left="426"/>
      </w:pPr>
    </w:p>
    <w:p w14:paraId="460964BD" w14:textId="77777777" w:rsidR="00573497" w:rsidRDefault="00C17054" w:rsidP="00AD0E1B">
      <w:r>
        <w:lastRenderedPageBreak/>
        <w:t xml:space="preserve">3. What is Pearson’s R? (3 marks) </w:t>
      </w:r>
    </w:p>
    <w:p w14:paraId="1D3B06E6" w14:textId="11482751" w:rsidR="00573497" w:rsidRDefault="00D95B45" w:rsidP="00AD0E1B">
      <w:r>
        <w:t xml:space="preserve">Ans: </w:t>
      </w:r>
      <w:r w:rsidRPr="00D95B45">
        <w:t>Pearson’s correlation coefficient is the test statistics that measures the statistical relationship, or association, between two continuous variables.  It is known as the best method of measuring the association between variables of interest because it is based on the method of covariance.  It gives information about the magnitude of the association, or correlation, as well as the direction of the relationship</w:t>
      </w:r>
      <w:r>
        <w:t>.</w:t>
      </w:r>
      <w:r w:rsidRPr="00D95B45">
        <w:t xml:space="preserve"> It has a value between +1 and −1.</w:t>
      </w:r>
    </w:p>
    <w:p w14:paraId="6DBEE8D8" w14:textId="20A2EC2A" w:rsidR="00D95B45" w:rsidRDefault="00D95B45" w:rsidP="00D95B45">
      <w:pPr>
        <w:pStyle w:val="ListParagraph"/>
        <w:numPr>
          <w:ilvl w:val="0"/>
          <w:numId w:val="7"/>
        </w:numPr>
        <w:ind w:left="567"/>
      </w:pPr>
      <w:r w:rsidRPr="00D95B45">
        <w:rPr>
          <w:b/>
        </w:rPr>
        <w:t>r = 1</w:t>
      </w:r>
      <w:r>
        <w:t xml:space="preserve"> means the data is perfectly linear with a </w:t>
      </w:r>
      <w:r w:rsidRPr="00D95B45">
        <w:rPr>
          <w:b/>
        </w:rPr>
        <w:t>positive slope</w:t>
      </w:r>
      <w:r>
        <w:t xml:space="preserve"> </w:t>
      </w:r>
      <w:proofErr w:type="gramStart"/>
      <w:r>
        <w:t>( i.e.</w:t>
      </w:r>
      <w:proofErr w:type="gramEnd"/>
      <w:r>
        <w:t>, both variables tend to change in the same direction)</w:t>
      </w:r>
      <w:r>
        <w:t>.</w:t>
      </w:r>
    </w:p>
    <w:p w14:paraId="65D6DEE0" w14:textId="572424C1" w:rsidR="00D95B45" w:rsidRDefault="00D95B45" w:rsidP="00D95B45">
      <w:pPr>
        <w:pStyle w:val="ListParagraph"/>
        <w:numPr>
          <w:ilvl w:val="0"/>
          <w:numId w:val="7"/>
        </w:numPr>
        <w:ind w:left="567"/>
      </w:pPr>
      <w:r w:rsidRPr="00D95B45">
        <w:rPr>
          <w:b/>
        </w:rPr>
        <w:t>r = -1</w:t>
      </w:r>
      <w:r>
        <w:t xml:space="preserve"> means the data is perfectly linear with a </w:t>
      </w:r>
      <w:r w:rsidRPr="00D95B45">
        <w:rPr>
          <w:b/>
        </w:rPr>
        <w:t>negative slope</w:t>
      </w:r>
      <w:r>
        <w:t xml:space="preserve"> </w:t>
      </w:r>
      <w:proofErr w:type="gramStart"/>
      <w:r>
        <w:t>( i.e.</w:t>
      </w:r>
      <w:proofErr w:type="gramEnd"/>
      <w:r>
        <w:t>, both variables tend to change in different directions)</w:t>
      </w:r>
      <w:r>
        <w:t>.</w:t>
      </w:r>
    </w:p>
    <w:p w14:paraId="2656B35B" w14:textId="49139424" w:rsidR="00D95B45" w:rsidRPr="00D95B45" w:rsidRDefault="00D95B45" w:rsidP="00D95B45">
      <w:pPr>
        <w:pStyle w:val="ListParagraph"/>
        <w:numPr>
          <w:ilvl w:val="0"/>
          <w:numId w:val="7"/>
        </w:numPr>
        <w:ind w:left="567"/>
      </w:pPr>
      <w:r w:rsidRPr="00D95B45">
        <w:rPr>
          <w:b/>
        </w:rPr>
        <w:t xml:space="preserve">r = 0 </w:t>
      </w:r>
      <w:r>
        <w:t xml:space="preserve">means there is </w:t>
      </w:r>
      <w:r w:rsidRPr="00D95B45">
        <w:rPr>
          <w:b/>
        </w:rPr>
        <w:t>no linear association</w:t>
      </w:r>
      <w:r w:rsidRPr="00D95B45">
        <w:rPr>
          <w:b/>
        </w:rPr>
        <w:t>.</w:t>
      </w:r>
    </w:p>
    <w:p w14:paraId="0F26F9C7" w14:textId="7A448E85" w:rsidR="00D95B45" w:rsidRPr="00D95B45" w:rsidRDefault="00D95B45" w:rsidP="00D95B45">
      <w:pPr>
        <w:pStyle w:val="ListParagraph"/>
        <w:numPr>
          <w:ilvl w:val="0"/>
          <w:numId w:val="7"/>
        </w:numPr>
        <w:ind w:left="567"/>
      </w:pPr>
      <w:r>
        <w:t>Examples plots.</w:t>
      </w:r>
    </w:p>
    <w:p w14:paraId="3E7D54E2" w14:textId="68AD08E0" w:rsidR="00D95B45" w:rsidRDefault="00D95B45" w:rsidP="00D95B45">
      <w:r w:rsidRPr="00D95B45">
        <w:drawing>
          <wp:inline distT="0" distB="0" distL="0" distR="0" wp14:anchorId="513A5B61" wp14:editId="46D0888E">
            <wp:extent cx="3779848" cy="204995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9848" cy="2049958"/>
                    </a:xfrm>
                    <a:prstGeom prst="rect">
                      <a:avLst/>
                    </a:prstGeom>
                  </pic:spPr>
                </pic:pic>
              </a:graphicData>
            </a:graphic>
          </wp:inline>
        </w:drawing>
      </w:r>
    </w:p>
    <w:p w14:paraId="7FAB334B" w14:textId="77777777" w:rsidR="00573497" w:rsidRDefault="00573497" w:rsidP="00AD0E1B"/>
    <w:p w14:paraId="3C2BB498" w14:textId="77777777" w:rsidR="00573497" w:rsidRDefault="00573497" w:rsidP="00AD0E1B"/>
    <w:p w14:paraId="0BD0A804" w14:textId="3274C713" w:rsidR="00573497" w:rsidRDefault="00C17054" w:rsidP="00D95B45">
      <w:pPr>
        <w:pStyle w:val="ListParagraph"/>
        <w:numPr>
          <w:ilvl w:val="0"/>
          <w:numId w:val="4"/>
        </w:numPr>
      </w:pPr>
      <w:r>
        <w:t>What is scaling? Why is scaling performed? What is the difference between normalized scaling and standardized scaling? (3 marks)</w:t>
      </w:r>
    </w:p>
    <w:p w14:paraId="4505F247" w14:textId="102C677C" w:rsidR="00D95B45" w:rsidRDefault="00D95B45" w:rsidP="00D95B45">
      <w:pPr>
        <w:pStyle w:val="ListParagraph"/>
      </w:pPr>
    </w:p>
    <w:p w14:paraId="128AC3C9" w14:textId="7C3C59EA" w:rsidR="00D95B45" w:rsidRDefault="00D95B45" w:rsidP="00D95B45">
      <w:pPr>
        <w:pStyle w:val="ListParagraph"/>
      </w:pPr>
      <w:proofErr w:type="spellStart"/>
      <w:r w:rsidRPr="0027300D">
        <w:rPr>
          <w:b/>
          <w:sz w:val="28"/>
        </w:rPr>
        <w:t>Scalling</w:t>
      </w:r>
      <w:proofErr w:type="spellEnd"/>
      <w:r w:rsidRPr="0027300D">
        <w:rPr>
          <w:b/>
          <w:sz w:val="28"/>
        </w:rPr>
        <w:t>:</w:t>
      </w:r>
      <w:r w:rsidR="0027300D" w:rsidRPr="0027300D">
        <w:rPr>
          <w:sz w:val="28"/>
        </w:rPr>
        <w:t xml:space="preserve"> </w:t>
      </w:r>
      <w:r w:rsidR="0027300D">
        <w:t xml:space="preserve">Scaling is a method of standardising the values of the variables to a comparable range to all other values of the variables. </w:t>
      </w:r>
      <w:r w:rsidR="0027300D" w:rsidRPr="0027300D">
        <w:t xml:space="preserve">Scaling of variables is an important step because, </w:t>
      </w:r>
      <w:r w:rsidR="0027300D">
        <w:t xml:space="preserve">some </w:t>
      </w:r>
      <w:r w:rsidR="0027300D" w:rsidRPr="0027300D">
        <w:t>variable</w:t>
      </w:r>
      <w:r w:rsidR="0027300D">
        <w:t>s</w:t>
      </w:r>
      <w:r w:rsidR="0027300D" w:rsidRPr="0027300D">
        <w:t xml:space="preserve"> </w:t>
      </w:r>
      <w:r w:rsidR="0027300D">
        <w:t xml:space="preserve">have </w:t>
      </w:r>
      <w:r w:rsidR="0027300D" w:rsidRPr="0027300D">
        <w:t xml:space="preserve">a different scale with respect to all other numerical variables, which take very small values. Also, the categorical variables that </w:t>
      </w:r>
      <w:r w:rsidR="0027300D">
        <w:t>may</w:t>
      </w:r>
      <w:r w:rsidR="0027300D" w:rsidRPr="0027300D">
        <w:t xml:space="preserve"> encoded earlier take either 0 or 1 as their values. Hence, it is important to have everything on the same scale for the model to be easily interpretable.</w:t>
      </w:r>
    </w:p>
    <w:p w14:paraId="298EF8FB" w14:textId="32525E6B" w:rsidR="00D95B45" w:rsidRDefault="00D95B45" w:rsidP="00D95B45">
      <w:pPr>
        <w:pStyle w:val="ListParagraph"/>
      </w:pPr>
    </w:p>
    <w:p w14:paraId="2C271BBD" w14:textId="27B245F3" w:rsidR="00D95B45" w:rsidRPr="0027300D" w:rsidRDefault="0027300D" w:rsidP="00D95B45">
      <w:pPr>
        <w:pStyle w:val="ListParagraph"/>
        <w:rPr>
          <w:b/>
        </w:rPr>
      </w:pPr>
      <w:r w:rsidRPr="0027300D">
        <w:rPr>
          <w:b/>
        </w:rPr>
        <w:t xml:space="preserve">Scaling is performed to </w:t>
      </w:r>
    </w:p>
    <w:p w14:paraId="08C96D5A" w14:textId="77777777" w:rsidR="00D95B45" w:rsidRDefault="00D95B45" w:rsidP="0027300D">
      <w:pPr>
        <w:ind w:left="851"/>
        <w:rPr>
          <w:rFonts w:ascii="Segoe UI" w:hAnsi="Segoe UI" w:cs="Segoe UI"/>
          <w:color w:val="000000"/>
          <w:sz w:val="18"/>
          <w:szCs w:val="18"/>
        </w:rPr>
      </w:pPr>
      <w:r>
        <w:rPr>
          <w:rFonts w:ascii="Segoe UI" w:hAnsi="Segoe UI" w:cs="Segoe UI"/>
          <w:color w:val="000000"/>
          <w:sz w:val="18"/>
          <w:szCs w:val="18"/>
        </w:rPr>
        <w:t xml:space="preserve">1. Ease of interpretation </w:t>
      </w:r>
    </w:p>
    <w:p w14:paraId="495FFD8C" w14:textId="216B1591" w:rsidR="00D95B45" w:rsidRDefault="00D95B45" w:rsidP="0027300D">
      <w:pPr>
        <w:ind w:left="851"/>
        <w:rPr>
          <w:rFonts w:ascii="Segoe UI" w:hAnsi="Segoe UI" w:cs="Segoe UI"/>
          <w:color w:val="000000"/>
          <w:sz w:val="18"/>
          <w:szCs w:val="18"/>
        </w:rPr>
      </w:pPr>
      <w:r>
        <w:rPr>
          <w:rFonts w:ascii="Segoe UI" w:hAnsi="Segoe UI" w:cs="Segoe UI"/>
          <w:color w:val="000000"/>
          <w:sz w:val="18"/>
          <w:szCs w:val="18"/>
        </w:rPr>
        <w:t>2. Faster convergence for gradient descent methods</w:t>
      </w:r>
    </w:p>
    <w:p w14:paraId="24271AB1" w14:textId="1A447854" w:rsidR="0027300D" w:rsidRDefault="0027300D" w:rsidP="0027300D">
      <w:pPr>
        <w:ind w:left="851"/>
      </w:pPr>
    </w:p>
    <w:p w14:paraId="4FC8F7CB" w14:textId="6BD7194F" w:rsidR="0027300D" w:rsidRDefault="0027300D" w:rsidP="0027300D">
      <w:pPr>
        <w:ind w:left="851"/>
      </w:pPr>
    </w:p>
    <w:p w14:paraId="35F2E17D" w14:textId="41C14091" w:rsidR="0027300D" w:rsidRDefault="0027300D" w:rsidP="0027300D">
      <w:pPr>
        <w:ind w:left="851"/>
      </w:pPr>
    </w:p>
    <w:p w14:paraId="2DD6D172" w14:textId="252DC2EE" w:rsidR="0027300D" w:rsidRDefault="0027300D" w:rsidP="0027300D">
      <w:pPr>
        <w:ind w:left="851"/>
      </w:pPr>
    </w:p>
    <w:p w14:paraId="679BE6FF" w14:textId="77777777" w:rsidR="0027300D" w:rsidRDefault="0027300D" w:rsidP="0027300D">
      <w:pPr>
        <w:ind w:left="851"/>
      </w:pPr>
    </w:p>
    <w:p w14:paraId="4A3E9EC5" w14:textId="3C8140D3" w:rsidR="0027300D" w:rsidRDefault="0027300D" w:rsidP="0027300D">
      <w:pPr>
        <w:ind w:left="851"/>
        <w:rPr>
          <w:b/>
        </w:rPr>
      </w:pPr>
      <w:r w:rsidRPr="0027300D">
        <w:rPr>
          <w:b/>
        </w:rPr>
        <w:lastRenderedPageBreak/>
        <w:t>D</w:t>
      </w:r>
      <w:r w:rsidRPr="0027300D">
        <w:rPr>
          <w:b/>
        </w:rPr>
        <w:t>ifference between normalized scaling and standardized scaling</w:t>
      </w:r>
    </w:p>
    <w:p w14:paraId="5212C158" w14:textId="62F9A9DD" w:rsidR="0027300D" w:rsidRPr="0027300D" w:rsidRDefault="0027300D" w:rsidP="0027300D">
      <w:pPr>
        <w:ind w:left="851"/>
        <w:rPr>
          <w:b/>
        </w:rPr>
      </w:pPr>
      <w:r w:rsidRPr="0027300D">
        <w:rPr>
          <w:b/>
        </w:rPr>
        <w:t>Standardizing</w:t>
      </w:r>
    </w:p>
    <w:p w14:paraId="45A0C381" w14:textId="34902E14" w:rsidR="0027300D" w:rsidRPr="0027300D" w:rsidRDefault="0027300D" w:rsidP="0027300D">
      <w:pPr>
        <w:ind w:left="851"/>
      </w:pPr>
      <w:r w:rsidRPr="0027300D">
        <w:t>- Subtracting mean and dividing by standard deviation such that mean is 0 and has SD of 1.</w:t>
      </w:r>
    </w:p>
    <w:p w14:paraId="7623F0A7" w14:textId="6CFB4CD7" w:rsidR="0027300D" w:rsidRDefault="0027300D" w:rsidP="0027300D">
      <w:pPr>
        <w:ind w:left="851"/>
      </w:pPr>
      <w:r>
        <w:t>It can be calculated as</w:t>
      </w:r>
    </w:p>
    <w:p w14:paraId="7FBFBD60" w14:textId="7AEEC171" w:rsidR="0027300D" w:rsidRDefault="0027300D" w:rsidP="0027300D">
      <w:pPr>
        <w:ind w:left="851"/>
      </w:pPr>
      <w:r w:rsidRPr="0027300D">
        <w:drawing>
          <wp:inline distT="0" distB="0" distL="0" distR="0" wp14:anchorId="70C8F407" wp14:editId="6846B085">
            <wp:extent cx="3878916" cy="61727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8916" cy="617273"/>
                    </a:xfrm>
                    <a:prstGeom prst="rect">
                      <a:avLst/>
                    </a:prstGeom>
                  </pic:spPr>
                </pic:pic>
              </a:graphicData>
            </a:graphic>
          </wp:inline>
        </w:drawing>
      </w:r>
    </w:p>
    <w:p w14:paraId="3480182B" w14:textId="66EADAEA" w:rsidR="0027300D" w:rsidRDefault="0027300D" w:rsidP="0027300D">
      <w:pPr>
        <w:ind w:left="851"/>
      </w:pPr>
    </w:p>
    <w:p w14:paraId="56783B6F" w14:textId="0379ACAC" w:rsidR="0027300D" w:rsidRDefault="0027300D" w:rsidP="0027300D">
      <w:pPr>
        <w:ind w:left="851"/>
      </w:pPr>
      <w:r w:rsidRPr="0027300D">
        <w:rPr>
          <w:b/>
        </w:rPr>
        <w:t>Minmax scaling</w:t>
      </w:r>
    </w:p>
    <w:p w14:paraId="5ADD25FD" w14:textId="6DE201F2" w:rsidR="0027300D" w:rsidRDefault="0027300D" w:rsidP="0027300D">
      <w:pPr>
        <w:ind w:left="851"/>
      </w:pPr>
      <w:r>
        <w:t xml:space="preserve">- </w:t>
      </w:r>
      <w:proofErr w:type="gramStart"/>
      <w:r>
        <w:t>It  brings</w:t>
      </w:r>
      <w:proofErr w:type="gramEnd"/>
      <w:r>
        <w:t xml:space="preserve"> all of the data in the range of 0 and 1.</w:t>
      </w:r>
    </w:p>
    <w:p w14:paraId="12719B5A" w14:textId="798815F7" w:rsidR="0027300D" w:rsidRDefault="0027300D" w:rsidP="0027300D">
      <w:pPr>
        <w:ind w:left="851"/>
      </w:pPr>
      <w:r>
        <w:t>It can be calculated as</w:t>
      </w:r>
    </w:p>
    <w:p w14:paraId="774249AA" w14:textId="4830E529" w:rsidR="0027300D" w:rsidRDefault="0027300D" w:rsidP="0027300D">
      <w:pPr>
        <w:ind w:left="851"/>
      </w:pPr>
      <w:r w:rsidRPr="0027300D">
        <w:drawing>
          <wp:inline distT="0" distB="0" distL="0" distR="0" wp14:anchorId="77B69861" wp14:editId="6284EBC4">
            <wp:extent cx="3886537" cy="6172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537" cy="617273"/>
                    </a:xfrm>
                    <a:prstGeom prst="rect">
                      <a:avLst/>
                    </a:prstGeom>
                  </pic:spPr>
                </pic:pic>
              </a:graphicData>
            </a:graphic>
          </wp:inline>
        </w:drawing>
      </w:r>
    </w:p>
    <w:p w14:paraId="58F92038" w14:textId="6E209CA9" w:rsidR="0027300D" w:rsidRDefault="0027300D" w:rsidP="0027300D">
      <w:pPr>
        <w:ind w:left="851"/>
      </w:pPr>
      <w:r w:rsidRPr="00D95B45">
        <w:drawing>
          <wp:anchor distT="0" distB="0" distL="114300" distR="114300" simplePos="0" relativeHeight="251661312" behindDoc="0" locked="0" layoutInCell="1" allowOverlap="1" wp14:anchorId="36081471" wp14:editId="7B1830E9">
            <wp:simplePos x="0" y="0"/>
            <wp:positionH relativeFrom="column">
              <wp:posOffset>1128395</wp:posOffset>
            </wp:positionH>
            <wp:positionV relativeFrom="paragraph">
              <wp:posOffset>288290</wp:posOffset>
            </wp:positionV>
            <wp:extent cx="3451860" cy="25222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51860" cy="2522220"/>
                    </a:xfrm>
                    <a:prstGeom prst="rect">
                      <a:avLst/>
                    </a:prstGeom>
                  </pic:spPr>
                </pic:pic>
              </a:graphicData>
            </a:graphic>
          </wp:anchor>
        </w:drawing>
      </w:r>
      <w:r>
        <w:t>They can be plotted as -</w:t>
      </w:r>
    </w:p>
    <w:p w14:paraId="1F052EF6" w14:textId="0F954FBC" w:rsidR="0027300D" w:rsidRDefault="0027300D" w:rsidP="0027300D">
      <w:pPr>
        <w:ind w:left="851"/>
      </w:pPr>
    </w:p>
    <w:p w14:paraId="15D5215B" w14:textId="65B6D4DC" w:rsidR="00573497" w:rsidRDefault="00573497" w:rsidP="00AD0E1B"/>
    <w:p w14:paraId="7B976481" w14:textId="77777777" w:rsidR="00573497" w:rsidRDefault="00573497" w:rsidP="00AD0E1B"/>
    <w:p w14:paraId="2BE19126" w14:textId="4CC2960B" w:rsidR="00573497" w:rsidRDefault="00573497" w:rsidP="00AD0E1B"/>
    <w:p w14:paraId="600303D4" w14:textId="7EECD1DF" w:rsidR="0027300D" w:rsidRDefault="0027300D" w:rsidP="00AD0E1B"/>
    <w:p w14:paraId="5E3C4E66" w14:textId="4A987898" w:rsidR="0027300D" w:rsidRDefault="0027300D" w:rsidP="00AD0E1B"/>
    <w:p w14:paraId="56573B61" w14:textId="6B8DE21C" w:rsidR="0027300D" w:rsidRDefault="0027300D" w:rsidP="00AD0E1B"/>
    <w:p w14:paraId="3D283F43" w14:textId="4C0FC72E" w:rsidR="0027300D" w:rsidRDefault="0027300D" w:rsidP="00AD0E1B"/>
    <w:p w14:paraId="14590163" w14:textId="7426F687" w:rsidR="0027300D" w:rsidRDefault="0027300D" w:rsidP="00AD0E1B"/>
    <w:p w14:paraId="15CC920E" w14:textId="746150E8" w:rsidR="0027300D" w:rsidRDefault="0027300D" w:rsidP="00AD0E1B"/>
    <w:p w14:paraId="5469D8AE" w14:textId="1343E437" w:rsidR="0027300D" w:rsidRDefault="0027300D" w:rsidP="00AD0E1B">
      <w:r>
        <w:t>Here the red dots represent the standardised, blue represents the Min Max and the green represents the actual data points.</w:t>
      </w:r>
    </w:p>
    <w:p w14:paraId="79020F7F" w14:textId="2E96DFFB" w:rsidR="0027300D" w:rsidRDefault="0027300D" w:rsidP="00AD0E1B"/>
    <w:p w14:paraId="6D1B7D64" w14:textId="52A66408" w:rsidR="0027300D" w:rsidRDefault="0027300D" w:rsidP="00AD0E1B"/>
    <w:p w14:paraId="545866BD" w14:textId="5E6A46B6" w:rsidR="0027300D" w:rsidRDefault="0027300D" w:rsidP="00AD0E1B"/>
    <w:p w14:paraId="2E279D18" w14:textId="40C2678D" w:rsidR="0027300D" w:rsidRDefault="0027300D" w:rsidP="00AD0E1B"/>
    <w:p w14:paraId="7D0B7126" w14:textId="77777777" w:rsidR="0027300D" w:rsidRDefault="0027300D" w:rsidP="00AD0E1B"/>
    <w:p w14:paraId="6D8122AA" w14:textId="77777777" w:rsidR="0027300D" w:rsidRDefault="0027300D" w:rsidP="00AD0E1B"/>
    <w:p w14:paraId="5C9AA463" w14:textId="04EBBF04" w:rsidR="00573497" w:rsidRDefault="00C17054" w:rsidP="00AD0E1B">
      <w:r w:rsidRPr="00682624">
        <w:rPr>
          <w:b/>
        </w:rPr>
        <w:lastRenderedPageBreak/>
        <w:t xml:space="preserve"> 5. You might have observed that sometimes the value of VIF is infinite. Why does this happen?</w:t>
      </w:r>
      <w:r>
        <w:t xml:space="preserve"> </w:t>
      </w:r>
      <w:bookmarkStart w:id="0" w:name="_GoBack"/>
      <w:bookmarkEnd w:id="0"/>
    </w:p>
    <w:p w14:paraId="50565D9B" w14:textId="07C96535" w:rsidR="00573497" w:rsidRDefault="0075483B" w:rsidP="00AD0E1B">
      <w:r>
        <w:t xml:space="preserve">Ans: </w:t>
      </w:r>
      <w:r w:rsidR="00682624">
        <w:t>As we know that the value of VIF can be calculated by the formula.</w:t>
      </w:r>
    </w:p>
    <w:p w14:paraId="543C5E45" w14:textId="59E51E8C" w:rsidR="00682624" w:rsidRDefault="00682624" w:rsidP="00AD0E1B">
      <w:r w:rsidRPr="00682624">
        <w:drawing>
          <wp:inline distT="0" distB="0" distL="0" distR="0" wp14:anchorId="38A5472F" wp14:editId="37A8983D">
            <wp:extent cx="1348857" cy="449619"/>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8857" cy="449619"/>
                    </a:xfrm>
                    <a:prstGeom prst="rect">
                      <a:avLst/>
                    </a:prstGeom>
                  </pic:spPr>
                </pic:pic>
              </a:graphicData>
            </a:graphic>
          </wp:inline>
        </w:drawing>
      </w:r>
    </w:p>
    <w:p w14:paraId="45D1B827" w14:textId="192F254B" w:rsidR="00682624" w:rsidRDefault="00682624" w:rsidP="00AD0E1B"/>
    <w:p w14:paraId="40B65DE7" w14:textId="629EE608" w:rsidR="00682624" w:rsidRPr="00682624" w:rsidRDefault="00682624" w:rsidP="00AD0E1B">
      <w:r>
        <w:t>VIF value can only be infinite only when the value of the R</w:t>
      </w:r>
      <w:proofErr w:type="gramStart"/>
      <w:r>
        <w:rPr>
          <w:vertAlign w:val="superscript"/>
        </w:rPr>
        <w:t xml:space="preserve">2  </w:t>
      </w:r>
      <w:r>
        <w:t>is</w:t>
      </w:r>
      <w:proofErr w:type="gramEnd"/>
      <w:r>
        <w:t xml:space="preserve"> equal to one. That means the Linear regression model that is built is exactly perfect. </w:t>
      </w:r>
    </w:p>
    <w:p w14:paraId="0CAC0053" w14:textId="77777777" w:rsidR="00573497" w:rsidRDefault="00573497" w:rsidP="00AD0E1B"/>
    <w:p w14:paraId="1CE3B068" w14:textId="77777777" w:rsidR="00573497" w:rsidRDefault="00573497" w:rsidP="00AD0E1B"/>
    <w:p w14:paraId="3EEE2A64" w14:textId="77777777" w:rsidR="00573497" w:rsidRDefault="00573497" w:rsidP="00AD0E1B"/>
    <w:p w14:paraId="28A78A4C" w14:textId="77777777" w:rsidR="00573497" w:rsidRDefault="00573497" w:rsidP="00AD0E1B"/>
    <w:p w14:paraId="1FF00EA2" w14:textId="51DD0F7A" w:rsidR="00AD0E1B" w:rsidRPr="00AD0E1B" w:rsidRDefault="00C17054" w:rsidP="00AD0E1B">
      <w:pPr>
        <w:rPr>
          <w:b/>
        </w:rPr>
      </w:pPr>
      <w:r>
        <w:t>6. What is a Q-Q plot? Explain the use and importance of a Q-Q plot in linear regression.</w:t>
      </w:r>
    </w:p>
    <w:sectPr w:rsidR="00AD0E1B" w:rsidRPr="00AD0E1B" w:rsidSect="00F846EE">
      <w:pgSz w:w="12240" w:h="15840"/>
      <w:pgMar w:top="993" w:right="540" w:bottom="520" w:left="940" w:header="510" w:footer="73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84A96A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E609C"/>
    <w:multiLevelType w:val="hybridMultilevel"/>
    <w:tmpl w:val="F5EA9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3924D5"/>
    <w:multiLevelType w:val="hybridMultilevel"/>
    <w:tmpl w:val="AF98E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2461C7"/>
    <w:multiLevelType w:val="multilevel"/>
    <w:tmpl w:val="DB7C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0B594D"/>
    <w:multiLevelType w:val="hybridMultilevel"/>
    <w:tmpl w:val="C4045ABE"/>
    <w:lvl w:ilvl="0" w:tplc="80022DB4">
      <w:start w:val="1"/>
      <w:numFmt w:val="decimal"/>
      <w:lvlText w:val="%1."/>
      <w:lvlJc w:val="left"/>
      <w:pPr>
        <w:ind w:left="786" w:hanging="36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1EAC57F6"/>
    <w:multiLevelType w:val="hybridMultilevel"/>
    <w:tmpl w:val="8FBA6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086B0A"/>
    <w:multiLevelType w:val="hybridMultilevel"/>
    <w:tmpl w:val="CCAA49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1B"/>
    <w:rsid w:val="00012D17"/>
    <w:rsid w:val="001E01A4"/>
    <w:rsid w:val="0027300D"/>
    <w:rsid w:val="003D6CAE"/>
    <w:rsid w:val="0041708F"/>
    <w:rsid w:val="00573497"/>
    <w:rsid w:val="00574FA9"/>
    <w:rsid w:val="005C1561"/>
    <w:rsid w:val="00682624"/>
    <w:rsid w:val="006F41FB"/>
    <w:rsid w:val="0075483B"/>
    <w:rsid w:val="00880E0B"/>
    <w:rsid w:val="009D3D50"/>
    <w:rsid w:val="00A437E9"/>
    <w:rsid w:val="00AD0E1B"/>
    <w:rsid w:val="00B33FB6"/>
    <w:rsid w:val="00B71FE6"/>
    <w:rsid w:val="00BF51DC"/>
    <w:rsid w:val="00C17054"/>
    <w:rsid w:val="00C40C66"/>
    <w:rsid w:val="00D95B45"/>
    <w:rsid w:val="00E342DC"/>
    <w:rsid w:val="00E41F21"/>
    <w:rsid w:val="00E44E92"/>
    <w:rsid w:val="00F3733B"/>
    <w:rsid w:val="00F84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C915"/>
  <w15:chartTrackingRefBased/>
  <w15:docId w15:val="{89281FB0-E02E-42B3-92E8-A621CB480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437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437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AD0E1B"/>
    <w:pPr>
      <w:numPr>
        <w:numId w:val="1"/>
      </w:numPr>
      <w:contextualSpacing/>
    </w:pPr>
  </w:style>
  <w:style w:type="paragraph" w:styleId="ListParagraph">
    <w:name w:val="List Paragraph"/>
    <w:basedOn w:val="Normal"/>
    <w:uiPriority w:val="34"/>
    <w:qFormat/>
    <w:rsid w:val="00AD0E1B"/>
    <w:pPr>
      <w:ind w:left="720"/>
      <w:contextualSpacing/>
    </w:pPr>
  </w:style>
  <w:style w:type="character" w:customStyle="1" w:styleId="Heading3Char">
    <w:name w:val="Heading 3 Char"/>
    <w:basedOn w:val="DefaultParagraphFont"/>
    <w:link w:val="Heading3"/>
    <w:uiPriority w:val="9"/>
    <w:rsid w:val="00A437E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437E9"/>
    <w:rPr>
      <w:b/>
      <w:bCs/>
    </w:rPr>
  </w:style>
  <w:style w:type="character" w:styleId="Emphasis">
    <w:name w:val="Emphasis"/>
    <w:basedOn w:val="DefaultParagraphFont"/>
    <w:uiPriority w:val="20"/>
    <w:qFormat/>
    <w:rsid w:val="00A437E9"/>
    <w:rPr>
      <w:i/>
      <w:iCs/>
    </w:rPr>
  </w:style>
  <w:style w:type="character" w:customStyle="1" w:styleId="Heading2Char">
    <w:name w:val="Heading 2 Char"/>
    <w:basedOn w:val="DefaultParagraphFont"/>
    <w:link w:val="Heading2"/>
    <w:uiPriority w:val="9"/>
    <w:semiHidden/>
    <w:rsid w:val="00A437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7088">
      <w:bodyDiv w:val="1"/>
      <w:marLeft w:val="0"/>
      <w:marRight w:val="0"/>
      <w:marTop w:val="0"/>
      <w:marBottom w:val="0"/>
      <w:divBdr>
        <w:top w:val="none" w:sz="0" w:space="0" w:color="auto"/>
        <w:left w:val="none" w:sz="0" w:space="0" w:color="auto"/>
        <w:bottom w:val="none" w:sz="0" w:space="0" w:color="auto"/>
        <w:right w:val="none" w:sz="0" w:space="0" w:color="auto"/>
      </w:divBdr>
    </w:div>
    <w:div w:id="266424576">
      <w:bodyDiv w:val="1"/>
      <w:marLeft w:val="0"/>
      <w:marRight w:val="0"/>
      <w:marTop w:val="0"/>
      <w:marBottom w:val="0"/>
      <w:divBdr>
        <w:top w:val="none" w:sz="0" w:space="0" w:color="auto"/>
        <w:left w:val="none" w:sz="0" w:space="0" w:color="auto"/>
        <w:bottom w:val="none" w:sz="0" w:space="0" w:color="auto"/>
        <w:right w:val="none" w:sz="0" w:space="0" w:color="auto"/>
      </w:divBdr>
    </w:div>
    <w:div w:id="435366030">
      <w:bodyDiv w:val="1"/>
      <w:marLeft w:val="0"/>
      <w:marRight w:val="0"/>
      <w:marTop w:val="0"/>
      <w:marBottom w:val="0"/>
      <w:divBdr>
        <w:top w:val="none" w:sz="0" w:space="0" w:color="auto"/>
        <w:left w:val="none" w:sz="0" w:space="0" w:color="auto"/>
        <w:bottom w:val="none" w:sz="0" w:space="0" w:color="auto"/>
        <w:right w:val="none" w:sz="0" w:space="0" w:color="auto"/>
      </w:divBdr>
    </w:div>
    <w:div w:id="448013513">
      <w:bodyDiv w:val="1"/>
      <w:marLeft w:val="0"/>
      <w:marRight w:val="0"/>
      <w:marTop w:val="0"/>
      <w:marBottom w:val="0"/>
      <w:divBdr>
        <w:top w:val="none" w:sz="0" w:space="0" w:color="auto"/>
        <w:left w:val="none" w:sz="0" w:space="0" w:color="auto"/>
        <w:bottom w:val="none" w:sz="0" w:space="0" w:color="auto"/>
        <w:right w:val="none" w:sz="0" w:space="0" w:color="auto"/>
      </w:divBdr>
    </w:div>
    <w:div w:id="667101372">
      <w:bodyDiv w:val="1"/>
      <w:marLeft w:val="0"/>
      <w:marRight w:val="0"/>
      <w:marTop w:val="0"/>
      <w:marBottom w:val="0"/>
      <w:divBdr>
        <w:top w:val="none" w:sz="0" w:space="0" w:color="auto"/>
        <w:left w:val="none" w:sz="0" w:space="0" w:color="auto"/>
        <w:bottom w:val="none" w:sz="0" w:space="0" w:color="auto"/>
        <w:right w:val="none" w:sz="0" w:space="0" w:color="auto"/>
      </w:divBdr>
    </w:div>
    <w:div w:id="728653207">
      <w:bodyDiv w:val="1"/>
      <w:marLeft w:val="0"/>
      <w:marRight w:val="0"/>
      <w:marTop w:val="0"/>
      <w:marBottom w:val="0"/>
      <w:divBdr>
        <w:top w:val="none" w:sz="0" w:space="0" w:color="auto"/>
        <w:left w:val="none" w:sz="0" w:space="0" w:color="auto"/>
        <w:bottom w:val="none" w:sz="0" w:space="0" w:color="auto"/>
        <w:right w:val="none" w:sz="0" w:space="0" w:color="auto"/>
      </w:divBdr>
    </w:div>
    <w:div w:id="873536429">
      <w:bodyDiv w:val="1"/>
      <w:marLeft w:val="0"/>
      <w:marRight w:val="0"/>
      <w:marTop w:val="0"/>
      <w:marBottom w:val="0"/>
      <w:divBdr>
        <w:top w:val="none" w:sz="0" w:space="0" w:color="auto"/>
        <w:left w:val="none" w:sz="0" w:space="0" w:color="auto"/>
        <w:bottom w:val="none" w:sz="0" w:space="0" w:color="auto"/>
        <w:right w:val="none" w:sz="0" w:space="0" w:color="auto"/>
      </w:divBdr>
    </w:div>
    <w:div w:id="1116682570">
      <w:bodyDiv w:val="1"/>
      <w:marLeft w:val="0"/>
      <w:marRight w:val="0"/>
      <w:marTop w:val="0"/>
      <w:marBottom w:val="0"/>
      <w:divBdr>
        <w:top w:val="none" w:sz="0" w:space="0" w:color="auto"/>
        <w:left w:val="none" w:sz="0" w:space="0" w:color="auto"/>
        <w:bottom w:val="none" w:sz="0" w:space="0" w:color="auto"/>
        <w:right w:val="none" w:sz="0" w:space="0" w:color="auto"/>
      </w:divBdr>
    </w:div>
    <w:div w:id="1135753761">
      <w:bodyDiv w:val="1"/>
      <w:marLeft w:val="0"/>
      <w:marRight w:val="0"/>
      <w:marTop w:val="0"/>
      <w:marBottom w:val="0"/>
      <w:divBdr>
        <w:top w:val="none" w:sz="0" w:space="0" w:color="auto"/>
        <w:left w:val="none" w:sz="0" w:space="0" w:color="auto"/>
        <w:bottom w:val="none" w:sz="0" w:space="0" w:color="auto"/>
        <w:right w:val="none" w:sz="0" w:space="0" w:color="auto"/>
      </w:divBdr>
    </w:div>
    <w:div w:id="1326083768">
      <w:bodyDiv w:val="1"/>
      <w:marLeft w:val="0"/>
      <w:marRight w:val="0"/>
      <w:marTop w:val="0"/>
      <w:marBottom w:val="0"/>
      <w:divBdr>
        <w:top w:val="none" w:sz="0" w:space="0" w:color="auto"/>
        <w:left w:val="none" w:sz="0" w:space="0" w:color="auto"/>
        <w:bottom w:val="none" w:sz="0" w:space="0" w:color="auto"/>
        <w:right w:val="none" w:sz="0" w:space="0" w:color="auto"/>
      </w:divBdr>
    </w:div>
    <w:div w:id="1512453175">
      <w:bodyDiv w:val="1"/>
      <w:marLeft w:val="0"/>
      <w:marRight w:val="0"/>
      <w:marTop w:val="0"/>
      <w:marBottom w:val="0"/>
      <w:divBdr>
        <w:top w:val="none" w:sz="0" w:space="0" w:color="auto"/>
        <w:left w:val="none" w:sz="0" w:space="0" w:color="auto"/>
        <w:bottom w:val="none" w:sz="0" w:space="0" w:color="auto"/>
        <w:right w:val="none" w:sz="0" w:space="0" w:color="auto"/>
      </w:divBdr>
    </w:div>
    <w:div w:id="1614826942">
      <w:bodyDiv w:val="1"/>
      <w:marLeft w:val="0"/>
      <w:marRight w:val="0"/>
      <w:marTop w:val="0"/>
      <w:marBottom w:val="0"/>
      <w:divBdr>
        <w:top w:val="none" w:sz="0" w:space="0" w:color="auto"/>
        <w:left w:val="none" w:sz="0" w:space="0" w:color="auto"/>
        <w:bottom w:val="none" w:sz="0" w:space="0" w:color="auto"/>
        <w:right w:val="none" w:sz="0" w:space="0" w:color="auto"/>
      </w:divBdr>
    </w:div>
    <w:div w:id="162800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8</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Phaneendra</dc:creator>
  <cp:keywords/>
  <dc:description/>
  <cp:lastModifiedBy>G Phaneendra</cp:lastModifiedBy>
  <cp:revision>2</cp:revision>
  <dcterms:created xsi:type="dcterms:W3CDTF">2020-10-05T13:47:00Z</dcterms:created>
  <dcterms:modified xsi:type="dcterms:W3CDTF">2020-10-05T18:28:00Z</dcterms:modified>
</cp:coreProperties>
</file>