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</w:rPr>
      </w:pPr>
      <w:bookmarkStart w:colFirst="0" w:colLast="0" w:name="_9nyqx3mmqd2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Kiểm thử hệ thống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Sau đây là kịch bản kiểm thử cho module dưới đây: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ImportRequestController.addItem(Product product, int quantity)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Vai trò: Thêm một sản phẩm vào phiếu nhập hiện tại.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Độ phức tạp: Gọi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getOrCreateCurrentRequest()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khởi tạo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ImportRequestDetail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thêm vào request, cập nhật giao diện. Có thể xử lý lỗi nếu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null hoặc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quantity &lt;= 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1mfq780err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Kiểm thử hộp đen (Black-box testing)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Đặc tả hành vi mong đợi: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currentRequest</w:t>
      </w:r>
      <w:r w:rsidDel="00000000" w:rsidR="00000000" w:rsidRPr="00000000">
        <w:rPr>
          <w:rFonts w:ascii="Andika" w:cs="Andika" w:eastAsia="Andika" w:hAnsi="Andika"/>
          <w:color w:val="0f1115"/>
          <w:sz w:val="24"/>
          <w:szCs w:val="24"/>
          <w:rtl w:val="0"/>
        </w:rPr>
        <w:t xml:space="preserve"> chưa có → tạo mới một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ImportRequest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Tạo một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ImportRequestDetail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quantity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(giá lấy từ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product.getPrice()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Thêm detail đó vào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currentRequest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Cập nhật giao diện (thông qua callback hoặc trả về thành công).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Ném ngoại lệ nếu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 == null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quantity &lt;= 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8668916385454"/>
        <w:gridCol w:w="2626.4716910386205"/>
        <w:gridCol w:w="2626.4716910386205"/>
        <w:gridCol w:w="2387.7015373078366"/>
        <w:tblGridChange w:id="0">
          <w:tblGrid>
            <w:gridCol w:w="1384.8668916385454"/>
            <w:gridCol w:w="2626.4716910386205"/>
            <w:gridCol w:w="2626.4716910386205"/>
            <w:gridCol w:w="2387.701537307836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hợp lệ,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Thành công, detail được thêm vào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Dữ liệu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null,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Ném ngoại lệ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IllegalArgumentException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(hoặc lỗi)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 phạm ràng buộc đầu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hợp lệ,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Ném ngoại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Lượng bằng 0 không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hợp lệ,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Ném ngoại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Lượng âm không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hợp lệ,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= 1, 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addItem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lần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Tạo mới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ImportRequest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và thêm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Kiểm tra khởi tạo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TC_AI_06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addItem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lần thứ hai với sản phẩm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Thêm detail vào cùng request (không tạo mới)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Kiểm tra reuse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5u2p2ldj9q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Kiểm thử hộp trắng – độ đo C1 (branch coverage)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C1 (thường gọi là branch coverage hoặc decision coverage): yêu cầu mỗi nhánh của mỗi cấu trúc điều kiện (if, switch, loop…) được thực thi ít nhất một lần.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Các nhánh cần phủ: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Nhánh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 == null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true (ném ngoại lệ) / false (tiếp tục)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Nhánh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quantity &lt;= 0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→ true / false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Nhánh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currentRequest == null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true (tạo mới) / false (dùng hiện tại)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Để đạt C1, cần ít nhất 3 test case: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515"/>
        <w:gridCol w:w="1515"/>
        <w:gridCol w:w="2160"/>
        <w:gridCol w:w="2520"/>
        <w:tblGridChange w:id="0">
          <w:tblGrid>
            <w:gridCol w:w="1320"/>
            <w:gridCol w:w="1515"/>
            <w:gridCol w:w="1515"/>
            <w:gridCol w:w="2160"/>
            <w:gridCol w:w="25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currentRequest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trước đó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Nhánh đi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TC_W_AI1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bất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product==null (true)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TC_W_AI2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bất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quantity&lt;=0 (true)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TC_W_AI3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product==null (false), quantity&lt;=0 (false), currentRequest==null (true)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TC_W_AI4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đã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product==null (false), quantity&lt;=0 (false), currentRequest==null (false)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Vậy cần 4 test case để phủ toàn bộ nhánh.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</w:rPr>
      </w:pPr>
      <w:bookmarkStart w:colFirst="0" w:colLast="0" w:name="_bnzvv2jvv5z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Kiểm thử use case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Dựa trên luồng sự kiện chính và thay thế, có 5 scenario chính: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Luồng thành công (cơ bản)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Người dùng chọn mặt hàng từ danh sách có sẵn, nhập đầy đủ thông tin hợp lệ, xác nhận → lưu thành công, gửi thông báo.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Tìm kiếm mặt hàng trước khi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Người dùng tìm kiếm theo mã/tên, hệ thống lọc danh sách, người dùng chọn mặt hàng từ kết quả lọc, sau đó nhập liệu và hoàn tất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Dữ liệu nhập không hợp lệ (số lượng ≤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Người dùng nhập số lượng ≤ 0, hệ thống báo lỗi, quay lại bước 3, người dùng sửa thành công → kết thúc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 không hợp lệ (ngày nhận không hợp lệ)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Người dùng nhập ngày nhận trong quá khứ hoặc không đúng định dạng, hệ thống báo lỗi, quay lại bước 3, người dùng sửa →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Lỗi hệ thống khi lưu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Dữ liệu hợp lệ nhưng khi lưu vào CSDL thất bại (lỗi kết nối, vi phạm khóa…), hệ thống không lưu, hiển thị log lỗi, không gửi thông báo.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04wn7pu85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Thiết kế chi tiết các Test case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r370qhnibm3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rtl w:val="0"/>
        </w:rPr>
        <w:t xml:space="preserve">TC01 – Luồng thành công cơ bản (S1)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Bộ phận bán hàng chọn “Tạo yêu cầu nhập hàng mới”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hiển thị form với danh sách mặt hàng tồn và danh sách đã nhập (trống).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Chọn mặt hàng từ danh sách (VD: Mã SP01)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Mã SP01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tự động hiển thị tên hàng, quy cách.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Nhập số lượng, đơn vị tính, ngày nhận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SL=100, ĐVT=Thùng, Ngày=2026-07-01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chấp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Nhấn “Xác nhận tạo yêu cầu”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Hệ thống kiểm tra hợp lệ (SL&gt;0, ngày hợp lệ) →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Hệ thống lưu vào CSDL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Lưu thành công, trả về mã định danh (VD: REQ001).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thông báo cho Bộ phận đặt hàng quốc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Gửi thông báo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Yêu cầu nhập hàng được tạo với mã duy nhất.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xi3ab6pn6ccx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TC02 – Tìm kiếm mặt hàng (S2)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7.9752530933636"/>
        <w:gridCol w:w="2954.7806524184484"/>
        <w:gridCol w:w="1772.8683914510689"/>
        <w:gridCol w:w="2739.887514060743"/>
        <w:tblGridChange w:id="0">
          <w:tblGrid>
            <w:gridCol w:w="1557.9752530933636"/>
            <w:gridCol w:w="2954.7806524184484"/>
            <w:gridCol w:w="1772.8683914510689"/>
            <w:gridCol w:w="2739.88751406074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Chọn chức năng tạo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Hiển thị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Nhập từ khóa tìm kiếm (mã hoặc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“SP02”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lọc danh sách chỉ hiển thị mặt hàng có mã chứa “SP02” hoặc tên chứa “SP02”.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Chọn một mặt hàng từ kết quả lọc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Mã SP02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Hiển thị tên hàng, quy cách.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Nhập SL=50, ĐVT=Hộp, Ngày=2026-07-15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Chấp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Nhấn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Kiểm tra hợp lệ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Lưu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Cấp mã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Yêu cầu được tạo.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8jmb112ldf5p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rtl w:val="0"/>
        </w:rPr>
        <w:t xml:space="preserve">TC03 – Số lượng không hợp lệ (S3)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Chọn mặt hàng (như TC01)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Mã SP03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Nhập số lượng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SL=0, ĐVT=Cái, Ngày=2026-08-01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Hệ thống báo lỗi: “Số lượng phải lớn hơn 0”.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(Luồng thay thế) Hệ thống quay lại bước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Form vẫn hiển thị, chưa lưu.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Người dùng sửa lại số lượng =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SL=200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Chấp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Nhấn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Kiểm tra hợp lệ OK, lưu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Yêu cầu được tạo sau khi sửa.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nmfncp16vpi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TC04 – Ngày nhận không hợp lệ (S4)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Chọn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Mã SP04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Nhập ngày nhận = ngày trong quá khứ (VD: 2024-01-01)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SL=30, ĐVT=Kg, Ngày=2024-01-01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Hệ thống báo lỗi: “Ngày nhận phải từ hôm nay trở đi”.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Quay lại bước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vẫn hiển thị.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Sửa ngày = 2026-09-01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Ngày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Chấp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Lưu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Yêu cầu được tạo.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xsf06dpal70q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rtl w:val="0"/>
        </w:rPr>
        <w:t xml:space="preserve">TC05 – Lỗi hệ thống khi lưu (S5)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ndika" w:cs="Andika" w:eastAsia="Andika" w:hAnsi="Andika"/>
          <w:color w:val="0f1115"/>
          <w:sz w:val="24"/>
          <w:szCs w:val="24"/>
          <w:highlight w:val="white"/>
          <w:rtl w:val="0"/>
        </w:rPr>
        <w:t xml:space="preserve">Lưu ý: Trong TC05, cần môi trường kiểm thử cho phép mô phỏng lỗi CSDL (ví dụ: ngắt kết nối hoặc dùng mock repository).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Nhập dữ liệu hợp lệ (như TC01)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Mã SP05, SL=150, Ngày=2026-10-01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Tất cả kiểm tra hợp lệ đều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Hệ thống cố gắng lưu vào CSDL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(Giả lập lỗi: mất kết nối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Lưu thất bại, hệ thống không cấp mã.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Hệ thống hiển thị log lỗi (cho admin) và thông báo lỗi chung (hoặc không thông báo cho người dùng chi tiết)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Không gửi thông báo đến Bộ phận đặt hàng.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Dữ liệu không được lưu, yêu cầu không tồn tại.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