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Nhóm 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Họ và tên: Nguyễn Tiến Trình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MSSV: 20235850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Biểu đồ use case tổng quan </w:t>
      </w:r>
    </w:p>
    <w:p w:rsidR="00000000" w:rsidDel="00000000" w:rsidP="00000000" w:rsidRDefault="00000000" w:rsidRPr="00000000" w14:paraId="00000006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Biểu đồ use case tổng quan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532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Đặc tả Use case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Use case “Cấu hình danh mục hàng tồn kho”</w:t>
      </w:r>
    </w:p>
    <w:tbl>
      <w:tblPr>
        <w:tblStyle w:val="Table1"/>
        <w:tblW w:w="90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1275"/>
        <w:gridCol w:w="1275"/>
        <w:gridCol w:w="105"/>
        <w:gridCol w:w="2235"/>
        <w:gridCol w:w="1005"/>
        <w:gridCol w:w="1005"/>
        <w:tblGridChange w:id="0">
          <w:tblGrid>
            <w:gridCol w:w="2160"/>
            <w:gridCol w:w="1275"/>
            <w:gridCol w:w="1275"/>
            <w:gridCol w:w="105"/>
            <w:gridCol w:w="2235"/>
            <w:gridCol w:w="1005"/>
            <w:gridCol w:w="1005"/>
          </w:tblGrid>
        </w:tblGridChange>
      </w:tblGrid>
      <w:tr>
        <w:trPr>
          <w:cantSplit w:val="0"/>
          <w:trHeight w:val="190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9"/>
                <w:szCs w:val="19"/>
                <w:rtl w:val="0"/>
              </w:rPr>
              <w:t xml:space="preserve">UC00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Cấu hình danh mục hàng tồn kho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Hệ thống quản lý kho (site)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Tác nhân đã đăng nhập thành công vào hệ thống quản lý của site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Hệ thống đã có sẵn danh sách các mặt hàng do công ty kinh doanh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2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2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2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“Cấu hình danh mục hàng tồn kho”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giao diện cấu hình dạng Pick-list (gồm danh sách các mặt hàng tổng và danh sách các mặt hàng đã đăng ký tại Site)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chọn mặt hàng từ danh sách tổng và chuyển sang danh sách đăng ký (Subscribe), hoặc chọn mặt hàng đang đăng ký và bỏ khỏi danh sách (Unsubscribe)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cập nhật dang sách hiển thị và cung cấp ô nhập liệu để thiết lập định mức (tồn kho tối thiểu, tối đa) cho các mặt hàng đăng ký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 quản lý kho 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nhập/chỉnh sửa thông tin định mức tồn kho và nhấn nút “Lưu cấu hình”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tính hợp lệ của dữ liệu (đầy đủ thông tin, số lương tối thiểu &lt; tối đa)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logic nghiệp vụ (mặt hàng bị Unsubscribe phải có số lượng tồn ko thực tế bằng 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cập nhật và lưu trữ cấu hình danh mục hàng hoá của Site vào cơ sở dữ liệu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spacing w:before="120" w:lineRule="auto"/>
                    <w:ind w:left="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9.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lưu cấu hình thành công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4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6a..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lỗi: thiếu dữ liệu hoặc định mức tối thiểu lớn hơn định mực tối đa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F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widowControl w:val="0"/>
                    <w:ind w:left="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1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chỉnh sửa lại thông tin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4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7a.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6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7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lỗi: không thể bỏ đăng ký (Unsubscribe) mặt hàng đang có số lượg tồn kho thực tế lớn hơn 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7b.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9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 quản lý kho 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A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thao tác thêm lại mặt hàng đó vào danh sách đăng ký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B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7c.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C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D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5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.67187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Thành công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Danh mục mặt hàng được phép lưu kho, định mức tại Site được cập nhật</w:t>
            </w:r>
          </w:p>
        </w:tc>
      </w:tr>
      <w:tr>
        <w:trPr>
          <w:cantSplit w:val="0"/>
          <w:trHeight w:val="578.6718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Thất bại </w:t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Cấu hình không được lưu, hệ thống giữ nguyên trạng thai danh mục cũ và được ghi log lỗi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a9f8310TNHymS6cj40AjBsBng==">CgMxLjA4AHIhMXpQU0k2T3ZubDA5aU1DOWNrUEQ5ZVVOaTlTVHl2Z2lI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