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5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580"/>
      </w:tblGrid>
      <w:tr w:rsidR="00F7427E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427E" w:rsidRDefault="00F7427E" w:rsidP="004077F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427E" w:rsidRDefault="00F7427E" w:rsidP="004077F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</w:tr>
      <w:tr w:rsidR="00F7427E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427E" w:rsidRDefault="00F7427E" w:rsidP="004077F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427E" w:rsidRDefault="00F7427E" w:rsidP="00ED743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Thên </w:t>
            </w:r>
            <w:r w:rsidR="00ED7432">
              <w:rPr>
                <w:sz w:val="24"/>
                <w:szCs w:val="24"/>
              </w:rPr>
              <w:t>rạp</w:t>
            </w:r>
            <w:r>
              <w:rPr>
                <w:sz w:val="24"/>
                <w:szCs w:val="24"/>
              </w:rPr>
              <w:t>.</w:t>
            </w:r>
          </w:p>
        </w:tc>
      </w:tr>
      <w:tr w:rsidR="00F7427E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427E" w:rsidRDefault="00F7427E" w:rsidP="004077F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427E" w:rsidRDefault="00F7427E" w:rsidP="004077F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lý.</w:t>
            </w:r>
          </w:p>
        </w:tc>
      </w:tr>
      <w:tr w:rsidR="00F7427E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427E" w:rsidRDefault="00F7427E" w:rsidP="004077F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 ngắn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427E" w:rsidRDefault="00F7427E" w:rsidP="00ED743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quản lý thêm </w:t>
            </w:r>
            <w:r w:rsidR="00ED7432">
              <w:rPr>
                <w:sz w:val="24"/>
                <w:szCs w:val="24"/>
              </w:rPr>
              <w:t xml:space="preserve">rạp </w:t>
            </w:r>
            <w:r>
              <w:rPr>
                <w:sz w:val="24"/>
                <w:szCs w:val="24"/>
              </w:rPr>
              <w:t>vào hệ thống.</w:t>
            </w:r>
          </w:p>
        </w:tc>
      </w:tr>
      <w:tr w:rsidR="00F7427E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427E" w:rsidRDefault="00F7427E" w:rsidP="004077F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Tiền điều kiện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427E" w:rsidRDefault="00F7427E" w:rsidP="004077F2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Phải đăng nhập.</w:t>
            </w:r>
          </w:p>
        </w:tc>
      </w:tr>
      <w:tr w:rsidR="00F7427E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427E" w:rsidRDefault="00F7427E" w:rsidP="004077F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427E" w:rsidRDefault="00F7427E" w:rsidP="004077F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Thêm </w:t>
            </w:r>
            <w:r w:rsidR="00ED7432">
              <w:rPr>
                <w:sz w:val="24"/>
                <w:szCs w:val="24"/>
              </w:rPr>
              <w:t>rạp</w:t>
            </w:r>
            <w:r w:rsidR="00ED743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vào hệ thống thàng công.</w:t>
            </w:r>
          </w:p>
        </w:tc>
      </w:tr>
      <w:tr w:rsidR="00F7427E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427E" w:rsidRDefault="00F7427E" w:rsidP="004077F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427E" w:rsidRDefault="00F7427E" w:rsidP="004077F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Quản lý có nhu cầu thêm </w:t>
            </w:r>
            <w:r w:rsidR="00ED7432">
              <w:rPr>
                <w:sz w:val="24"/>
                <w:szCs w:val="24"/>
              </w:rPr>
              <w:t>rạp</w:t>
            </w:r>
            <w:r w:rsidR="00ED743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vào hệ thống.</w:t>
            </w:r>
          </w:p>
        </w:tc>
      </w:tr>
      <w:tr w:rsidR="00F7427E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427E" w:rsidRDefault="00F7427E" w:rsidP="004077F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427E" w:rsidRDefault="00F7427E" w:rsidP="004077F2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Quản lý chọn chức năng thêm </w:t>
            </w:r>
            <w:r w:rsidR="00ED7432">
              <w:rPr>
                <w:sz w:val="24"/>
                <w:szCs w:val="24"/>
              </w:rPr>
              <w:t>rạp</w:t>
            </w:r>
            <w:r>
              <w:rPr>
                <w:rFonts w:cs="Arial"/>
                <w:color w:val="000000"/>
                <w:sz w:val="24"/>
                <w:szCs w:val="24"/>
              </w:rPr>
              <w:t>.</w:t>
            </w:r>
          </w:p>
          <w:p w:rsidR="00F7427E" w:rsidRPr="00FA14EF" w:rsidRDefault="00F7427E" w:rsidP="004077F2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Hệ thống yêu cầu nhà quản lý nhập vào thông tin của </w:t>
            </w:r>
            <w:r w:rsidR="00ED7432">
              <w:rPr>
                <w:sz w:val="24"/>
                <w:szCs w:val="24"/>
              </w:rPr>
              <w:t>rạp</w:t>
            </w:r>
            <w:r w:rsidR="00ED7432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muốn thêm vào. Thông tin bao gồm:</w:t>
            </w:r>
          </w:p>
          <w:p w:rsidR="00F7427E" w:rsidRDefault="00ED7432" w:rsidP="004077F2">
            <w:pPr>
              <w:spacing w:before="0" w:after="0"/>
              <w:ind w:left="526"/>
              <w:jc w:val="left"/>
              <w:rPr>
                <w:rStyle w:val="fontstyle01"/>
              </w:rPr>
            </w:pPr>
            <w:r>
              <w:rPr>
                <w:rStyle w:val="fontstyle01"/>
              </w:rPr>
              <w:t>+ T</w:t>
            </w:r>
            <w:r w:rsidR="00F7427E">
              <w:rPr>
                <w:rStyle w:val="fontstyle01"/>
              </w:rPr>
              <w:t>ên</w:t>
            </w:r>
            <w:r>
              <w:rPr>
                <w:rStyle w:val="fontstyle01"/>
              </w:rPr>
              <w:t xml:space="preserve"> rạp</w:t>
            </w:r>
            <w:r w:rsidR="00F7427E">
              <w:rPr>
                <w:rStyle w:val="fontstyle01"/>
              </w:rPr>
              <w:t>:</w:t>
            </w:r>
            <w:r w:rsidR="00F7427E"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 w:rsidR="00F7427E">
              <w:rPr>
                <w:rStyle w:val="fontstyle01"/>
              </w:rPr>
              <w:t xml:space="preserve">+ </w:t>
            </w:r>
            <w:r>
              <w:rPr>
                <w:rStyle w:val="fontstyle01"/>
              </w:rPr>
              <w:t>Số ghế</w:t>
            </w:r>
            <w:r w:rsidR="00F7427E">
              <w:rPr>
                <w:rStyle w:val="fontstyle01"/>
              </w:rPr>
              <w:t>:</w:t>
            </w:r>
            <w:r w:rsidR="00F7427E"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 w:rsidR="00F7427E">
              <w:rPr>
                <w:rStyle w:val="fontstyle01"/>
              </w:rPr>
              <w:t xml:space="preserve">+ </w:t>
            </w:r>
            <w:r>
              <w:rPr>
                <w:rStyle w:val="fontstyle01"/>
              </w:rPr>
              <w:t>Diện tích</w:t>
            </w:r>
            <w:r w:rsidR="00F7427E">
              <w:rPr>
                <w:rStyle w:val="fontstyle01"/>
              </w:rPr>
              <w:t>:</w:t>
            </w:r>
            <w:r w:rsidR="00F7427E"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 w:rsidR="00F7427E">
              <w:rPr>
                <w:rStyle w:val="fontstyle01"/>
              </w:rPr>
              <w:t xml:space="preserve">+ </w:t>
            </w:r>
            <w:r>
              <w:rPr>
                <w:rStyle w:val="fontstyle01"/>
              </w:rPr>
              <w:t>Âm thanh</w:t>
            </w:r>
            <w:r w:rsidR="00F7427E">
              <w:rPr>
                <w:rStyle w:val="fontstyle01"/>
              </w:rPr>
              <w:t>:</w:t>
            </w:r>
            <w:r w:rsidR="00F7427E"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 w:rsidR="00F7427E">
              <w:rPr>
                <w:rStyle w:val="fontstyle01"/>
              </w:rPr>
              <w:t xml:space="preserve">+ </w:t>
            </w:r>
            <w:r>
              <w:rPr>
                <w:rStyle w:val="fontstyle01"/>
              </w:rPr>
              <w:t>Màn hình</w:t>
            </w:r>
            <w:r w:rsidR="00F7427E">
              <w:rPr>
                <w:rStyle w:val="fontstyle01"/>
              </w:rPr>
              <w:t>:</w:t>
            </w:r>
            <w:r w:rsidR="00F7427E"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 w:rsidR="00F7427E">
              <w:rPr>
                <w:rStyle w:val="fontstyle01"/>
              </w:rPr>
              <w:t xml:space="preserve">+ </w:t>
            </w:r>
            <w:r>
              <w:rPr>
                <w:rStyle w:val="fontstyle01"/>
              </w:rPr>
              <w:t>Tình trạng</w:t>
            </w:r>
            <w:r w:rsidR="00F7427E">
              <w:rPr>
                <w:rStyle w:val="fontstyle01"/>
              </w:rPr>
              <w:t>:</w:t>
            </w:r>
            <w:r w:rsidR="00F7427E"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 w:rsidR="00F7427E">
              <w:rPr>
                <w:rStyle w:val="fontstyle01"/>
              </w:rPr>
              <w:t xml:space="preserve">+ </w:t>
            </w:r>
            <w:r>
              <w:rPr>
                <w:rStyle w:val="fontstyle01"/>
              </w:rPr>
              <w:t>Sơ đồ ghế ngồi</w:t>
            </w:r>
            <w:r w:rsidR="00F7427E">
              <w:rPr>
                <w:rStyle w:val="fontstyle01"/>
              </w:rPr>
              <w:t>:</w:t>
            </w:r>
          </w:p>
          <w:p w:rsidR="00F7427E" w:rsidRPr="00FA14EF" w:rsidRDefault="00F7427E" w:rsidP="004077F2">
            <w:pPr>
              <w:spacing w:before="0" w:after="0"/>
              <w:ind w:left="526"/>
              <w:jc w:val="left"/>
              <w:rPr>
                <w:sz w:val="24"/>
                <w:szCs w:val="24"/>
                <w:lang w:val="en-US"/>
              </w:rPr>
            </w:pPr>
            <w:r>
              <w:rPr>
                <w:rStyle w:val="fontstyle01"/>
              </w:rPr>
              <w:t xml:space="preserve">+ </w:t>
            </w:r>
            <w:r w:rsidR="00ED7432">
              <w:rPr>
                <w:rStyle w:val="fontstyle01"/>
              </w:rPr>
              <w:t>Các trang tiết bị khác</w:t>
            </w:r>
            <w:r>
              <w:rPr>
                <w:rStyle w:val="fontstyle01"/>
              </w:rPr>
              <w:t>:</w:t>
            </w:r>
          </w:p>
          <w:p w:rsidR="00F7427E" w:rsidRPr="00FA14EF" w:rsidRDefault="00F7427E" w:rsidP="004077F2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 xml:space="preserve">Quản lý xác nhận thêm </w:t>
            </w:r>
            <w:r w:rsidR="00ED7432">
              <w:rPr>
                <w:sz w:val="24"/>
                <w:szCs w:val="24"/>
              </w:rPr>
              <w:t>rạp</w:t>
            </w:r>
            <w:r>
              <w:rPr>
                <w:rStyle w:val="fontstyle01"/>
              </w:rPr>
              <w:t>.</w:t>
            </w:r>
          </w:p>
          <w:p w:rsidR="00F7427E" w:rsidRPr="00FA14EF" w:rsidRDefault="00F7427E" w:rsidP="004077F2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Hệ thống kiểm tra các trường nhập liệu.</w:t>
            </w:r>
          </w:p>
          <w:p w:rsidR="00F7427E" w:rsidRDefault="00ED7432" w:rsidP="004077F2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ạp</w:t>
            </w:r>
            <w:r w:rsidR="00F7427E">
              <w:rPr>
                <w:rStyle w:val="fontstyle01"/>
              </w:rPr>
              <w:t xml:space="preserve"> được thêm vào hệ thống.</w:t>
            </w:r>
          </w:p>
        </w:tc>
      </w:tr>
      <w:tr w:rsidR="00F7427E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7427E" w:rsidRDefault="00F7427E" w:rsidP="004077F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phụ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7427E" w:rsidRDefault="00F7427E" w:rsidP="004077F2">
            <w:pPr>
              <w:spacing w:line="25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Tại bước 4:</w:t>
            </w:r>
          </w:p>
          <w:p w:rsidR="00F7427E" w:rsidRDefault="00F7427E" w:rsidP="004077F2">
            <w:pPr>
              <w:spacing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4.1. </w:t>
            </w:r>
            <w:r>
              <w:rPr>
                <w:rStyle w:val="fontstyle01"/>
              </w:rPr>
              <w:t>Quản lý nhập sai một trong các trường nhập liệu, hệ thống hiển thị một thông báo lỗi</w:t>
            </w:r>
            <w:r w:rsidR="00ED7432">
              <w:rPr>
                <w:rStyle w:val="fontstyle01"/>
              </w:rPr>
              <w:t xml:space="preserve"> bên cạnh trường nhập sai</w:t>
            </w:r>
            <w:r>
              <w:rPr>
                <w:rStyle w:val="fontstyle01"/>
              </w:rPr>
              <w:t xml:space="preserve">. Quản lý có thể lựa sửa lại hoặc hủy việc thêm </w:t>
            </w:r>
            <w:r w:rsidR="00ED7432">
              <w:rPr>
                <w:sz w:val="24"/>
                <w:szCs w:val="24"/>
              </w:rPr>
              <w:t>rạp</w:t>
            </w:r>
            <w:r>
              <w:rPr>
                <w:rStyle w:val="fontstyle01"/>
              </w:rPr>
              <w:t xml:space="preserve">, </w:t>
            </w:r>
            <w:r w:rsidR="00ED7432">
              <w:rPr>
                <w:rStyle w:val="fontstyle01"/>
              </w:rPr>
              <w:t>nếu</w:t>
            </w:r>
            <w:r w:rsidR="00A36784">
              <w:rPr>
                <w:rStyle w:val="fontstyle01"/>
              </w:rPr>
              <w:t xml:space="preserve"> chọn</w:t>
            </w:r>
            <w:r w:rsidR="00ED7432">
              <w:rPr>
                <w:rStyle w:val="fontstyle01"/>
              </w:rPr>
              <w:t xml:space="preserve"> hủy</w:t>
            </w:r>
            <w:bookmarkStart w:id="0" w:name="_GoBack"/>
            <w:bookmarkEnd w:id="0"/>
            <w:r>
              <w:rPr>
                <w:rStyle w:val="fontstyle01"/>
              </w:rPr>
              <w:t xml:space="preserve"> chức năng kết thúc.</w:t>
            </w:r>
          </w:p>
          <w:p w:rsidR="00F7427E" w:rsidRDefault="00F7427E" w:rsidP="004077F2">
            <w:pPr>
              <w:spacing w:line="25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A924CF" w:rsidRDefault="00A924CF"/>
    <w:sectPr w:rsidR="00A9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A8"/>
    <w:multiLevelType w:val="hybridMultilevel"/>
    <w:tmpl w:val="7EECB3D6"/>
    <w:lvl w:ilvl="0" w:tplc="C4BA9F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F3"/>
    <w:rsid w:val="007768F3"/>
    <w:rsid w:val="00A36784"/>
    <w:rsid w:val="00A924CF"/>
    <w:rsid w:val="00ED7432"/>
    <w:rsid w:val="00F7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4E01"/>
  <w15:chartTrackingRefBased/>
  <w15:docId w15:val="{80FB200C-779C-41A1-B1D8-5634EC55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27E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27E"/>
    <w:pPr>
      <w:spacing w:before="80" w:after="80" w:line="312" w:lineRule="auto"/>
      <w:ind w:left="720"/>
      <w:contextualSpacing/>
    </w:pPr>
    <w:rPr>
      <w:rFonts w:eastAsiaTheme="minorHAnsi" w:cstheme="minorBidi"/>
      <w:sz w:val="28"/>
      <w:szCs w:val="22"/>
      <w:lang w:val="en-US"/>
    </w:rPr>
  </w:style>
  <w:style w:type="character" w:customStyle="1" w:styleId="fontstyle01">
    <w:name w:val="fontstyle01"/>
    <w:basedOn w:val="DefaultParagraphFont"/>
    <w:rsid w:val="00F7427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Thu</dc:creator>
  <cp:keywords/>
  <dc:description/>
  <cp:lastModifiedBy>Hoài Thu</cp:lastModifiedBy>
  <cp:revision>4</cp:revision>
  <dcterms:created xsi:type="dcterms:W3CDTF">2019-04-28T05:19:00Z</dcterms:created>
  <dcterms:modified xsi:type="dcterms:W3CDTF">2019-04-28T06:23:00Z</dcterms:modified>
</cp:coreProperties>
</file>