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9404AE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phim</w:t>
            </w:r>
            <w:r>
              <w:rPr>
                <w:sz w:val="24"/>
                <w:szCs w:val="24"/>
              </w:rPr>
              <w:t>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người quản lý xóa phim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Xóa thành công phim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có nhu cầu xóa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phim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</w:t>
            </w:r>
            <w:r>
              <w:rPr>
                <w:sz w:val="24"/>
                <w:szCs w:val="24"/>
              </w:rPr>
              <w:t>phim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, quản lý chọn chức năng xóa </w:t>
            </w:r>
            <w:r>
              <w:rPr>
                <w:sz w:val="24"/>
                <w:szCs w:val="24"/>
              </w:rPr>
              <w:t>phim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9404AE" w:rsidRDefault="009404AE" w:rsidP="00DF4CE3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nhắc quản lý về việc xóa </w:t>
            </w:r>
            <w:r>
              <w:rPr>
                <w:sz w:val="24"/>
                <w:szCs w:val="24"/>
              </w:rPr>
              <w:t>phim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đó.</w:t>
            </w:r>
          </w:p>
          <w:p w:rsidR="009404AE" w:rsidRDefault="009404AE" w:rsidP="00DF4CE3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xác nhận xóa.</w:t>
            </w:r>
          </w:p>
          <w:p w:rsidR="009404AE" w:rsidRDefault="009404AE" w:rsidP="009404AE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xóa </w:t>
            </w:r>
            <w:r>
              <w:rPr>
                <w:sz w:val="24"/>
                <w:szCs w:val="24"/>
              </w:rPr>
              <w:t xml:space="preserve">phim </w:t>
            </w:r>
            <w:r>
              <w:rPr>
                <w:rStyle w:val="fontstyle01"/>
              </w:rPr>
              <w:t>khỏi hệ thống.</w:t>
            </w:r>
          </w:p>
        </w:tc>
      </w:tr>
      <w:tr w:rsidR="009404AE" w:rsidTr="00DF4CE3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9404AE" w:rsidRDefault="009404AE" w:rsidP="00DF4CE3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9404AE" w:rsidRDefault="009404AE" w:rsidP="00DF4CE3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3:</w:t>
            </w:r>
          </w:p>
          <w:p w:rsidR="009404AE" w:rsidRPr="00817C46" w:rsidRDefault="009404AE" w:rsidP="00DF4CE3">
            <w:pPr>
              <w:spacing w:line="254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3.1. </w:t>
            </w:r>
            <w:r>
              <w:rPr>
                <w:rStyle w:val="fontstyle01"/>
              </w:rPr>
              <w:t xml:space="preserve">Ban quản lý quyết định không xóa </w:t>
            </w:r>
            <w:r>
              <w:rPr>
                <w:sz w:val="24"/>
                <w:szCs w:val="24"/>
              </w:rPr>
              <w:t>phim</w:t>
            </w:r>
            <w:r>
              <w:rPr>
                <w:rStyle w:val="fontstyle01"/>
              </w:rPr>
              <w:t>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luồng chính được khởi động lại tại thời điểm bắt đầu.</w:t>
            </w:r>
            <w:bookmarkStart w:id="0" w:name="_GoBack"/>
            <w:bookmarkEnd w:id="0"/>
          </w:p>
          <w:p w:rsidR="009404AE" w:rsidRPr="006A078D" w:rsidRDefault="009404AE" w:rsidP="00DF4CE3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452E87" w:rsidRDefault="00452E87"/>
    <w:sectPr w:rsidR="0045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DC"/>
    <w:rsid w:val="001620DC"/>
    <w:rsid w:val="00452E87"/>
    <w:rsid w:val="009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5052"/>
  <w15:chartTrackingRefBased/>
  <w15:docId w15:val="{C132FF9C-C9FD-4DCE-A4B6-97651D5B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4AE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AE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9404A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2019-04-28T06:47:00Z</dcterms:created>
  <dcterms:modified xsi:type="dcterms:W3CDTF">2019-04-28T06:51:00Z</dcterms:modified>
</cp:coreProperties>
</file>