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572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hd w:fill="ffffff" w:val="clear"/>
        <w:ind w:left="720" w:hanging="360"/>
        <w:rPr>
          <w:sz w:val="24"/>
          <w:szCs w:val="24"/>
          <w:u w:val="none"/>
        </w:rPr>
      </w:pPr>
      <w:r w:rsidDel="00000000" w:rsidR="00000000" w:rsidRPr="00000000">
        <w:rPr>
          <w:sz w:val="24"/>
          <w:szCs w:val="24"/>
          <w:rtl w:val="0"/>
        </w:rPr>
        <w:t xml:space="preserve">Set gồm 6 sản phẩm</w:t>
      </w:r>
    </w:p>
    <w:p w:rsidR="00000000" w:rsidDel="00000000" w:rsidP="00000000" w:rsidRDefault="00000000" w:rsidRPr="00000000" w14:paraId="00000004">
      <w:pPr>
        <w:shd w:fill="ffffff" w:val="clear"/>
        <w:ind w:left="0" w:firstLine="0"/>
        <w:rPr>
          <w:sz w:val="24"/>
          <w:szCs w:val="24"/>
        </w:rPr>
      </w:pPr>
      <w:r w:rsidDel="00000000" w:rsidR="00000000" w:rsidRPr="00000000">
        <w:rPr>
          <w:sz w:val="24"/>
          <w:szCs w:val="24"/>
          <w:rtl w:val="0"/>
        </w:rPr>
        <w:t xml:space="preserve">- Ngũ cốc nguyên hạt 400g hoặc bộ 8 vị granola x 40g </w:t>
      </w:r>
    </w:p>
    <w:p w:rsidR="00000000" w:rsidDel="00000000" w:rsidP="00000000" w:rsidRDefault="00000000" w:rsidRPr="00000000" w14:paraId="00000005">
      <w:pPr>
        <w:shd w:fill="ffffff" w:val="clear"/>
        <w:rPr>
          <w:sz w:val="24"/>
          <w:szCs w:val="24"/>
        </w:rPr>
      </w:pPr>
      <w:r w:rsidDel="00000000" w:rsidR="00000000" w:rsidRPr="00000000">
        <w:rPr>
          <w:sz w:val="24"/>
          <w:szCs w:val="24"/>
          <w:rtl w:val="0"/>
        </w:rPr>
        <w:t xml:space="preserve">- Yến mạch nguyên hạt cán dẹt 500g </w:t>
      </w:r>
    </w:p>
    <w:p w:rsidR="00000000" w:rsidDel="00000000" w:rsidP="00000000" w:rsidRDefault="00000000" w:rsidRPr="00000000" w14:paraId="00000006">
      <w:pPr>
        <w:shd w:fill="ffffff" w:val="clear"/>
        <w:rPr>
          <w:sz w:val="24"/>
          <w:szCs w:val="24"/>
        </w:rPr>
      </w:pPr>
      <w:r w:rsidDel="00000000" w:rsidR="00000000" w:rsidRPr="00000000">
        <w:rPr>
          <w:sz w:val="24"/>
          <w:szCs w:val="24"/>
          <w:rtl w:val="0"/>
        </w:rPr>
        <w:t xml:space="preserve">- Bánh biscotti 3 vị 100g (original, choco, matcha) </w:t>
      </w:r>
    </w:p>
    <w:p w:rsidR="00000000" w:rsidDel="00000000" w:rsidP="00000000" w:rsidRDefault="00000000" w:rsidRPr="00000000" w14:paraId="00000007">
      <w:pPr>
        <w:shd w:fill="ffffff" w:val="clear"/>
        <w:rPr>
          <w:sz w:val="24"/>
          <w:szCs w:val="24"/>
        </w:rPr>
      </w:pPr>
      <w:r w:rsidDel="00000000" w:rsidR="00000000" w:rsidRPr="00000000">
        <w:rPr>
          <w:sz w:val="24"/>
          <w:szCs w:val="24"/>
          <w:rtl w:val="0"/>
        </w:rPr>
        <w:t xml:space="preserve">- Bánh gạo lứt 170g </w:t>
      </w:r>
    </w:p>
    <w:p w:rsidR="00000000" w:rsidDel="00000000" w:rsidP="00000000" w:rsidRDefault="00000000" w:rsidRPr="00000000" w14:paraId="00000008">
      <w:pPr>
        <w:shd w:fill="ffffff" w:val="clear"/>
        <w:rPr>
          <w:sz w:val="24"/>
          <w:szCs w:val="24"/>
        </w:rPr>
      </w:pPr>
      <w:r w:rsidDel="00000000" w:rsidR="00000000" w:rsidRPr="00000000">
        <w:rPr>
          <w:sz w:val="24"/>
          <w:szCs w:val="24"/>
          <w:rtl w:val="0"/>
        </w:rPr>
        <w:t xml:space="preserve">- Hạt chia 100g </w:t>
      </w:r>
    </w:p>
    <w:p w:rsidR="00000000" w:rsidDel="00000000" w:rsidP="00000000" w:rsidRDefault="00000000" w:rsidRPr="00000000" w14:paraId="00000009">
      <w:pPr>
        <w:shd w:fill="ffffff" w:val="clear"/>
        <w:rPr>
          <w:sz w:val="24"/>
          <w:szCs w:val="24"/>
        </w:rPr>
      </w:pPr>
      <w:r w:rsidDel="00000000" w:rsidR="00000000" w:rsidRPr="00000000">
        <w:rPr>
          <w:sz w:val="24"/>
          <w:szCs w:val="24"/>
          <w:rtl w:val="0"/>
        </w:rPr>
        <w:t xml:space="preserve">- Bơ đậu phộng 100g </w:t>
      </w:r>
    </w:p>
    <w:p w:rsidR="00000000" w:rsidDel="00000000" w:rsidP="00000000" w:rsidRDefault="00000000" w:rsidRPr="00000000" w14:paraId="0000000A">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hd w:fill="ffffff" w:val="clear"/>
        <w:rPr>
          <w:sz w:val="24"/>
          <w:szCs w:val="24"/>
        </w:rPr>
      </w:pPr>
      <w:r w:rsidDel="00000000" w:rsidR="00000000" w:rsidRPr="00000000">
        <w:rPr>
          <w:sz w:val="24"/>
          <w:szCs w:val="24"/>
          <w:rtl w:val="0"/>
        </w:rPr>
        <w:t xml:space="preserve">2. LỢI ÍCH CỦA GRANOLA HAPPI OHA </w:t>
      </w:r>
    </w:p>
    <w:p w:rsidR="00000000" w:rsidDel="00000000" w:rsidP="00000000" w:rsidRDefault="00000000" w:rsidRPr="00000000" w14:paraId="0000000C">
      <w:pPr>
        <w:shd w:fill="ffffff" w:val="clear"/>
        <w:rPr>
          <w:sz w:val="24"/>
          <w:szCs w:val="24"/>
        </w:rPr>
      </w:pPr>
      <w:r w:rsidDel="00000000" w:rsidR="00000000" w:rsidRPr="00000000">
        <w:rPr>
          <w:sz w:val="24"/>
          <w:szCs w:val="24"/>
          <w:rtl w:val="0"/>
        </w:rPr>
        <w:t xml:space="preserve">- Hàm lượng protein và chất xơ cao. </w:t>
      </w:r>
    </w:p>
    <w:p w:rsidR="00000000" w:rsidDel="00000000" w:rsidP="00000000" w:rsidRDefault="00000000" w:rsidRPr="00000000" w14:paraId="0000000D">
      <w:pPr>
        <w:shd w:fill="ffffff" w:val="clear"/>
        <w:rPr>
          <w:sz w:val="24"/>
          <w:szCs w:val="24"/>
        </w:rPr>
      </w:pPr>
      <w:r w:rsidDel="00000000" w:rsidR="00000000" w:rsidRPr="00000000">
        <w:rPr>
          <w:sz w:val="24"/>
          <w:szCs w:val="24"/>
          <w:rtl w:val="0"/>
        </w:rPr>
        <w:t xml:space="preserve">- Giúp ngăn ngừa táo bón, làm sạch ruột thông qua việc cung cấp nguồn chất xơ hòa tan tốt cho hệ tiêu hóa. </w:t>
      </w:r>
    </w:p>
    <w:p w:rsidR="00000000" w:rsidDel="00000000" w:rsidP="00000000" w:rsidRDefault="00000000" w:rsidRPr="00000000" w14:paraId="0000000E">
      <w:pPr>
        <w:shd w:fill="ffffff" w:val="clear"/>
        <w:rPr>
          <w:sz w:val="24"/>
          <w:szCs w:val="24"/>
        </w:rPr>
      </w:pPr>
      <w:r w:rsidDel="00000000" w:rsidR="00000000" w:rsidRPr="00000000">
        <w:rPr>
          <w:sz w:val="24"/>
          <w:szCs w:val="24"/>
          <w:rtl w:val="0"/>
        </w:rPr>
        <w:t xml:space="preserve">- Giúp “khống chế” cơn thèm ăn, duy trì vóc dáng săn chắc. </w:t>
      </w:r>
    </w:p>
    <w:p w:rsidR="00000000" w:rsidDel="00000000" w:rsidP="00000000" w:rsidRDefault="00000000" w:rsidRPr="00000000" w14:paraId="0000000F">
      <w:pPr>
        <w:shd w:fill="ffffff" w:val="clear"/>
        <w:rPr>
          <w:sz w:val="24"/>
          <w:szCs w:val="24"/>
        </w:rPr>
      </w:pPr>
      <w:r w:rsidDel="00000000" w:rsidR="00000000" w:rsidRPr="00000000">
        <w:rPr>
          <w:sz w:val="24"/>
          <w:szCs w:val="24"/>
          <w:rtl w:val="0"/>
        </w:rPr>
        <w:t xml:space="preserve">- Phù hợp với chế độ ăn chay, ăn kiêng không thiếu chất mà vẫn giữ được năng lượng bền bỉ.</w:t>
      </w:r>
    </w:p>
    <w:p w:rsidR="00000000" w:rsidDel="00000000" w:rsidP="00000000" w:rsidRDefault="00000000" w:rsidRPr="00000000" w14:paraId="00000010">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hd w:fill="ffffff" w:val="clear"/>
        <w:rPr>
          <w:sz w:val="24"/>
          <w:szCs w:val="24"/>
        </w:rPr>
      </w:pPr>
      <w:r w:rsidDel="00000000" w:rsidR="00000000" w:rsidRPr="00000000">
        <w:rPr>
          <w:sz w:val="24"/>
          <w:szCs w:val="24"/>
          <w:rtl w:val="0"/>
        </w:rPr>
        <w:t xml:space="preserve">3. LỢI ÍCH CỦA BƠ HẠT HAPPI OHA</w:t>
      </w:r>
    </w:p>
    <w:p w:rsidR="00000000" w:rsidDel="00000000" w:rsidP="00000000" w:rsidRDefault="00000000" w:rsidRPr="00000000" w14:paraId="00000012">
      <w:pPr>
        <w:shd w:fill="ffffff" w:val="clear"/>
        <w:rPr>
          <w:sz w:val="24"/>
          <w:szCs w:val="24"/>
        </w:rPr>
      </w:pPr>
      <w:r w:rsidDel="00000000" w:rsidR="00000000" w:rsidRPr="00000000">
        <w:rPr>
          <w:sz w:val="24"/>
          <w:szCs w:val="24"/>
          <w:rtl w:val="0"/>
        </w:rPr>
        <w:t xml:space="preserve">- Hàm lượng protein và chất xơ cao. </w:t>
      </w:r>
    </w:p>
    <w:p w:rsidR="00000000" w:rsidDel="00000000" w:rsidP="00000000" w:rsidRDefault="00000000" w:rsidRPr="00000000" w14:paraId="00000013">
      <w:pPr>
        <w:shd w:fill="ffffff" w:val="clear"/>
        <w:rPr>
          <w:sz w:val="24"/>
          <w:szCs w:val="24"/>
        </w:rPr>
      </w:pPr>
      <w:r w:rsidDel="00000000" w:rsidR="00000000" w:rsidRPr="00000000">
        <w:rPr>
          <w:sz w:val="24"/>
          <w:szCs w:val="24"/>
          <w:rtl w:val="0"/>
        </w:rPr>
        <w:t xml:space="preserve">- Bơ hạt chứa nhiều dưỡng chất như vitamin E và B6, acid folic, niacin, magie, kẽm, đồng và kali rất tốt cho sức khỏe. </w:t>
      </w:r>
    </w:p>
    <w:p w:rsidR="00000000" w:rsidDel="00000000" w:rsidP="00000000" w:rsidRDefault="00000000" w:rsidRPr="00000000" w14:paraId="00000014">
      <w:pPr>
        <w:shd w:fill="ffffff" w:val="clear"/>
        <w:rPr>
          <w:sz w:val="24"/>
          <w:szCs w:val="24"/>
        </w:rPr>
      </w:pPr>
      <w:r w:rsidDel="00000000" w:rsidR="00000000" w:rsidRPr="00000000">
        <w:rPr>
          <w:sz w:val="24"/>
          <w:szCs w:val="24"/>
          <w:rtl w:val="0"/>
        </w:rPr>
        <w:t xml:space="preserve">- Chứa chất béo tốt giúp giảm cholesterol xấu, giảm nguy cơ mắc bệnh tim mạch và tiểu đường, hỗ trợ ổn định đường huyế và insulin. </w:t>
      </w:r>
    </w:p>
    <w:p w:rsidR="00000000" w:rsidDel="00000000" w:rsidP="00000000" w:rsidRDefault="00000000" w:rsidRPr="00000000" w14:paraId="00000015">
      <w:pPr>
        <w:shd w:fill="ffffff" w:val="clear"/>
        <w:rPr>
          <w:sz w:val="24"/>
          <w:szCs w:val="24"/>
        </w:rPr>
      </w:pPr>
      <w:r w:rsidDel="00000000" w:rsidR="00000000" w:rsidRPr="00000000">
        <w:rPr>
          <w:sz w:val="24"/>
          <w:szCs w:val="24"/>
          <w:rtl w:val="0"/>
        </w:rPr>
        <w:t xml:space="preserve">- Sản phẩm có hương vị vô cùng thơm ngon, ít béo nên ăn không bị ngán. </w:t>
      </w:r>
    </w:p>
    <w:p w:rsidR="00000000" w:rsidDel="00000000" w:rsidP="00000000" w:rsidRDefault="00000000" w:rsidRPr="00000000" w14:paraId="00000016">
      <w:pPr>
        <w:shd w:fill="ffffff" w:val="clear"/>
        <w:rPr>
          <w:sz w:val="24"/>
          <w:szCs w:val="24"/>
        </w:rPr>
      </w:pPr>
      <w:r w:rsidDel="00000000" w:rsidR="00000000" w:rsidRPr="00000000">
        <w:rPr>
          <w:sz w:val="24"/>
          <w:szCs w:val="24"/>
          <w:rtl w:val="0"/>
        </w:rPr>
        <w:t xml:space="preserve">- Phù hợp với chế độ ăn chay, ăn kiêng không thiếu chất mà vẫn giữ được năng lượng bền bỉ. </w:t>
      </w:r>
    </w:p>
    <w:p w:rsidR="00000000" w:rsidDel="00000000" w:rsidP="00000000" w:rsidRDefault="00000000" w:rsidRPr="00000000" w14:paraId="00000017">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hd w:fill="ffffff" w:val="clear"/>
        <w:rPr>
          <w:sz w:val="24"/>
          <w:szCs w:val="24"/>
        </w:rPr>
      </w:pPr>
      <w:r w:rsidDel="00000000" w:rsidR="00000000" w:rsidRPr="00000000">
        <w:rPr>
          <w:sz w:val="24"/>
          <w:szCs w:val="24"/>
          <w:rtl w:val="0"/>
        </w:rPr>
        <w:t xml:space="preserve">4. LỢI ÍCH CỦA BÁNH GẠO LỨT </w:t>
      </w:r>
    </w:p>
    <w:p w:rsidR="00000000" w:rsidDel="00000000" w:rsidP="00000000" w:rsidRDefault="00000000" w:rsidRPr="00000000" w14:paraId="00000019">
      <w:pPr>
        <w:shd w:fill="ffffff" w:val="clear"/>
        <w:rPr>
          <w:sz w:val="24"/>
          <w:szCs w:val="24"/>
        </w:rPr>
      </w:pPr>
      <w:r w:rsidDel="00000000" w:rsidR="00000000" w:rsidRPr="00000000">
        <w:rPr>
          <w:sz w:val="24"/>
          <w:szCs w:val="24"/>
          <w:rtl w:val="0"/>
        </w:rPr>
        <w:t xml:space="preserve">- Gạo lứt có chứa rất nhiều chất xơ, giúp cho cơ thể tiêu hóa tốt hơn, no lâu hơn nhưng lại hấp thụ rất ít calo (năng lượng) vào cơ thể. Giúp giảm cân và hỗ trợ chức năng tiêu hóa. </w:t>
      </w:r>
    </w:p>
    <w:p w:rsidR="00000000" w:rsidDel="00000000" w:rsidP="00000000" w:rsidRDefault="00000000" w:rsidRPr="00000000" w14:paraId="0000001A">
      <w:pPr>
        <w:shd w:fill="ffffff" w:val="clear"/>
        <w:rPr>
          <w:sz w:val="24"/>
          <w:szCs w:val="24"/>
        </w:rPr>
      </w:pPr>
      <w:r w:rsidDel="00000000" w:rsidR="00000000" w:rsidRPr="00000000">
        <w:rPr>
          <w:sz w:val="24"/>
          <w:szCs w:val="24"/>
          <w:rtl w:val="0"/>
        </w:rPr>
        <w:t xml:space="preserve">- Cung cấp nguồn protein cao hơn so với ngũ cốc tinh chế, ngũ cốc nguyên hạt như quinoa, không chứa gluten, giàu chất xơ, cung cấp nhiều vitamin và khoáng chất quan trọng. </w:t>
      </w:r>
    </w:p>
    <w:p w:rsidR="00000000" w:rsidDel="00000000" w:rsidP="00000000" w:rsidRDefault="00000000" w:rsidRPr="00000000" w14:paraId="0000001B">
      <w:pPr>
        <w:shd w:fill="ffffff" w:val="clear"/>
        <w:rPr>
          <w:sz w:val="24"/>
          <w:szCs w:val="24"/>
        </w:rPr>
      </w:pPr>
      <w:r w:rsidDel="00000000" w:rsidR="00000000" w:rsidRPr="00000000">
        <w:rPr>
          <w:sz w:val="24"/>
          <w:szCs w:val="24"/>
          <w:rtl w:val="0"/>
        </w:rPr>
        <w:t xml:space="preserve">- Chứa nhiều chất xơ, giúp nhuận tràng và cải thiện hệ tiêu hóa. Gạo lứt còn tác dụng hỗ trợ điều chỉnh hàm lượng glucose trong máu, giảm cholesterol và giảm thiểu các biến chứng của tiểu đường. </w:t>
      </w:r>
    </w:p>
    <w:p w:rsidR="00000000" w:rsidDel="00000000" w:rsidP="00000000" w:rsidRDefault="00000000" w:rsidRPr="00000000" w14:paraId="0000001C">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D">
      <w:pPr>
        <w:shd w:fill="ffffff" w:val="clear"/>
        <w:rPr>
          <w:sz w:val="24"/>
          <w:szCs w:val="24"/>
        </w:rPr>
      </w:pPr>
      <w:r w:rsidDel="00000000" w:rsidR="00000000" w:rsidRPr="00000000">
        <w:rPr>
          <w:sz w:val="24"/>
          <w:szCs w:val="24"/>
          <w:rtl w:val="0"/>
        </w:rPr>
        <w:t xml:space="preserve">5. ĐẶC ĐIỂM </w:t>
      </w:r>
    </w:p>
    <w:p w:rsidR="00000000" w:rsidDel="00000000" w:rsidP="00000000" w:rsidRDefault="00000000" w:rsidRPr="00000000" w14:paraId="0000001E">
      <w:pPr>
        <w:shd w:fill="ffffff" w:val="clear"/>
        <w:rPr>
          <w:sz w:val="24"/>
          <w:szCs w:val="24"/>
        </w:rPr>
      </w:pPr>
      <w:r w:rsidDel="00000000" w:rsidR="00000000" w:rsidRPr="00000000">
        <w:rPr>
          <w:sz w:val="24"/>
          <w:szCs w:val="24"/>
          <w:rtl w:val="0"/>
        </w:rPr>
        <w:t xml:space="preserve">❌KHÔNG đường tinh luyện. </w:t>
      </w:r>
    </w:p>
    <w:p w:rsidR="00000000" w:rsidDel="00000000" w:rsidP="00000000" w:rsidRDefault="00000000" w:rsidRPr="00000000" w14:paraId="0000001F">
      <w:pPr>
        <w:shd w:fill="ffffff" w:val="clear"/>
        <w:rPr>
          <w:sz w:val="24"/>
          <w:szCs w:val="24"/>
        </w:rPr>
      </w:pPr>
      <w:r w:rsidDel="00000000" w:rsidR="00000000" w:rsidRPr="00000000">
        <w:rPr>
          <w:rFonts w:ascii="Arial Unicode MS" w:cs="Arial Unicode MS" w:eastAsia="Arial Unicode MS" w:hAnsi="Arial Unicode MS"/>
          <w:sz w:val="24"/>
          <w:szCs w:val="24"/>
          <w:rtl w:val="0"/>
        </w:rPr>
        <w:t xml:space="preserve">❌KHÔNG chất bảo quản. </w:t>
      </w:r>
    </w:p>
    <w:p w:rsidR="00000000" w:rsidDel="00000000" w:rsidP="00000000" w:rsidRDefault="00000000" w:rsidRPr="00000000" w14:paraId="00000020">
      <w:pPr>
        <w:shd w:fill="ffffff" w:val="clear"/>
        <w:rPr>
          <w:sz w:val="24"/>
          <w:szCs w:val="24"/>
        </w:rPr>
      </w:pPr>
      <w:r w:rsidDel="00000000" w:rsidR="00000000" w:rsidRPr="00000000">
        <w:rPr>
          <w:rFonts w:ascii="Arial Unicode MS" w:cs="Arial Unicode MS" w:eastAsia="Arial Unicode MS" w:hAnsi="Arial Unicode MS"/>
          <w:sz w:val="24"/>
          <w:szCs w:val="24"/>
          <w:rtl w:val="0"/>
        </w:rPr>
        <w:t xml:space="preserve">❌KHÔNG phụ gia thực phẩm. </w:t>
      </w:r>
    </w:p>
    <w:p w:rsidR="00000000" w:rsidDel="00000000" w:rsidP="00000000" w:rsidRDefault="00000000" w:rsidRPr="00000000" w14:paraId="00000021">
      <w:pPr>
        <w:shd w:fill="ffffff" w:val="clear"/>
        <w:rPr>
          <w:sz w:val="24"/>
          <w:szCs w:val="24"/>
        </w:rPr>
      </w:pPr>
      <w:r w:rsidDel="00000000" w:rsidR="00000000" w:rsidRPr="00000000">
        <w:rPr>
          <w:rFonts w:ascii="Arial Unicode MS" w:cs="Arial Unicode MS" w:eastAsia="Arial Unicode MS" w:hAnsi="Arial Unicode MS"/>
          <w:sz w:val="24"/>
          <w:szCs w:val="24"/>
          <w:rtl w:val="0"/>
        </w:rPr>
        <w:t xml:space="preserve">❌KHÔNG dùng tinh bột mì. </w:t>
      </w:r>
    </w:p>
    <w:p w:rsidR="00000000" w:rsidDel="00000000" w:rsidP="00000000" w:rsidRDefault="00000000" w:rsidRPr="00000000" w14:paraId="00000022">
      <w:pPr>
        <w:shd w:fill="ffffff" w:val="clear"/>
        <w:rPr>
          <w:sz w:val="24"/>
          <w:szCs w:val="24"/>
        </w:rPr>
      </w:pPr>
      <w:r w:rsidDel="00000000" w:rsidR="00000000" w:rsidRPr="00000000">
        <w:rPr>
          <w:sz w:val="24"/>
          <w:szCs w:val="24"/>
          <w:rtl w:val="0"/>
        </w:rPr>
        <w:t xml:space="preserve">❌KHÔNG bơ, sữa động vật. </w:t>
      </w:r>
    </w:p>
    <w:p w:rsidR="00000000" w:rsidDel="00000000" w:rsidP="00000000" w:rsidRDefault="00000000" w:rsidRPr="00000000" w14:paraId="00000023">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hd w:fill="ffffff" w:val="clear"/>
        <w:rPr>
          <w:sz w:val="24"/>
          <w:szCs w:val="24"/>
        </w:rPr>
      </w:pPr>
      <w:r w:rsidDel="00000000" w:rsidR="00000000" w:rsidRPr="00000000">
        <w:rPr>
          <w:sz w:val="24"/>
          <w:szCs w:val="24"/>
          <w:rtl w:val="0"/>
        </w:rPr>
        <w:t xml:space="preserve">6. ĐỐI TƯỢNG </w:t>
      </w:r>
    </w:p>
    <w:p w:rsidR="00000000" w:rsidDel="00000000" w:rsidP="00000000" w:rsidRDefault="00000000" w:rsidRPr="00000000" w14:paraId="00000025">
      <w:pPr>
        <w:shd w:fill="ffffff" w:val="clear"/>
        <w:rPr>
          <w:sz w:val="24"/>
          <w:szCs w:val="24"/>
        </w:rPr>
      </w:pPr>
      <w:r w:rsidDel="00000000" w:rsidR="00000000" w:rsidRPr="00000000">
        <w:rPr>
          <w:sz w:val="24"/>
          <w:szCs w:val="24"/>
          <w:rtl w:val="0"/>
        </w:rPr>
        <w:t xml:space="preserve">Thích hợp sử dụng cho mọi lứa tuổi, kể cả trẻ nhỏ và người cao tuổi. </w:t>
      </w:r>
    </w:p>
    <w:p w:rsidR="00000000" w:rsidDel="00000000" w:rsidP="00000000" w:rsidRDefault="00000000" w:rsidRPr="00000000" w14:paraId="00000026">
      <w:pPr>
        <w:shd w:fill="ffffff" w:val="clear"/>
        <w:rPr>
          <w:sz w:val="24"/>
          <w:szCs w:val="24"/>
        </w:rPr>
      </w:pPr>
      <w:r w:rsidDel="00000000" w:rsidR="00000000" w:rsidRPr="00000000">
        <w:rPr>
          <w:sz w:val="24"/>
          <w:szCs w:val="24"/>
          <w:rtl w:val="0"/>
        </w:rPr>
        <w:t xml:space="preserve">Đặc biệt phù hợp với chế độ ăn chay, luyện tập gym/yoga, ăn kiêng, eat clean, giảm cân lành mạnh. </w:t>
      </w:r>
    </w:p>
    <w:p w:rsidR="00000000" w:rsidDel="00000000" w:rsidP="00000000" w:rsidRDefault="00000000" w:rsidRPr="00000000" w14:paraId="00000027">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shd w:fill="ffffff" w:val="clear"/>
        <w:rPr>
          <w:sz w:val="24"/>
          <w:szCs w:val="24"/>
        </w:rPr>
      </w:pPr>
      <w:r w:rsidDel="00000000" w:rsidR="00000000" w:rsidRPr="00000000">
        <w:rPr>
          <w:sz w:val="24"/>
          <w:szCs w:val="24"/>
          <w:rtl w:val="0"/>
        </w:rPr>
        <w:t xml:space="preserve">7. CÁCH DÙNG </w:t>
      </w:r>
    </w:p>
    <w:p w:rsidR="00000000" w:rsidDel="00000000" w:rsidP="00000000" w:rsidRDefault="00000000" w:rsidRPr="00000000" w14:paraId="00000029">
      <w:pPr>
        <w:shd w:fill="ffffff" w:val="clear"/>
        <w:rPr>
          <w:sz w:val="24"/>
          <w:szCs w:val="24"/>
        </w:rPr>
      </w:pPr>
      <w:r w:rsidDel="00000000" w:rsidR="00000000" w:rsidRPr="00000000">
        <w:rPr>
          <w:sz w:val="24"/>
          <w:szCs w:val="24"/>
          <w:rtl w:val="0"/>
        </w:rPr>
        <w:t xml:space="preserve">- Với Granola: dùng trực tiếp, dùng với bánh mì và bơ hạt, chia pudding sữa hạt, sữa chua và trái cây, sữa tươi, sinh tố, kem. </w:t>
      </w:r>
    </w:p>
    <w:p w:rsidR="00000000" w:rsidDel="00000000" w:rsidP="00000000" w:rsidRDefault="00000000" w:rsidRPr="00000000" w14:paraId="0000002A">
      <w:pPr>
        <w:shd w:fill="ffffff" w:val="clear"/>
        <w:rPr>
          <w:sz w:val="24"/>
          <w:szCs w:val="24"/>
        </w:rPr>
      </w:pPr>
      <w:r w:rsidDel="00000000" w:rsidR="00000000" w:rsidRPr="00000000">
        <w:rPr>
          <w:sz w:val="24"/>
          <w:szCs w:val="24"/>
          <w:rtl w:val="0"/>
        </w:rPr>
        <w:t xml:space="preserve">- Với Bơ hạt: Dùng trực tiếp, ăn cùng bánh mì, bánh gạo lứt, hỗn hợp yến mạch và hạt, sinh tố, làm bánh hay dùng kèm các món chay. </w:t>
      </w:r>
    </w:p>
    <w:p w:rsidR="00000000" w:rsidDel="00000000" w:rsidP="00000000" w:rsidRDefault="00000000" w:rsidRPr="00000000" w14:paraId="0000002B">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hd w:fill="ffffff" w:val="clear"/>
        <w:rPr>
          <w:sz w:val="24"/>
          <w:szCs w:val="24"/>
        </w:rPr>
      </w:pPr>
      <w:r w:rsidDel="00000000" w:rsidR="00000000" w:rsidRPr="00000000">
        <w:rPr>
          <w:sz w:val="24"/>
          <w:szCs w:val="24"/>
          <w:rtl w:val="0"/>
        </w:rPr>
        <w:t xml:space="preserve">8. BẢO QUẢN: </w:t>
      </w:r>
    </w:p>
    <w:p w:rsidR="00000000" w:rsidDel="00000000" w:rsidP="00000000" w:rsidRDefault="00000000" w:rsidRPr="00000000" w14:paraId="0000002D">
      <w:pPr>
        <w:shd w:fill="ffffff" w:val="clear"/>
        <w:rPr>
          <w:sz w:val="24"/>
          <w:szCs w:val="24"/>
        </w:rPr>
      </w:pPr>
      <w:r w:rsidDel="00000000" w:rsidR="00000000" w:rsidRPr="00000000">
        <w:rPr>
          <w:sz w:val="24"/>
          <w:szCs w:val="24"/>
          <w:rtl w:val="0"/>
        </w:rPr>
        <w:t xml:space="preserve">- Bảo quản trong bao bì kín, nơi khô ráo thoáng mát tránh ánh nắng trực tiếp. </w:t>
      </w:r>
    </w:p>
    <w:p w:rsidR="00000000" w:rsidDel="00000000" w:rsidP="00000000" w:rsidRDefault="00000000" w:rsidRPr="00000000" w14:paraId="0000002E">
      <w:pPr>
        <w:shd w:fill="ffffff" w:val="clear"/>
        <w:rPr>
          <w:sz w:val="24"/>
          <w:szCs w:val="24"/>
        </w:rPr>
      </w:pPr>
      <w:r w:rsidDel="00000000" w:rsidR="00000000" w:rsidRPr="00000000">
        <w:rPr>
          <w:sz w:val="24"/>
          <w:szCs w:val="24"/>
          <w:rtl w:val="0"/>
        </w:rPr>
        <w:t xml:space="preserve">- Có thể bảo quản trong ngăn mát tủ lạnh để sử dụng lâu hơn. </w:t>
      </w:r>
    </w:p>
    <w:p w:rsidR="00000000" w:rsidDel="00000000" w:rsidP="00000000" w:rsidRDefault="00000000" w:rsidRPr="00000000" w14:paraId="0000002F">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hd w:fill="ffffff" w:val="clear"/>
        <w:rPr>
          <w:sz w:val="24"/>
          <w:szCs w:val="24"/>
        </w:rPr>
      </w:pPr>
      <w:r w:rsidDel="00000000" w:rsidR="00000000" w:rsidRPr="00000000">
        <w:rPr>
          <w:sz w:val="24"/>
          <w:szCs w:val="24"/>
          <w:rtl w:val="0"/>
        </w:rPr>
        <w:t xml:space="preserve">9. HẠN SỬ DỤNG </w:t>
      </w:r>
    </w:p>
    <w:p w:rsidR="00000000" w:rsidDel="00000000" w:rsidP="00000000" w:rsidRDefault="00000000" w:rsidRPr="00000000" w14:paraId="00000031">
      <w:pPr>
        <w:shd w:fill="ffffff" w:val="clear"/>
        <w:rPr>
          <w:sz w:val="24"/>
          <w:szCs w:val="24"/>
        </w:rPr>
      </w:pPr>
      <w:r w:rsidDel="00000000" w:rsidR="00000000" w:rsidRPr="00000000">
        <w:rPr>
          <w:sz w:val="24"/>
          <w:szCs w:val="24"/>
          <w:rtl w:val="0"/>
        </w:rPr>
        <w:t xml:space="preserve">- 2 tháng kể từ ngày sản xuất, 6 tháng nếu được bảo quản trong tủ lạnh. </w:t>
      </w:r>
    </w:p>
    <w:p w:rsidR="00000000" w:rsidDel="00000000" w:rsidP="00000000" w:rsidRDefault="00000000" w:rsidRPr="00000000" w14:paraId="00000032">
      <w:pPr>
        <w:shd w:fill="ffffff" w:val="clear"/>
        <w:rPr>
          <w:sz w:val="24"/>
          <w:szCs w:val="24"/>
        </w:rPr>
      </w:pPr>
      <w:r w:rsidDel="00000000" w:rsidR="00000000" w:rsidRPr="00000000">
        <w:rPr>
          <w:sz w:val="24"/>
          <w:szCs w:val="24"/>
          <w:rtl w:val="0"/>
        </w:rPr>
        <w:t xml:space="preserve">- Sử dụng trong vòng 14 ngày sau khi mở sản phẩm để có chất lượng tốt nhất.</w:t>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