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mwn1bea4fos" w:id="0"/>
      <w:bookmarkEnd w:id="0"/>
      <w:r w:rsidDel="00000000" w:rsidR="00000000" w:rsidRPr="00000000">
        <w:rPr>
          <w:rtl w:val="0"/>
        </w:rPr>
        <w:t xml:space="preserve">Spark Batch Processing and Streaming</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With respect to Data we will do two things either we will store the data or process the 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Processing is nothing but for example if some data which is in the file.suppose we want to read contents of the data which is their in a file that is also called as a process</w:t>
      </w:r>
    </w:p>
    <w:p w:rsidR="00000000" w:rsidDel="00000000" w:rsidP="00000000" w:rsidRDefault="00000000" w:rsidRPr="00000000" w14:paraId="00000006">
      <w:pPr>
        <w:ind w:left="720" w:firstLine="0"/>
        <w:rPr/>
      </w:pPr>
      <w:r w:rsidDel="00000000" w:rsidR="00000000" w:rsidRPr="00000000">
        <w:rPr>
          <w:rtl w:val="0"/>
        </w:rPr>
        <w:t xml:space="preserve">Suppose if  we run a query that is also a process </w:t>
      </w:r>
    </w:p>
    <w:p w:rsidR="00000000" w:rsidDel="00000000" w:rsidP="00000000" w:rsidRDefault="00000000" w:rsidRPr="00000000" w14:paraId="00000007">
      <w:pPr>
        <w:ind w:left="720" w:firstLine="0"/>
        <w:rPr/>
      </w:pPr>
      <w:r w:rsidDel="00000000" w:rsidR="00000000" w:rsidRPr="00000000">
        <w:rPr>
          <w:rtl w:val="0"/>
        </w:rPr>
        <w:t xml:space="preserve">Generally there are two types of process Batch process and streaming process.</w:t>
      </w:r>
    </w:p>
    <w:p w:rsidR="00000000" w:rsidDel="00000000" w:rsidP="00000000" w:rsidRDefault="00000000" w:rsidRPr="00000000" w14:paraId="00000008">
      <w:pPr>
        <w:pStyle w:val="Heading3"/>
        <w:rPr>
          <w:b w:val="1"/>
        </w:rPr>
      </w:pPr>
      <w:bookmarkStart w:colFirst="0" w:colLast="0" w:name="_ulsqlw34yslj" w:id="1"/>
      <w:bookmarkEnd w:id="1"/>
      <w:r w:rsidDel="00000000" w:rsidR="00000000" w:rsidRPr="00000000">
        <w:rPr>
          <w:b w:val="1"/>
          <w:rtl w:val="0"/>
        </w:rPr>
        <w:t xml:space="preserve">Batch processing: </w:t>
      </w:r>
    </w:p>
    <w:p w:rsidR="00000000" w:rsidDel="00000000" w:rsidP="00000000" w:rsidRDefault="00000000" w:rsidRPr="00000000" w14:paraId="00000009">
      <w:pPr>
        <w:rPr/>
      </w:pPr>
      <w:r w:rsidDel="00000000" w:rsidR="00000000" w:rsidRPr="00000000">
        <w:rPr>
          <w:rtl w:val="0"/>
        </w:rPr>
        <w:t xml:space="preserve">Processing data in a particular frequency of time. It means setting a limit or a batch to process data.</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It means If the data reaches that particular limit or that particular batch then the data is processed.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For example if we set a batch in such a way that in every business day at particular time the data should be processed or if the data reaches the particular limit say for eg: 10GB then only data should be processed.</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It is kind of a Historical data analysis it means processing 2 months data, 1year data etc</w:t>
      </w:r>
    </w:p>
    <w:p w:rsidR="00000000" w:rsidDel="00000000" w:rsidP="00000000" w:rsidRDefault="00000000" w:rsidRPr="00000000" w14:paraId="0000000D">
      <w:pPr>
        <w:ind w:left="0" w:firstLine="0"/>
        <w:rPr>
          <w:b w:val="1"/>
        </w:rPr>
      </w:pPr>
      <w:r w:rsidDel="00000000" w:rsidR="00000000" w:rsidRPr="00000000">
        <w:rPr>
          <w:b w:val="1"/>
          <w:rtl w:val="0"/>
        </w:rPr>
        <w:t xml:space="preserve">The Travel of data In Batch processing is as follows: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mc:AlternateContent>
          <mc:Choice Requires="wpg">
            <w:drawing>
              <wp:inline distB="114300" distT="114300" distL="114300" distR="114300">
                <wp:extent cx="5943600" cy="2395538"/>
                <wp:effectExtent b="0" l="0" r="0" t="0"/>
                <wp:docPr id="1" name=""/>
                <a:graphic>
                  <a:graphicData uri="http://schemas.microsoft.com/office/word/2010/wordprocessingGroup">
                    <wpg:wgp>
                      <wpg:cNvGrpSpPr/>
                      <wpg:grpSpPr>
                        <a:xfrm>
                          <a:off x="0" y="710975"/>
                          <a:ext cx="5943600" cy="2395538"/>
                          <a:chOff x="0" y="710975"/>
                          <a:chExt cx="6402475" cy="3169050"/>
                        </a:xfrm>
                      </wpg:grpSpPr>
                      <wps:wsp>
                        <wps:cNvSpPr/>
                        <wps:cNvPr id="2" name="Shape 2"/>
                        <wps:spPr>
                          <a:xfrm>
                            <a:off x="600075" y="757625"/>
                            <a:ext cx="1121100" cy="9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ctr" bIns="91425" lIns="91425" spcFirstLastPara="1" rIns="91425" wrap="square" tIns="91425">
                          <a:noAutofit/>
                        </wps:bodyPr>
                      </wps:wsp>
                      <wps:wsp>
                        <wps:cNvCnPr/>
                        <wps:spPr>
                          <a:xfrm>
                            <a:off x="1721175" y="1205075"/>
                            <a:ext cx="944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803025" y="710975"/>
                            <a:ext cx="894900" cy="9048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landing</w:t>
                              </w:r>
                            </w:p>
                          </w:txbxContent>
                        </wps:txbx>
                        <wps:bodyPr anchorCtr="0" anchor="ctr" bIns="91425" lIns="91425" spcFirstLastPara="1" rIns="91425" wrap="square" tIns="91425">
                          <a:noAutofit/>
                        </wps:bodyPr>
                      </wps:wsp>
                      <wps:wsp>
                        <wps:cNvCnPr/>
                        <wps:spPr>
                          <a:xfrm>
                            <a:off x="3697925" y="1163375"/>
                            <a:ext cx="8556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602775" y="978875"/>
                            <a:ext cx="17997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4602775" y="978875"/>
                            <a:ext cx="1799700" cy="36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Processing</w:t>
                              </w:r>
                            </w:p>
                          </w:txbxContent>
                        </wps:txbx>
                        <wps:bodyPr anchorCtr="0" anchor="t" bIns="91425" lIns="91425" spcFirstLastPara="1" rIns="91425" wrap="square" tIns="91425">
                          <a:noAutofit/>
                        </wps:bodyPr>
                      </wps:wsp>
                      <wps:wsp>
                        <wps:cNvCnPr/>
                        <wps:spPr>
                          <a:xfrm>
                            <a:off x="2134275" y="1219850"/>
                            <a:ext cx="19800" cy="7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0" y="2090225"/>
                            <a:ext cx="2576700" cy="17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data generated  from the application will go to the landing part which it may Be a file storage or database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0" name="Shape 10"/>
                        <wps:spPr>
                          <a:xfrm>
                            <a:off x="3943850" y="1937775"/>
                            <a:ext cx="1671900" cy="1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3955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395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data which comes to landing there we can do any data cleaning and editing etc and then we can process that data. Iit means we can change the originality of data.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One more example is that when a some electronics store wants to know the people who are coming to store are  interested  in which things so based on some historical data they do some sentimental analysis using some algorithm and based on that they know the things which people are more interested and the store will keep the products according to that.</w:t>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3"/>
        <w:rPr/>
      </w:pPr>
      <w:bookmarkStart w:colFirst="0" w:colLast="0" w:name="_a54sd0bqkc7w" w:id="2"/>
      <w:bookmarkEnd w:id="2"/>
      <w:r w:rsidDel="00000000" w:rsidR="00000000" w:rsidRPr="00000000">
        <w:rPr>
          <w:rtl w:val="0"/>
        </w:rPr>
        <w:t xml:space="preserve">Stream processing:</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The data which comes from live or real data is called streaming data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It means the data which comes it immediately gets processed </w:t>
      </w:r>
    </w:p>
    <w:p w:rsidR="00000000" w:rsidDel="00000000" w:rsidP="00000000" w:rsidRDefault="00000000" w:rsidRPr="00000000" w14:paraId="0000001A">
      <w:pPr>
        <w:ind w:left="720" w:firstLine="0"/>
        <w:rPr/>
      </w:pPr>
      <w:r w:rsidDel="00000000" w:rsidR="00000000" w:rsidRPr="00000000">
        <w:rPr>
          <w:rtl w:val="0"/>
        </w:rPr>
        <w:t xml:space="preserve">for example Transaction data when we buy something in ecommerce site</w:t>
      </w:r>
    </w:p>
    <w:p w:rsidR="00000000" w:rsidDel="00000000" w:rsidP="00000000" w:rsidRDefault="00000000" w:rsidRPr="00000000" w14:paraId="0000001B">
      <w:pPr>
        <w:ind w:left="720" w:firstLine="0"/>
        <w:rPr/>
      </w:pPr>
      <w:r w:rsidDel="00000000" w:rsidR="00000000" w:rsidRPr="00000000">
        <w:rPr>
          <w:rtl w:val="0"/>
        </w:rPr>
        <w:t xml:space="preserve">The money which we paid immediately gets updated in our account this is called stream processing.</w:t>
      </w:r>
    </w:p>
    <w:p w:rsidR="00000000" w:rsidDel="00000000" w:rsidP="00000000" w:rsidRDefault="00000000" w:rsidRPr="00000000" w14:paraId="0000001C">
      <w:pPr>
        <w:ind w:left="720" w:firstLine="0"/>
        <w:rPr/>
      </w:pPr>
      <w:r w:rsidDel="00000000" w:rsidR="00000000" w:rsidRPr="00000000">
        <w:rPr>
          <w:rtl w:val="0"/>
        </w:rPr>
        <w:t xml:space="preserve">One more example is the live streaming shows is also example of stream processing </w:t>
      </w:r>
    </w:p>
    <w:p w:rsidR="00000000" w:rsidDel="00000000" w:rsidP="00000000" w:rsidRDefault="00000000" w:rsidRPr="00000000" w14:paraId="0000001D">
      <w:pPr>
        <w:ind w:left="720" w:firstLine="0"/>
        <w:rPr/>
      </w:pPr>
      <w:r w:rsidDel="00000000" w:rsidR="00000000" w:rsidRPr="00000000">
        <w:rPr>
          <w:rtl w:val="0"/>
        </w:rPr>
        <w:t xml:space="preserve">The data which comes from live streaming gets immediately processed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data travel inn stream processing is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mc:AlternateContent>
          <mc:Choice Requires="wpg">
            <w:drawing>
              <wp:inline distB="114300" distT="114300" distL="114300" distR="114300">
                <wp:extent cx="5457825" cy="1966913"/>
                <wp:effectExtent b="0" l="0" r="0" t="0"/>
                <wp:docPr id="2" name=""/>
                <a:graphic>
                  <a:graphicData uri="http://schemas.microsoft.com/office/word/2010/wordprocessingGroup">
                    <wpg:wgp>
                      <wpg:cNvGrpSpPr/>
                      <wpg:grpSpPr>
                        <a:xfrm>
                          <a:off x="698425" y="728150"/>
                          <a:ext cx="5457825" cy="1966913"/>
                          <a:chOff x="698425" y="728150"/>
                          <a:chExt cx="5438550" cy="2261975"/>
                        </a:xfrm>
                      </wpg:grpSpPr>
                      <wps:wsp>
                        <wps:cNvSpPr/>
                        <wps:cNvPr id="11" name="Shape 11"/>
                        <wps:spPr>
                          <a:xfrm>
                            <a:off x="698425" y="728150"/>
                            <a:ext cx="1180200" cy="8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Source </w:t>
                              </w:r>
                            </w:p>
                          </w:txbxContent>
                        </wps:txbx>
                        <wps:bodyPr anchorCtr="0" anchor="ctr" bIns="91425" lIns="91425" spcFirstLastPara="1" rIns="91425" wrap="square" tIns="91425">
                          <a:noAutofit/>
                        </wps:bodyPr>
                      </wps:wsp>
                      <wps:wsp>
                        <wps:cNvCnPr/>
                        <wps:spPr>
                          <a:xfrm flipH="1" rot="10800000">
                            <a:off x="1878625" y="1170800"/>
                            <a:ext cx="885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930850" y="942050"/>
                            <a:ext cx="11802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Processed</w:t>
                              </w:r>
                            </w:p>
                          </w:txbxContent>
                        </wps:txbx>
                        <wps:bodyPr anchorCtr="0" anchor="t" bIns="91425" lIns="91425" spcFirstLastPara="1" rIns="91425" wrap="square" tIns="91425">
                          <a:noAutofit/>
                        </wps:bodyPr>
                      </wps:wsp>
                      <wps:wsp>
                        <wps:cNvCnPr/>
                        <wps:spPr>
                          <a:xfrm flipH="1" rot="10800000">
                            <a:off x="4111050" y="1170800"/>
                            <a:ext cx="7869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5153500" y="826475"/>
                            <a:ext cx="983475" cy="7179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Landing</w:t>
                              </w:r>
                            </w:p>
                          </w:txbxContent>
                        </wps:txbx>
                        <wps:bodyPr anchorCtr="0" anchor="ctr" bIns="91425" lIns="91425" spcFirstLastPara="1" rIns="91425" wrap="square" tIns="91425">
                          <a:noAutofit/>
                        </wps:bodyPr>
                      </wps:wsp>
                      <wps:wsp>
                        <wps:cNvCnPr/>
                        <wps:spPr>
                          <a:xfrm>
                            <a:off x="2311300" y="1190350"/>
                            <a:ext cx="9900" cy="73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1337675" y="2036125"/>
                            <a:ext cx="1986600" cy="9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data which comes from the source is the live data which is immediately gets processed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7825" cy="196691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57825" cy="19669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 stream processing the data is first processed and then go to the landing which may be file or database.</w:t>
      </w:r>
    </w:p>
    <w:p w:rsidR="00000000" w:rsidDel="00000000" w:rsidP="00000000" w:rsidRDefault="00000000" w:rsidRPr="00000000" w14:paraId="00000024">
      <w:pPr>
        <w:ind w:left="0" w:firstLine="720"/>
        <w:rPr/>
      </w:pPr>
      <w:r w:rsidDel="00000000" w:rsidR="00000000" w:rsidRPr="00000000">
        <w:rPr>
          <w:rtl w:val="0"/>
        </w:rPr>
        <w:t xml:space="preserve">Example is Live cricket show </w:t>
      </w:r>
    </w:p>
    <w:p w:rsidR="00000000" w:rsidDel="00000000" w:rsidP="00000000" w:rsidRDefault="00000000" w:rsidRPr="00000000" w14:paraId="00000025">
      <w:pPr>
        <w:ind w:left="0" w:firstLine="720"/>
        <w:rPr/>
      </w:pPr>
      <w:r w:rsidDel="00000000" w:rsidR="00000000" w:rsidRPr="00000000">
        <w:rPr>
          <w:rtl w:val="0"/>
        </w:rPr>
        <w:t xml:space="preserve">The streaming data process cannot be done in hadoop so we go with spark </w:t>
      </w:r>
    </w:p>
    <w:p w:rsidR="00000000" w:rsidDel="00000000" w:rsidP="00000000" w:rsidRDefault="00000000" w:rsidRPr="00000000" w14:paraId="00000026">
      <w:pPr>
        <w:ind w:left="0" w:firstLine="720"/>
        <w:rPr/>
      </w:pPr>
      <w:r w:rsidDel="00000000" w:rsidR="00000000" w:rsidRPr="00000000">
        <w:rPr>
          <w:rtl w:val="0"/>
        </w:rPr>
        <w:t xml:space="preserve">In spark we can do both</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Spark streaming enables high_throughout and fault tolerant stream processing of live stream data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Streaming context is the entry point for the spark functionality.</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Streaming context Consumes a stream of data in spark and registers an inputstream to produce a receiver object.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