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A1C" w:rsidRPr="008F6A1C" w:rsidRDefault="008F6A1C" w:rsidP="008F6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6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31 — 2:1 Multiplexer Using Verilog HDL</w:t>
      </w:r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F6A1C">
        <w:rPr>
          <w:rFonts w:ascii="Times New Roman" w:eastAsia="Times New Roman" w:hAnsi="Times New Roman" w:cs="Times New Roman"/>
          <w:b/>
          <w:bCs/>
          <w:sz w:val="24"/>
          <w:szCs w:val="24"/>
        </w:rPr>
        <w:t>2:1 Multiplexer (MUX)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is a combinational circuit that selects one of two inputs and sends the selected input to the output.</w:t>
      </w:r>
    </w:p>
    <w:p w:rsidR="008F6A1C" w:rsidRPr="008F6A1C" w:rsidRDefault="008F6A1C" w:rsidP="008F6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I0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→ Input 0 </w:t>
      </w:r>
    </w:p>
    <w:p w:rsidR="008F6A1C" w:rsidRPr="008F6A1C" w:rsidRDefault="008F6A1C" w:rsidP="008F6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I1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→ Input 1 </w:t>
      </w:r>
    </w:p>
    <w:p w:rsidR="008F6A1C" w:rsidRPr="008F6A1C" w:rsidRDefault="008F6A1C" w:rsidP="008F6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S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→ Select line </w:t>
      </w:r>
    </w:p>
    <w:p w:rsidR="008F6A1C" w:rsidRPr="008F6A1C" w:rsidRDefault="008F6A1C" w:rsidP="008F6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Y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→ Output </w:t>
      </w:r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Equation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F6A1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Y=SI0​+SI1​ </w:t>
      </w:r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:rsidR="008F6A1C" w:rsidRPr="008F6A1C" w:rsidRDefault="008F6A1C" w:rsidP="008F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S = 0 → Y = I0</w:t>
      </w:r>
    </w:p>
    <w:p w:rsidR="008F6A1C" w:rsidRPr="008F6A1C" w:rsidRDefault="008F6A1C" w:rsidP="008F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6A1C">
        <w:rPr>
          <w:rFonts w:ascii="Courier New" w:eastAsia="Times New Roman" w:hAnsi="Courier New" w:cs="Courier New"/>
          <w:sz w:val="20"/>
          <w:szCs w:val="20"/>
        </w:rPr>
        <w:t>S = 1 → Y = I1</w:t>
      </w:r>
    </w:p>
    <w:p w:rsid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Gate-Level Modeling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MUX is implemented using </w:t>
      </w:r>
      <w:r w:rsidRPr="008F6A1C">
        <w:rPr>
          <w:rFonts w:ascii="Times New Roman" w:eastAsia="Times New Roman" w:hAnsi="Times New Roman" w:cs="Times New Roman"/>
          <w:b/>
          <w:bCs/>
          <w:sz w:val="24"/>
          <w:szCs w:val="24"/>
        </w:rPr>
        <w:t>NOT, AND, and OR gates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according to the Boolean equation</w:t>
      </w:r>
      <w:proofErr w:type="gramStart"/>
      <w:r w:rsidRPr="008F6A1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F6A1C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proofErr w:type="gramEnd"/>
    </w:p>
    <w:p w:rsidR="00754738" w:rsidRPr="008F6A1C" w:rsidRDefault="00754738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73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B42B5E7" wp14:editId="7D6BAA19">
            <wp:extent cx="2157589" cy="1765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5797" cy="17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Dataflow Modeling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MUX functionality is implemented using a continuous </w:t>
      </w:r>
      <w:r w:rsidRPr="008F6A1C">
        <w:rPr>
          <w:rFonts w:ascii="Courier New" w:eastAsia="Times New Roman" w:hAnsi="Courier New" w:cs="Courier New"/>
          <w:sz w:val="20"/>
          <w:szCs w:val="20"/>
        </w:rPr>
        <w:t>assign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statement based on the Boolean equation.</w:t>
      </w:r>
    </w:p>
    <w:p w:rsidR="00754738" w:rsidRPr="008F6A1C" w:rsidRDefault="00754738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73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573FAF0A" wp14:editId="2922F416">
            <wp:extent cx="3436918" cy="150127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Behavioral Modeling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MUX functionality is implemented using an </w:t>
      </w:r>
      <w:r w:rsidRPr="008F6A1C">
        <w:rPr>
          <w:rFonts w:ascii="Courier New" w:eastAsia="Times New Roman" w:hAnsi="Courier New" w:cs="Courier New"/>
          <w:sz w:val="20"/>
          <w:szCs w:val="20"/>
        </w:rPr>
        <w:t>if-else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statement based on the select input.</w:t>
      </w:r>
    </w:p>
    <w:p w:rsidR="00754738" w:rsidRPr="008F6A1C" w:rsidRDefault="00754738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73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84750F7" wp14:editId="02F9CAF5">
            <wp:extent cx="2120900" cy="20008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084" cy="20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8F6A1C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was created by applying different combinations of </w:t>
      </w:r>
      <w:r w:rsidRPr="008F6A1C">
        <w:rPr>
          <w:rFonts w:ascii="Courier New" w:eastAsia="Times New Roman" w:hAnsi="Courier New" w:cs="Courier New"/>
          <w:sz w:val="20"/>
          <w:szCs w:val="20"/>
        </w:rPr>
        <w:t>I0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A1C">
        <w:rPr>
          <w:rFonts w:ascii="Courier New" w:eastAsia="Times New Roman" w:hAnsi="Courier New" w:cs="Courier New"/>
          <w:sz w:val="20"/>
          <w:szCs w:val="20"/>
        </w:rPr>
        <w:t>I1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F6A1C">
        <w:rPr>
          <w:rFonts w:ascii="Courier New" w:eastAsia="Times New Roman" w:hAnsi="Courier New" w:cs="Courier New"/>
          <w:sz w:val="20"/>
          <w:szCs w:val="20"/>
        </w:rPr>
        <w:t>S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. The output </w:t>
      </w:r>
      <w:r w:rsidRPr="008F6A1C">
        <w:rPr>
          <w:rFonts w:ascii="Courier New" w:eastAsia="Times New Roman" w:hAnsi="Courier New" w:cs="Courier New"/>
          <w:sz w:val="20"/>
          <w:szCs w:val="20"/>
        </w:rPr>
        <w:t>Y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was observed to verify the selection operation.</w:t>
      </w:r>
    </w:p>
    <w:p w:rsidR="00754738" w:rsidRPr="008F6A1C" w:rsidRDefault="00754738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738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33160F24" wp14:editId="39EB32C1">
            <wp:extent cx="2933700" cy="273845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0620" cy="27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 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simulation waveform was observed for </w:t>
      </w:r>
      <w:r w:rsidRPr="008F6A1C">
        <w:rPr>
          <w:rFonts w:ascii="Courier New" w:eastAsia="Times New Roman" w:hAnsi="Courier New" w:cs="Courier New"/>
          <w:sz w:val="20"/>
          <w:szCs w:val="20"/>
        </w:rPr>
        <w:t>I0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A1C">
        <w:rPr>
          <w:rFonts w:ascii="Courier New" w:eastAsia="Times New Roman" w:hAnsi="Courier New" w:cs="Courier New"/>
          <w:sz w:val="20"/>
          <w:szCs w:val="20"/>
        </w:rPr>
        <w:t>I1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A1C">
        <w:rPr>
          <w:rFonts w:ascii="Courier New" w:eastAsia="Times New Roman" w:hAnsi="Courier New" w:cs="Courier New"/>
          <w:sz w:val="20"/>
          <w:szCs w:val="20"/>
        </w:rPr>
        <w:t>S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F6A1C">
        <w:rPr>
          <w:rFonts w:ascii="Courier New" w:eastAsia="Times New Roman" w:hAnsi="Courier New" w:cs="Courier New"/>
          <w:sz w:val="20"/>
          <w:szCs w:val="20"/>
        </w:rPr>
        <w:t>Y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F6A1C" w:rsidRDefault="008F6A1C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8F6A1C">
        <w:rPr>
          <w:rFonts w:ascii="Courier New" w:eastAsia="Times New Roman" w:hAnsi="Courier New" w:cs="Courier New"/>
          <w:sz w:val="20"/>
          <w:szCs w:val="20"/>
        </w:rPr>
        <w:t>S = 0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A1C">
        <w:rPr>
          <w:rFonts w:ascii="Courier New" w:eastAsia="Times New Roman" w:hAnsi="Courier New" w:cs="Courier New"/>
          <w:sz w:val="20"/>
          <w:szCs w:val="20"/>
        </w:rPr>
        <w:t>Y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r w:rsidRPr="008F6A1C">
        <w:rPr>
          <w:rFonts w:ascii="Courier New" w:eastAsia="Times New Roman" w:hAnsi="Courier New" w:cs="Courier New"/>
          <w:sz w:val="20"/>
          <w:szCs w:val="20"/>
        </w:rPr>
        <w:t>I0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and when </w:t>
      </w:r>
      <w:r w:rsidRPr="008F6A1C">
        <w:rPr>
          <w:rFonts w:ascii="Courier New" w:eastAsia="Times New Roman" w:hAnsi="Courier New" w:cs="Courier New"/>
          <w:sz w:val="20"/>
          <w:szCs w:val="20"/>
        </w:rPr>
        <w:t>S = 1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F6A1C">
        <w:rPr>
          <w:rFonts w:ascii="Courier New" w:eastAsia="Times New Roman" w:hAnsi="Courier New" w:cs="Courier New"/>
          <w:sz w:val="20"/>
          <w:szCs w:val="20"/>
        </w:rPr>
        <w:t>Y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follows </w:t>
      </w:r>
      <w:r w:rsidRPr="008F6A1C">
        <w:rPr>
          <w:rFonts w:ascii="Courier New" w:eastAsia="Times New Roman" w:hAnsi="Courier New" w:cs="Courier New"/>
          <w:sz w:val="20"/>
          <w:szCs w:val="20"/>
        </w:rPr>
        <w:t>I1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738" w:rsidRPr="008F6A1C" w:rsidRDefault="00754738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73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B38C3C" wp14:editId="52AFA8FC">
            <wp:extent cx="5943600" cy="1215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Schematic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F6A1C" w:rsidRDefault="008F6A1C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RTL and Gate-Level schematics were generated in Xilinx </w:t>
      </w:r>
      <w:proofErr w:type="spellStart"/>
      <w:r w:rsidRPr="008F6A1C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to verify the hardware implementation of the 2:1 MUX.</w:t>
      </w:r>
    </w:p>
    <w:p w:rsidR="00754738" w:rsidRDefault="00754738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GATE LEVEL:</w:t>
      </w:r>
    </w:p>
    <w:p w:rsidR="00DC2137" w:rsidRDefault="00DC2137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13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3332C7" wp14:editId="1E74591B">
            <wp:extent cx="5029200" cy="1820398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738" w:rsidRDefault="00754738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4738" w:rsidRDefault="00754738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BLOCK LEVEL:</w:t>
      </w:r>
    </w:p>
    <w:p w:rsidR="00DC2137" w:rsidRPr="008F6A1C" w:rsidRDefault="00DC2137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213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FDDE788" wp14:editId="67C1246C">
            <wp:extent cx="4953000" cy="2099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8322" cy="209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F6A1C" w:rsidRPr="008F6A1C" w:rsidRDefault="008F6A1C" w:rsidP="008F6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6A1C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8F6A1C" w:rsidRPr="008F6A1C" w:rsidRDefault="008F6A1C" w:rsidP="008F6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F6A1C">
        <w:rPr>
          <w:rFonts w:ascii="Times New Roman" w:eastAsia="Times New Roman" w:hAnsi="Times New Roman" w:cs="Times New Roman"/>
          <w:b/>
          <w:bCs/>
          <w:sz w:val="24"/>
          <w:szCs w:val="24"/>
        </w:rPr>
        <w:t>2:1 Multiplexer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was successfully designed and verified using </w:t>
      </w:r>
      <w:r w:rsidRPr="008F6A1C">
        <w:rPr>
          <w:rFonts w:ascii="Times New Roman" w:eastAsia="Times New Roman" w:hAnsi="Times New Roman" w:cs="Times New Roman"/>
          <w:b/>
          <w:bCs/>
          <w:sz w:val="24"/>
          <w:szCs w:val="24"/>
        </w:rPr>
        <w:t>Gate-Level, Dataflow, and Behavioral modeling</w:t>
      </w:r>
      <w:r w:rsidRPr="008F6A1C">
        <w:rPr>
          <w:rFonts w:ascii="Times New Roman" w:eastAsia="Times New Roman" w:hAnsi="Times New Roman" w:cs="Times New Roman"/>
          <w:sz w:val="24"/>
          <w:szCs w:val="24"/>
        </w:rPr>
        <w:t xml:space="preserve"> in Verilog HDL. The simulation confirmed that the output correctly follows the selected input.</w:t>
      </w:r>
    </w:p>
    <w:p w:rsidR="00AE038D" w:rsidRDefault="00AE038D"/>
    <w:sectPr w:rsidR="00AE0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950B4"/>
    <w:multiLevelType w:val="multilevel"/>
    <w:tmpl w:val="7AB6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A1C"/>
    <w:rsid w:val="00754738"/>
    <w:rsid w:val="008F6A1C"/>
    <w:rsid w:val="00AE038D"/>
    <w:rsid w:val="00DC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F6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F6A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6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6A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6A1C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F6A1C"/>
  </w:style>
  <w:style w:type="character" w:customStyle="1" w:styleId="mrel">
    <w:name w:val="mrel"/>
    <w:basedOn w:val="DefaultParagraphFont"/>
    <w:rsid w:val="008F6A1C"/>
  </w:style>
  <w:style w:type="character" w:customStyle="1" w:styleId="vlist-s">
    <w:name w:val="vlist-s"/>
    <w:basedOn w:val="DefaultParagraphFont"/>
    <w:rsid w:val="008F6A1C"/>
  </w:style>
  <w:style w:type="character" w:customStyle="1" w:styleId="mbin">
    <w:name w:val="mbin"/>
    <w:basedOn w:val="DefaultParagraphFont"/>
    <w:rsid w:val="008F6A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A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6A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7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6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F6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F6A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6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6A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6A1C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F6A1C"/>
  </w:style>
  <w:style w:type="character" w:customStyle="1" w:styleId="mrel">
    <w:name w:val="mrel"/>
    <w:basedOn w:val="DefaultParagraphFont"/>
    <w:rsid w:val="008F6A1C"/>
  </w:style>
  <w:style w:type="character" w:customStyle="1" w:styleId="vlist-s">
    <w:name w:val="vlist-s"/>
    <w:basedOn w:val="DefaultParagraphFont"/>
    <w:rsid w:val="008F6A1C"/>
  </w:style>
  <w:style w:type="character" w:customStyle="1" w:styleId="mbin">
    <w:name w:val="mbin"/>
    <w:basedOn w:val="DefaultParagraphFont"/>
    <w:rsid w:val="008F6A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A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6A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7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94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9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25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21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9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2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8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2026-08-24T17:28:00Z</dcterms:created>
  <dcterms:modified xsi:type="dcterms:W3CDTF">2026-08-25T10:03:00Z</dcterms:modified>
</cp:coreProperties>
</file>