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F6FF" w:themeColor="accent5"/>
  <w:body>
    <w:p w14:paraId="40A7087B" w14:textId="77777777" w:rsidR="00F765FC" w:rsidRPr="00F765FC" w:rsidRDefault="00F765FC" w:rsidP="00F765FC">
      <w:pPr>
        <w:pStyle w:val="Graphicsancho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0F5E2E89" wp14:editId="50988408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772400" cy="2532888"/>
                <wp:effectExtent l="0" t="0" r="0" b="1270"/>
                <wp:wrapNone/>
                <wp:docPr id="1123754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53288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A4DBFB" id="Rectangle 2" o:spid="_x0000_s1026" alt="&quot;&quot;" style="position:absolute;margin-left:-1in;margin-top:-1in;width:612pt;height:199.4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" fillcolor="white [3212]" stroked="f" strokeweight="1pt">
                <w10:anchorlock/>
              </v:rect>
            </w:pict>
          </mc:Fallback>
        </mc:AlternateContent>
      </w:r>
    </w:p>
    <w:p w14:paraId="62FD329E" w14:textId="2CF27FA7" w:rsidR="006D7A6C" w:rsidRPr="006D7A6C" w:rsidRDefault="006D7A6C" w:rsidP="00011E30">
      <w:pPr>
        <w:pStyle w:val="Toprowtext"/>
      </w:pPr>
      <w:r w:rsidRPr="006D7A6C">
        <w:t xml:space="preserve">Prepared by </w:t>
      </w:r>
      <w:proofErr w:type="gramStart"/>
      <w:r w:rsidR="00684F96">
        <w:t>P.devi</w:t>
      </w:r>
      <w:proofErr w:type="gramEnd"/>
      <w:r w:rsidR="00684F96">
        <w:t xml:space="preserve"> Phanindra</w:t>
      </w:r>
      <w:r w:rsidRPr="006D7A6C">
        <w:tab/>
      </w:r>
      <w:r w:rsidR="00684F96">
        <w:t>august</w:t>
      </w:r>
      <w:r w:rsidRPr="006D7A6C">
        <w:t xml:space="preserve"> </w:t>
      </w:r>
      <w:r w:rsidR="00684F96">
        <w:t>18</w:t>
      </w:r>
      <w:r w:rsidRPr="006D7A6C">
        <w:t>, 20</w:t>
      </w:r>
      <w:r w:rsidR="00684F96">
        <w:t>26</w:t>
      </w:r>
    </w:p>
    <w:p w14:paraId="268BD2BB" w14:textId="60097C98" w:rsidR="006D7A6C" w:rsidRDefault="00684F96" w:rsidP="003471E8">
      <w:pPr>
        <w:pStyle w:val="QuarterNumber"/>
      </w:pPr>
      <w:r>
        <w:t>Jsp</w:t>
      </w:r>
      <w:r>
        <w:br/>
        <w:t>solutions</w:t>
      </w:r>
    </w:p>
    <w:p w14:paraId="74F02B4C" w14:textId="77777777" w:rsidR="00684F96" w:rsidRDefault="00684F96" w:rsidP="00684F96">
      <w:r w:rsidRPr="00FA1C79">
        <w:t xml:space="preserve">COLLEGE COLLABORATION &amp; INDUSTRY–ACADEMIA </w:t>
      </w:r>
    </w:p>
    <w:p w14:paraId="0A4CA60E" w14:textId="2A114E28" w:rsidR="00684F96" w:rsidRPr="00FA1C79" w:rsidRDefault="00684F96" w:rsidP="00684F96">
      <w:r w:rsidRPr="00FA1C79">
        <w:t>PARTNERSHIP PROPOSAL</w:t>
      </w:r>
    </w:p>
    <w:p w14:paraId="55C898F8" w14:textId="77777777" w:rsidR="00684F96" w:rsidRDefault="00684F96" w:rsidP="00684F96">
      <w:pPr>
        <w:spacing w:beforeLines="160" w:before="384" w:afterLines="80" w:after="192"/>
        <w:rPr>
          <w:b/>
          <w:bCs/>
          <w:szCs w:val="22"/>
        </w:rPr>
      </w:pPr>
    </w:p>
    <w:p w14:paraId="08F53965" w14:textId="449CFDFC" w:rsidR="00684F96" w:rsidRPr="00FA1C79" w:rsidRDefault="00684F96" w:rsidP="00684F96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Submitted to: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[Name of Degree College]</w:t>
      </w:r>
    </w:p>
    <w:p w14:paraId="42A78074" w14:textId="33F5B50E" w:rsidR="00684F96" w:rsidRDefault="00684F96" w:rsidP="00684F96">
      <w:pPr>
        <w:spacing w:before="0" w:after="0"/>
        <w:rPr>
          <w:szCs w:val="22"/>
        </w:rPr>
      </w:pPr>
      <w:r w:rsidRPr="00FA1C79">
        <w:rPr>
          <w:b/>
          <w:bCs/>
          <w:szCs w:val="22"/>
        </w:rPr>
        <w:t>Submitted by: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JSP Solutions</w:t>
      </w:r>
      <w:r w:rsidRPr="00FA1C79">
        <w:rPr>
          <w:szCs w:val="22"/>
        </w:rPr>
        <w:br/>
      </w:r>
      <w:proofErr w:type="spellStart"/>
      <w:r>
        <w:rPr>
          <w:szCs w:val="22"/>
        </w:rPr>
        <w:t>Nidumolu</w:t>
      </w:r>
      <w:proofErr w:type="spellEnd"/>
      <w:r w:rsidRPr="00FA1C79">
        <w:rPr>
          <w:szCs w:val="22"/>
        </w:rPr>
        <w:t>, Andhra Pradesh</w:t>
      </w:r>
      <w:r w:rsidRPr="00FA1C79">
        <w:rPr>
          <w:szCs w:val="22"/>
        </w:rPr>
        <w:br/>
        <w:t>www.jspsolutions.in | +91 6303195089</w:t>
      </w:r>
    </w:p>
    <w:p w14:paraId="3CC03B8A" w14:textId="404C020B" w:rsidR="00684F96" w:rsidRPr="00684F96" w:rsidRDefault="00684F96" w:rsidP="00684F96">
      <w:pPr>
        <w:spacing w:before="0" w:after="0"/>
        <w:rPr>
          <w:szCs w:val="22"/>
        </w:rPr>
      </w:pPr>
      <w:r>
        <w:rPr>
          <w:szCs w:val="22"/>
        </w:rPr>
        <w:t>Dphani0504@gmail.com</w:t>
      </w:r>
    </w:p>
    <w:p w14:paraId="11D697EE" w14:textId="77777777" w:rsidR="00684F96" w:rsidRPr="00684F96" w:rsidRDefault="00684F96" w:rsidP="00684F96">
      <w:pPr>
        <w:rPr>
          <w:szCs w:val="22"/>
        </w:rPr>
      </w:pPr>
    </w:p>
    <w:p w14:paraId="401DF128" w14:textId="77777777" w:rsidR="00684F96" w:rsidRPr="00684F96" w:rsidRDefault="00684F96" w:rsidP="00684F96">
      <w:pPr>
        <w:rPr>
          <w:szCs w:val="22"/>
        </w:rPr>
      </w:pPr>
    </w:p>
    <w:p w14:paraId="7BB55EBC" w14:textId="77777777" w:rsidR="00684F96" w:rsidRDefault="00684F96" w:rsidP="00684F96">
      <w:pPr>
        <w:rPr>
          <w:szCs w:val="22"/>
        </w:rPr>
      </w:pPr>
    </w:p>
    <w:p w14:paraId="11235EAC" w14:textId="77777777" w:rsidR="00684F96" w:rsidRDefault="00684F96" w:rsidP="00684F96">
      <w:pPr>
        <w:rPr>
          <w:szCs w:val="22"/>
        </w:rPr>
      </w:pPr>
    </w:p>
    <w:p w14:paraId="641B11B5" w14:textId="55271C5A" w:rsidR="00684F96" w:rsidRPr="00684F96" w:rsidRDefault="00684F96" w:rsidP="00684F96">
      <w:pPr>
        <w:tabs>
          <w:tab w:val="left" w:pos="7380"/>
        </w:tabs>
        <w:rPr>
          <w:szCs w:val="22"/>
        </w:rPr>
      </w:pPr>
      <w:r>
        <w:rPr>
          <w:szCs w:val="22"/>
        </w:rPr>
        <w:t>https://dphani05040.github.io/internship/</w:t>
      </w:r>
      <w:r>
        <w:rPr>
          <w:szCs w:val="22"/>
        </w:rPr>
        <w:tab/>
        <w:t>+91 6303195089</w:t>
      </w:r>
    </w:p>
    <w:p w14:paraId="44121F09" w14:textId="77777777" w:rsidR="00FA1C79" w:rsidRDefault="00FA1C79" w:rsidP="001F3549"/>
    <w:p w14:paraId="32E0E2B6" w14:textId="77777777" w:rsidR="00FA1C79" w:rsidRPr="00FA1C79" w:rsidRDefault="00FA1C79" w:rsidP="00684F96">
      <w:pPr>
        <w:spacing w:beforeLines="160" w:before="384" w:afterLines="80" w:after="192"/>
        <w:jc w:val="center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COLLEGE COLLABORATION &amp; INDUSTRY–ACADEMIA PARTNERSHIP PROPOSAL</w:t>
      </w:r>
    </w:p>
    <w:p w14:paraId="1111EAC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1363B31E">
          <v:rect id="_x0000_i1175" style="width:0;height:1.5pt" o:hralign="center" o:hrstd="t" o:hr="t" fillcolor="#a0a0a0" stroked="f"/>
        </w:pict>
      </w:r>
    </w:p>
    <w:p w14:paraId="7767F009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1. Executive Summary</w:t>
      </w:r>
    </w:p>
    <w:p w14:paraId="6970881F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JSP Solutions proposes to establish a long-term </w:t>
      </w:r>
      <w:r w:rsidRPr="00FA1C79">
        <w:rPr>
          <w:b/>
          <w:bCs/>
          <w:szCs w:val="22"/>
        </w:rPr>
        <w:t>Industry–Academia Collaboration</w:t>
      </w:r>
      <w:r w:rsidRPr="00FA1C79">
        <w:rPr>
          <w:szCs w:val="22"/>
        </w:rPr>
        <w:t xml:space="preserve"> with </w:t>
      </w:r>
      <w:r w:rsidRPr="00FA1C79">
        <w:rPr>
          <w:b/>
          <w:bCs/>
          <w:szCs w:val="22"/>
        </w:rPr>
        <w:t>[Name of College]</w:t>
      </w:r>
      <w:r w:rsidRPr="00FA1C79">
        <w:rPr>
          <w:szCs w:val="22"/>
        </w:rPr>
        <w:t xml:space="preserve"> to strengthen students' practical learning, technical skills, project development, industry exposure and career readiness.</w:t>
      </w:r>
    </w:p>
    <w:p w14:paraId="1D22FB0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proposed collaboration is not limited to a single internship program. It is designed as a </w:t>
      </w:r>
      <w:r w:rsidRPr="00FA1C79">
        <w:rPr>
          <w:b/>
          <w:bCs/>
          <w:szCs w:val="22"/>
        </w:rPr>
        <w:t>continuous support model for the institution and its students</w:t>
      </w:r>
      <w:r w:rsidRPr="00FA1C79">
        <w:rPr>
          <w:szCs w:val="22"/>
        </w:rPr>
        <w:t>, covering:</w:t>
      </w:r>
    </w:p>
    <w:p w14:paraId="62053FB7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workshops </w:t>
      </w:r>
    </w:p>
    <w:p w14:paraId="7E6A3933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Hands-on training </w:t>
      </w:r>
    </w:p>
    <w:p w14:paraId="4C21650B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Hackathons and technical events </w:t>
      </w:r>
    </w:p>
    <w:p w14:paraId="382E393A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Mini-project and major-project support </w:t>
      </w:r>
    </w:p>
    <w:p w14:paraId="605644EE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Industry-oriented internships </w:t>
      </w:r>
    </w:p>
    <w:p w14:paraId="689F36A6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Online industry mentorship </w:t>
      </w:r>
    </w:p>
    <w:p w14:paraId="3F00767D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Study and learning resources </w:t>
      </w:r>
    </w:p>
    <w:p w14:paraId="0FCE80BD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Computer/laboratory support where required </w:t>
      </w:r>
    </w:p>
    <w:p w14:paraId="002D98A6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Faculty coordination and technical support </w:t>
      </w:r>
    </w:p>
    <w:p w14:paraId="7045BE71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Student portfolio development </w:t>
      </w:r>
    </w:p>
    <w:p w14:paraId="3EA7E05A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awareness programs </w:t>
      </w:r>
    </w:p>
    <w:p w14:paraId="4956A2C1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Career-oriented sessions </w:t>
      </w:r>
    </w:p>
    <w:p w14:paraId="1BAE9996" w14:textId="77777777" w:rsidR="00FA1C79" w:rsidRPr="00FA1C79" w:rsidRDefault="00FA1C79" w:rsidP="00FA1C79">
      <w:pPr>
        <w:pStyle w:val="ListParagraph"/>
        <w:numPr>
          <w:ilvl w:val="0"/>
          <w:numId w:val="2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demonstrations and presentations </w:t>
      </w:r>
    </w:p>
    <w:p w14:paraId="1446D04F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collaboration can be customized according to the college's academic calendar, student strength, departments, infrastructure and requirements.</w:t>
      </w:r>
    </w:p>
    <w:p w14:paraId="7BB21EB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72DB3327">
          <v:rect id="_x0000_i1176" style="width:0;height:1.5pt" o:hralign="center" o:hrstd="t" o:hr="t" fillcolor="#a0a0a0" stroked="f"/>
        </w:pict>
      </w:r>
    </w:p>
    <w:p w14:paraId="18461618" w14:textId="77777777" w:rsid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</w:p>
    <w:p w14:paraId="7B525A21" w14:textId="530C41D3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2. Our Vision</w:t>
      </w:r>
    </w:p>
    <w:p w14:paraId="21588E9D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"To bridge the gap between academic education and real-world industry requirements by enabling students to learn, build, demonstrate and prepare for professional opportunities."</w:t>
      </w:r>
    </w:p>
    <w:p w14:paraId="5D63E2C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aims to create an ecosystem where students move beyond theoretical learning and gain meaningful exposure to:</w:t>
      </w:r>
    </w:p>
    <w:p w14:paraId="5C0063B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Knowledge → Skills → Practice → Projects → Industry Exposure → Professional Readiness</w:t>
      </w:r>
    </w:p>
    <w:p w14:paraId="15FDE80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lastRenderedPageBreak/>
        <w:t xml:space="preserve">Our focus is on helping institutions create opportunities where students can </w:t>
      </w:r>
      <w:r w:rsidRPr="00FA1C79">
        <w:rPr>
          <w:b/>
          <w:bCs/>
          <w:szCs w:val="22"/>
        </w:rPr>
        <w:t>learn technology, apply it practically, build projects and demonstrate their capabilities.</w:t>
      </w:r>
    </w:p>
    <w:p w14:paraId="48BC17A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This vision is consistent with JSP Solutions' proposed objective of combining knowledge, practical skills, industry exposure, mentorship and demonstrable project work. </w:t>
      </w:r>
    </w:p>
    <w:p w14:paraId="72E384A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5E465448">
          <v:rect id="_x0000_i1177" style="width:0;height:1.5pt" o:hralign="center" o:hrstd="t" o:hr="t" fillcolor="#a0a0a0" stroked="f"/>
        </w:pict>
      </w:r>
    </w:p>
    <w:p w14:paraId="1D65F775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3. Our Mission</w:t>
      </w:r>
    </w:p>
    <w:p w14:paraId="6BD2FAE0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Our mission is to work with educational institutions to provide students with structured opportunities for:</w:t>
      </w:r>
    </w:p>
    <w:p w14:paraId="17EF4622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Practical technical learning </w:t>
      </w:r>
    </w:p>
    <w:p w14:paraId="51624969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Industry-oriented training </w:t>
      </w:r>
    </w:p>
    <w:p w14:paraId="42A730CA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Professional mentorship </w:t>
      </w:r>
    </w:p>
    <w:p w14:paraId="23078196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Project-based education </w:t>
      </w:r>
    </w:p>
    <w:p w14:paraId="720326EA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Teamwork and collaboration </w:t>
      </w:r>
    </w:p>
    <w:p w14:paraId="7DF8CD86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exposure </w:t>
      </w:r>
    </w:p>
    <w:p w14:paraId="4CF18AE2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Career awareness </w:t>
      </w:r>
    </w:p>
    <w:p w14:paraId="6969EE05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Portfolio development </w:t>
      </w:r>
    </w:p>
    <w:p w14:paraId="1FDD2191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Internship experience </w:t>
      </w:r>
    </w:p>
    <w:p w14:paraId="015D72CC" w14:textId="77777777" w:rsidR="00FA1C79" w:rsidRPr="00FA1C79" w:rsidRDefault="00FA1C79" w:rsidP="00FA1C79">
      <w:pPr>
        <w:pStyle w:val="ListParagraph"/>
        <w:numPr>
          <w:ilvl w:val="0"/>
          <w:numId w:val="2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Continuous technical support </w:t>
      </w:r>
    </w:p>
    <w:p w14:paraId="7909BBA5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JSP Solutions follows a hybrid approach combining </w:t>
      </w:r>
      <w:r w:rsidRPr="00FA1C79">
        <w:rPr>
          <w:b/>
          <w:bCs/>
          <w:szCs w:val="22"/>
        </w:rPr>
        <w:t>college environment + JSP Solutions training + industry mentorship + practical projects</w:t>
      </w:r>
      <w:r w:rsidRPr="00FA1C79">
        <w:rPr>
          <w:szCs w:val="22"/>
        </w:rPr>
        <w:t xml:space="preserve">. </w:t>
      </w:r>
    </w:p>
    <w:p w14:paraId="0570AA5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4B1C2466">
          <v:rect id="_x0000_i1178" style="width:0;height:1.5pt" o:hralign="center" o:hrstd="t" o:hr="t" fillcolor="#a0a0a0" stroked="f"/>
        </w:pict>
      </w:r>
    </w:p>
    <w:p w14:paraId="4E43CBA8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4. Why College–Industry Collaboration?</w:t>
      </w:r>
    </w:p>
    <w:p w14:paraId="19E8D62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Today's students require more than classroom-based theoretical knowledge.</w:t>
      </w:r>
    </w:p>
    <w:p w14:paraId="146B919F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Students need opportunities to:</w:t>
      </w:r>
    </w:p>
    <w:p w14:paraId="7DBE4E3C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Practice technologies </w:t>
      </w:r>
    </w:p>
    <w:p w14:paraId="08CC4CF6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Work on real-world problems </w:t>
      </w:r>
    </w:p>
    <w:p w14:paraId="20B121E8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Develop projects </w:t>
      </w:r>
    </w:p>
    <w:p w14:paraId="466E7F06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Understand professional workflows </w:t>
      </w:r>
    </w:p>
    <w:p w14:paraId="180BD66F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Interact with industry professionals </w:t>
      </w:r>
    </w:p>
    <w:p w14:paraId="192E1E38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Work in teams </w:t>
      </w:r>
    </w:p>
    <w:p w14:paraId="1949FF2C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Present their work </w:t>
      </w:r>
    </w:p>
    <w:p w14:paraId="46CEF0A2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Understand current technology trends </w:t>
      </w:r>
    </w:p>
    <w:p w14:paraId="0BF252CB" w14:textId="77777777" w:rsidR="00FA1C79" w:rsidRPr="00FA1C79" w:rsidRDefault="00FA1C79" w:rsidP="00FA1C79">
      <w:pPr>
        <w:pStyle w:val="ListParagraph"/>
        <w:numPr>
          <w:ilvl w:val="0"/>
          <w:numId w:val="2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Build evidence of their skills </w:t>
      </w:r>
    </w:p>
    <w:p w14:paraId="6A5EE45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lastRenderedPageBreak/>
        <w:t>JSP Solutions proposes to support the College in creating these opportunities alongside its regular academic activities.</w:t>
      </w:r>
    </w:p>
    <w:p w14:paraId="556B29C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objective is </w:t>
      </w:r>
      <w:r w:rsidRPr="00FA1C79">
        <w:rPr>
          <w:b/>
          <w:bCs/>
          <w:szCs w:val="22"/>
        </w:rPr>
        <w:t>not to replace the college's academic curriculum</w:t>
      </w:r>
      <w:r w:rsidRPr="00FA1C79">
        <w:rPr>
          <w:szCs w:val="22"/>
        </w:rPr>
        <w:t>, but to complement it with practical and industry-oriented learning.</w:t>
      </w:r>
    </w:p>
    <w:p w14:paraId="0B2EDCBD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11AD3985">
          <v:rect id="_x0000_i1179" style="width:0;height:1.5pt" o:hralign="center" o:hrstd="t" o:hr="t" fillcolor="#a0a0a0" stroked="f"/>
        </w:pict>
      </w:r>
    </w:p>
    <w:p w14:paraId="1FD6F489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5. What JSP Solutions Can Offer the College</w:t>
      </w:r>
    </w:p>
    <w:p w14:paraId="146FF640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A. Technical Workshops</w:t>
      </w:r>
    </w:p>
    <w:p w14:paraId="2646BDD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can conduct workshops based on student requirements and available technology domains.</w:t>
      </w:r>
    </w:p>
    <w:p w14:paraId="02EE54C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Possible areas include:</w:t>
      </w:r>
    </w:p>
    <w:p w14:paraId="0C36FE15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Programming </w:t>
      </w:r>
    </w:p>
    <w:p w14:paraId="34BE306B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Web Development </w:t>
      </w:r>
    </w:p>
    <w:p w14:paraId="7F543999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Software Development </w:t>
      </w:r>
    </w:p>
    <w:p w14:paraId="5D329123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Database Technologies </w:t>
      </w:r>
    </w:p>
    <w:p w14:paraId="77F6D92F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Data Analytics </w:t>
      </w:r>
    </w:p>
    <w:p w14:paraId="53F6C860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Artificial Intelligence </w:t>
      </w:r>
    </w:p>
    <w:p w14:paraId="3D71DEB8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Machine Learning </w:t>
      </w:r>
    </w:p>
    <w:p w14:paraId="547A1C7F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Emerging Technologies </w:t>
      </w:r>
    </w:p>
    <w:p w14:paraId="6BA4244D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Development </w:t>
      </w:r>
    </w:p>
    <w:p w14:paraId="13119AF5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Software Tools </w:t>
      </w:r>
    </w:p>
    <w:p w14:paraId="25725B95" w14:textId="77777777" w:rsidR="00FA1C79" w:rsidRPr="00FA1C79" w:rsidRDefault="00FA1C79" w:rsidP="00FA1C79">
      <w:pPr>
        <w:pStyle w:val="ListParagraph"/>
        <w:numPr>
          <w:ilvl w:val="0"/>
          <w:numId w:val="2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Career-oriented technical skills </w:t>
      </w:r>
    </w:p>
    <w:p w14:paraId="2F302DE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Workshops can be organized as:</w:t>
      </w:r>
    </w:p>
    <w:p w14:paraId="665E01C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One-Day Workshops | Two-Day Workshops | Short-Term Training | Department-Level Programs | Special Technical Sessions</w:t>
      </w:r>
    </w:p>
    <w:p w14:paraId="3F765F9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3D845C56">
          <v:rect id="_x0000_i1180" style="width:0;height:1.5pt" o:hralign="center" o:hrstd="t" o:hr="t" fillcolor="#a0a0a0" stroked="f"/>
        </w:pict>
      </w:r>
    </w:p>
    <w:p w14:paraId="3B3D33B0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6. Hackathons &amp; Technical Events</w:t>
      </w:r>
    </w:p>
    <w:p w14:paraId="35F4C400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can support the College in conducting:</w:t>
      </w:r>
    </w:p>
    <w:p w14:paraId="0A0FFE68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Hackathons</w:t>
      </w:r>
    </w:p>
    <w:p w14:paraId="229F9D6C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Students can be provided with problem statements and guided through:</w:t>
      </w:r>
    </w:p>
    <w:p w14:paraId="6066F03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Problem Identification → Idea → Planning → Development → Testing → Demonstration</w:t>
      </w:r>
    </w:p>
    <w:p w14:paraId="6819EF07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Other Technical Activities</w:t>
      </w:r>
    </w:p>
    <w:p w14:paraId="45F3CE36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Coding competitions </w:t>
      </w:r>
    </w:p>
    <w:p w14:paraId="353AD252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competitions </w:t>
      </w:r>
    </w:p>
    <w:p w14:paraId="2CA3726D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quizzes </w:t>
      </w:r>
    </w:p>
    <w:p w14:paraId="156982E3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Innovation challenges </w:t>
      </w:r>
    </w:p>
    <w:p w14:paraId="0BCEF64A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exhibitions </w:t>
      </w:r>
    </w:p>
    <w:p w14:paraId="1DCB34B9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awareness sessions </w:t>
      </w:r>
    </w:p>
    <w:p w14:paraId="17B26DC2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Demo days </w:t>
      </w:r>
    </w:p>
    <w:p w14:paraId="33296912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Student presentations </w:t>
      </w:r>
    </w:p>
    <w:p w14:paraId="56B096DA" w14:textId="77777777" w:rsidR="00FA1C79" w:rsidRPr="00FA1C79" w:rsidRDefault="00FA1C79" w:rsidP="00FA1C79">
      <w:pPr>
        <w:pStyle w:val="ListParagraph"/>
        <w:numPr>
          <w:ilvl w:val="0"/>
          <w:numId w:val="2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bootcamps </w:t>
      </w:r>
    </w:p>
    <w:p w14:paraId="4F9815B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These activities can help create a stronger practical-learning environment within the institution.</w:t>
      </w:r>
    </w:p>
    <w:p w14:paraId="188501B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19D731DA">
          <v:rect id="_x0000_i1181" style="width:0;height:1.5pt" o:hralign="center" o:hrstd="t" o:hr="t" fillcolor="#a0a0a0" stroked="f"/>
        </w:pict>
      </w:r>
    </w:p>
    <w:p w14:paraId="41A092B7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7. Mini Project Support</w:t>
      </w:r>
    </w:p>
    <w:p w14:paraId="4829554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JSP Solutions can provide structured guidance for students undertaking </w:t>
      </w:r>
      <w:r w:rsidRPr="00FA1C79">
        <w:rPr>
          <w:b/>
          <w:bCs/>
          <w:szCs w:val="22"/>
        </w:rPr>
        <w:t>mini projects</w:t>
      </w:r>
      <w:r w:rsidRPr="00FA1C79">
        <w:rPr>
          <w:szCs w:val="22"/>
        </w:rPr>
        <w:t>, particularly where students require technical direction.</w:t>
      </w:r>
    </w:p>
    <w:p w14:paraId="74B8E2EC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Support may include:</w:t>
      </w:r>
    </w:p>
    <w:p w14:paraId="73E6740A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Topic selection </w:t>
      </w:r>
    </w:p>
    <w:p w14:paraId="6AFE8AA8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Problem identification </w:t>
      </w:r>
    </w:p>
    <w:p w14:paraId="421A45F1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Requirement analysis </w:t>
      </w:r>
    </w:p>
    <w:p w14:paraId="04FA1295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selection </w:t>
      </w:r>
    </w:p>
    <w:p w14:paraId="08A7A46A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planning </w:t>
      </w:r>
    </w:p>
    <w:p w14:paraId="225B3886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Development guidance </w:t>
      </w:r>
    </w:p>
    <w:p w14:paraId="20942122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Database/system design </w:t>
      </w:r>
    </w:p>
    <w:p w14:paraId="6DC7CE85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Testing </w:t>
      </w:r>
    </w:p>
    <w:p w14:paraId="254AB4DC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Documentation </w:t>
      </w:r>
    </w:p>
    <w:p w14:paraId="3E092F2B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review </w:t>
      </w:r>
    </w:p>
    <w:p w14:paraId="016356E6" w14:textId="77777777" w:rsidR="00FA1C79" w:rsidRPr="00FA1C79" w:rsidRDefault="00FA1C79" w:rsidP="00FA1C79">
      <w:pPr>
        <w:pStyle w:val="ListParagraph"/>
        <w:numPr>
          <w:ilvl w:val="0"/>
          <w:numId w:val="2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Presentation preparation </w:t>
      </w:r>
    </w:p>
    <w:p w14:paraId="5B09539A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project-development model proposed by JSP Solutions follows a structured progression from orientation and planning through development, review, testing, documentation, presentation and evaluation. </w:t>
      </w:r>
    </w:p>
    <w:p w14:paraId="0FD90E9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6FA02D2B">
          <v:rect id="_x0000_i1182" style="width:0;height:1.5pt" o:hralign="center" o:hrstd="t" o:hr="t" fillcolor="#a0a0a0" stroked="f"/>
        </w:pict>
      </w:r>
    </w:p>
    <w:p w14:paraId="1510AAE4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8. Main / Major Project Support</w:t>
      </w:r>
    </w:p>
    <w:p w14:paraId="3B78BAF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For final-year students, JSP Solutions can provide structured support for </w:t>
      </w:r>
      <w:r w:rsidRPr="00FA1C79">
        <w:rPr>
          <w:b/>
          <w:bCs/>
          <w:szCs w:val="22"/>
        </w:rPr>
        <w:t>major academic projects</w:t>
      </w:r>
      <w:r w:rsidRPr="00FA1C79">
        <w:rPr>
          <w:szCs w:val="22"/>
        </w:rPr>
        <w:t>.</w:t>
      </w:r>
    </w:p>
    <w:p w14:paraId="21A9F3F8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Support can include:</w:t>
      </w:r>
    </w:p>
    <w:p w14:paraId="1001413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1. Project Selection</w:t>
      </w:r>
      <w:r w:rsidRPr="00FA1C79">
        <w:rPr>
          <w:szCs w:val="22"/>
        </w:rPr>
        <w:br/>
        <w:t>Identification of suitable project topics.</w:t>
      </w:r>
    </w:p>
    <w:p w14:paraId="1B2ED550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2. Problem Statement</w:t>
      </w:r>
      <w:r w:rsidRPr="00FA1C79">
        <w:rPr>
          <w:szCs w:val="22"/>
        </w:rPr>
        <w:br/>
        <w:t>Defining the problem and project objectives.</w:t>
      </w:r>
    </w:p>
    <w:p w14:paraId="6EBA0FBD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3. Technology Selection</w:t>
      </w:r>
      <w:r w:rsidRPr="00FA1C79">
        <w:rPr>
          <w:szCs w:val="22"/>
        </w:rPr>
        <w:br/>
        <w:t>Selecting suitable technologies according to project requirements.</w:t>
      </w:r>
    </w:p>
    <w:p w14:paraId="72FAAFE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4. Architecture &amp; Planning</w:t>
      </w:r>
      <w:r w:rsidRPr="00FA1C79">
        <w:rPr>
          <w:szCs w:val="22"/>
        </w:rPr>
        <w:br/>
      </w:r>
      <w:proofErr w:type="spellStart"/>
      <w:r w:rsidRPr="00FA1C79">
        <w:rPr>
          <w:szCs w:val="22"/>
        </w:rPr>
        <w:t>Planning</w:t>
      </w:r>
      <w:proofErr w:type="spellEnd"/>
      <w:r w:rsidRPr="00FA1C79">
        <w:rPr>
          <w:szCs w:val="22"/>
        </w:rPr>
        <w:t xml:space="preserve"> system architecture, modules and development activities.</w:t>
      </w:r>
    </w:p>
    <w:p w14:paraId="163B470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5. Development Guidance</w:t>
      </w:r>
      <w:r w:rsidRPr="00FA1C79">
        <w:rPr>
          <w:szCs w:val="22"/>
        </w:rPr>
        <w:br/>
        <w:t>Technical support during implementation.</w:t>
      </w:r>
    </w:p>
    <w:p w14:paraId="7B1F9E3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6. Testing &amp; Debugging</w:t>
      </w:r>
      <w:r w:rsidRPr="00FA1C79">
        <w:rPr>
          <w:szCs w:val="22"/>
        </w:rPr>
        <w:br/>
        <w:t>Guidance for testing and resolving technical issues.</w:t>
      </w:r>
    </w:p>
    <w:p w14:paraId="0706A92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7. Documentation</w:t>
      </w:r>
      <w:r w:rsidRPr="00FA1C79">
        <w:rPr>
          <w:szCs w:val="22"/>
        </w:rPr>
        <w:br/>
        <w:t>Support for project documentation and reports.</w:t>
      </w:r>
    </w:p>
    <w:p w14:paraId="25944E75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8. Review</w:t>
      </w:r>
      <w:r w:rsidRPr="00FA1C79">
        <w:rPr>
          <w:szCs w:val="22"/>
        </w:rPr>
        <w:br/>
        <w:t>Periodic technical/project reviews.</w:t>
      </w:r>
    </w:p>
    <w:p w14:paraId="459299B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9. Presentation</w:t>
      </w:r>
      <w:r w:rsidRPr="00FA1C79">
        <w:rPr>
          <w:szCs w:val="22"/>
        </w:rPr>
        <w:br/>
        <w:t>Guidance for project demonstration and viva/presentation.</w:t>
      </w:r>
    </w:p>
    <w:p w14:paraId="241F2E8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10. Final Evaluation</w:t>
      </w:r>
      <w:r w:rsidRPr="00FA1C79">
        <w:rPr>
          <w:szCs w:val="22"/>
        </w:rPr>
        <w:br/>
        <w:t>Review of the completed project.</w:t>
      </w:r>
    </w:p>
    <w:p w14:paraId="5B4914AF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This is intended to provide </w:t>
      </w:r>
      <w:r w:rsidRPr="00FA1C79">
        <w:rPr>
          <w:b/>
          <w:bCs/>
          <w:szCs w:val="22"/>
        </w:rPr>
        <w:t>guidance and mentoring</w:t>
      </w:r>
      <w:r w:rsidRPr="00FA1C79">
        <w:rPr>
          <w:szCs w:val="22"/>
        </w:rPr>
        <w:t>, rather than simply supplying completed projects to students.</w:t>
      </w:r>
    </w:p>
    <w:p w14:paraId="1DAB726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6EF1B491">
          <v:rect id="_x0000_i1183" style="width:0;height:1.5pt" o:hralign="center" o:hrstd="t" o:hr="t" fillcolor="#a0a0a0" stroked="f"/>
        </w:pict>
      </w:r>
    </w:p>
    <w:p w14:paraId="5550209F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9. Internship Opportunities</w:t>
      </w:r>
    </w:p>
    <w:p w14:paraId="7E0059BC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One of the major advantages of the collaboration can be providing students with flexible internship opportunities.</w:t>
      </w:r>
    </w:p>
    <w:p w14:paraId="6E7F89AA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College may choose the internship duration according to its academic requirements.</w:t>
      </w:r>
    </w:p>
    <w:p w14:paraId="2DD12F14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Proposed Internship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526"/>
      </w:tblGrid>
      <w:tr w:rsidR="00FA1C79" w:rsidRPr="00FA1C79" w14:paraId="5449A5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7D088" w14:textId="77777777" w:rsidR="00FA1C79" w:rsidRPr="00FA1C79" w:rsidRDefault="00FA1C79" w:rsidP="00FA1C79">
            <w:pPr>
              <w:spacing w:beforeLines="160" w:before="384" w:afterLines="80" w:after="192"/>
              <w:rPr>
                <w:b/>
                <w:bCs/>
                <w:szCs w:val="22"/>
              </w:rPr>
            </w:pPr>
            <w:r w:rsidRPr="00FA1C79">
              <w:rPr>
                <w:b/>
                <w:bCs/>
                <w:szCs w:val="22"/>
              </w:rPr>
              <w:lastRenderedPageBreak/>
              <w:t>Internship</w:t>
            </w:r>
          </w:p>
        </w:tc>
        <w:tc>
          <w:tcPr>
            <w:tcW w:w="0" w:type="auto"/>
            <w:vAlign w:val="center"/>
            <w:hideMark/>
          </w:tcPr>
          <w:p w14:paraId="3FD7C913" w14:textId="77777777" w:rsidR="00FA1C79" w:rsidRPr="00FA1C79" w:rsidRDefault="00FA1C79" w:rsidP="00FA1C79">
            <w:pPr>
              <w:spacing w:beforeLines="160" w:before="384" w:afterLines="80" w:after="192"/>
              <w:rPr>
                <w:b/>
                <w:bCs/>
                <w:szCs w:val="22"/>
              </w:rPr>
            </w:pPr>
            <w:r w:rsidRPr="00FA1C79">
              <w:rPr>
                <w:b/>
                <w:bCs/>
                <w:szCs w:val="22"/>
              </w:rPr>
              <w:t>Suitable For</w:t>
            </w:r>
          </w:p>
        </w:tc>
      </w:tr>
      <w:tr w:rsidR="00FA1C79" w:rsidRPr="00FA1C79" w14:paraId="416F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A583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b/>
                <w:bCs/>
                <w:szCs w:val="22"/>
              </w:rPr>
              <w:t>4 Weeks</w:t>
            </w:r>
          </w:p>
        </w:tc>
        <w:tc>
          <w:tcPr>
            <w:tcW w:w="0" w:type="auto"/>
            <w:vAlign w:val="center"/>
            <w:hideMark/>
          </w:tcPr>
          <w:p w14:paraId="457555F3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szCs w:val="22"/>
              </w:rPr>
              <w:t>Short-term practical exposure</w:t>
            </w:r>
          </w:p>
        </w:tc>
      </w:tr>
      <w:tr w:rsidR="00FA1C79" w:rsidRPr="00FA1C79" w14:paraId="6415B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1CE0A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b/>
                <w:bCs/>
                <w:szCs w:val="22"/>
              </w:rPr>
              <w:t>8 Weeks</w:t>
            </w:r>
          </w:p>
        </w:tc>
        <w:tc>
          <w:tcPr>
            <w:tcW w:w="0" w:type="auto"/>
            <w:vAlign w:val="center"/>
            <w:hideMark/>
          </w:tcPr>
          <w:p w14:paraId="176A4CEC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szCs w:val="22"/>
              </w:rPr>
              <w:t>Structured skill + project experience</w:t>
            </w:r>
          </w:p>
        </w:tc>
      </w:tr>
      <w:tr w:rsidR="00FA1C79" w:rsidRPr="00FA1C79" w14:paraId="27A95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B6E9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b/>
                <w:bCs/>
                <w:szCs w:val="22"/>
              </w:rPr>
              <w:t>6 Months</w:t>
            </w:r>
          </w:p>
        </w:tc>
        <w:tc>
          <w:tcPr>
            <w:tcW w:w="0" w:type="auto"/>
            <w:vAlign w:val="center"/>
            <w:hideMark/>
          </w:tcPr>
          <w:p w14:paraId="1D38D0A7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szCs w:val="22"/>
              </w:rPr>
              <w:t>Comprehensive training + mentorship + project</w:t>
            </w:r>
          </w:p>
        </w:tc>
      </w:tr>
      <w:tr w:rsidR="00FA1C79" w:rsidRPr="00FA1C79" w14:paraId="62DCE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7A42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b/>
                <w:bCs/>
                <w:szCs w:val="22"/>
              </w:rPr>
              <w:t>Other Duration</w:t>
            </w:r>
          </w:p>
        </w:tc>
        <w:tc>
          <w:tcPr>
            <w:tcW w:w="0" w:type="auto"/>
            <w:vAlign w:val="center"/>
            <w:hideMark/>
          </w:tcPr>
          <w:p w14:paraId="447BF7C3" w14:textId="77777777" w:rsidR="00FA1C79" w:rsidRPr="00FA1C79" w:rsidRDefault="00FA1C79" w:rsidP="00FA1C79">
            <w:pPr>
              <w:spacing w:beforeLines="160" w:before="384" w:afterLines="80" w:after="192"/>
              <w:rPr>
                <w:szCs w:val="22"/>
              </w:rPr>
            </w:pPr>
            <w:r w:rsidRPr="00FA1C79">
              <w:rPr>
                <w:szCs w:val="22"/>
              </w:rPr>
              <w:t xml:space="preserve">As mutually </w:t>
            </w:r>
            <w:proofErr w:type="gramStart"/>
            <w:r w:rsidRPr="00FA1C79">
              <w:rPr>
                <w:szCs w:val="22"/>
              </w:rPr>
              <w:t>agreed</w:t>
            </w:r>
            <w:proofErr w:type="gramEnd"/>
          </w:p>
        </w:tc>
      </w:tr>
    </w:tbl>
    <w:p w14:paraId="4E8E7E1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program can be customized according to student strength, academic calendar, domain and institutional requirements.</w:t>
      </w:r>
    </w:p>
    <w:p w14:paraId="4B87419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JSP Solutions' existing program framework supports multiple durations, including short-term and extended models, with the exact structure finalized according to institutional requirements. </w:t>
      </w:r>
    </w:p>
    <w:p w14:paraId="1EEC41E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49A918E2">
          <v:rect id="_x0000_i1184" style="width:0;height:1.5pt" o:hralign="center" o:hrstd="t" o:hr="t" fillcolor="#a0a0a0" stroked="f"/>
        </w:pict>
      </w:r>
    </w:p>
    <w:p w14:paraId="68A83086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10. Internship Structure</w:t>
      </w:r>
    </w:p>
    <w:p w14:paraId="175A721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Depending on duration, internships may include:</w:t>
      </w:r>
    </w:p>
    <w:p w14:paraId="03D7243D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Phase 1 — Orientation</w:t>
      </w:r>
    </w:p>
    <w:p w14:paraId="6F95E9C3" w14:textId="77777777" w:rsidR="00FA1C79" w:rsidRPr="00FA1C79" w:rsidRDefault="00FA1C79" w:rsidP="00FA1C79">
      <w:pPr>
        <w:pStyle w:val="ListParagraph"/>
        <w:numPr>
          <w:ilvl w:val="0"/>
          <w:numId w:val="2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Program introduction </w:t>
      </w:r>
    </w:p>
    <w:p w14:paraId="6535C11E" w14:textId="77777777" w:rsidR="00FA1C79" w:rsidRPr="00FA1C79" w:rsidRDefault="00FA1C79" w:rsidP="00FA1C79">
      <w:pPr>
        <w:pStyle w:val="ListParagraph"/>
        <w:numPr>
          <w:ilvl w:val="0"/>
          <w:numId w:val="2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Domain selection </w:t>
      </w:r>
    </w:p>
    <w:p w14:paraId="5A3E8FA9" w14:textId="77777777" w:rsidR="00FA1C79" w:rsidRPr="00FA1C79" w:rsidRDefault="00FA1C79" w:rsidP="00FA1C79">
      <w:pPr>
        <w:pStyle w:val="ListParagraph"/>
        <w:numPr>
          <w:ilvl w:val="0"/>
          <w:numId w:val="2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Expectations </w:t>
      </w:r>
    </w:p>
    <w:p w14:paraId="2D1A3896" w14:textId="77777777" w:rsidR="00FA1C79" w:rsidRPr="00FA1C79" w:rsidRDefault="00FA1C79" w:rsidP="00FA1C79">
      <w:pPr>
        <w:pStyle w:val="ListParagraph"/>
        <w:numPr>
          <w:ilvl w:val="0"/>
          <w:numId w:val="2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Learning plan </w:t>
      </w:r>
    </w:p>
    <w:p w14:paraId="61F9A570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Phase 2 — Technical Training</w:t>
      </w:r>
    </w:p>
    <w:p w14:paraId="414C9673" w14:textId="77777777" w:rsidR="00FA1C79" w:rsidRPr="00FA1C79" w:rsidRDefault="00FA1C79" w:rsidP="00FA1C79">
      <w:pPr>
        <w:pStyle w:val="ListParagraph"/>
        <w:numPr>
          <w:ilvl w:val="0"/>
          <w:numId w:val="2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Foundation concepts </w:t>
      </w:r>
    </w:p>
    <w:p w14:paraId="32348EAC" w14:textId="77777777" w:rsidR="00FA1C79" w:rsidRPr="00FA1C79" w:rsidRDefault="00FA1C79" w:rsidP="00FA1C79">
      <w:pPr>
        <w:pStyle w:val="ListParagraph"/>
        <w:numPr>
          <w:ilvl w:val="0"/>
          <w:numId w:val="2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Domain-specific learning </w:t>
      </w:r>
    </w:p>
    <w:p w14:paraId="25522E9C" w14:textId="77777777" w:rsidR="00FA1C79" w:rsidRPr="00FA1C79" w:rsidRDefault="00FA1C79" w:rsidP="00FA1C79">
      <w:pPr>
        <w:pStyle w:val="ListParagraph"/>
        <w:numPr>
          <w:ilvl w:val="0"/>
          <w:numId w:val="2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Practical exercises </w:t>
      </w:r>
    </w:p>
    <w:p w14:paraId="5CD2CD25" w14:textId="77777777" w:rsidR="00FA1C79" w:rsidRPr="00FA1C79" w:rsidRDefault="00FA1C79" w:rsidP="00FA1C79">
      <w:pPr>
        <w:pStyle w:val="ListParagraph"/>
        <w:numPr>
          <w:ilvl w:val="0"/>
          <w:numId w:val="2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Assignments </w:t>
      </w:r>
    </w:p>
    <w:p w14:paraId="1E14E04E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Phase 3 — Industry Mentorship</w:t>
      </w:r>
    </w:p>
    <w:p w14:paraId="21EDDE57" w14:textId="77777777" w:rsidR="00FA1C79" w:rsidRPr="00FA1C79" w:rsidRDefault="00FA1C79" w:rsidP="00FA1C79">
      <w:pPr>
        <w:pStyle w:val="ListParagraph"/>
        <w:numPr>
          <w:ilvl w:val="0"/>
          <w:numId w:val="2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Industry discussions </w:t>
      </w:r>
    </w:p>
    <w:p w14:paraId="3D776674" w14:textId="77777777" w:rsidR="00FA1C79" w:rsidRPr="00FA1C79" w:rsidRDefault="00FA1C79" w:rsidP="00FA1C79">
      <w:pPr>
        <w:pStyle w:val="ListParagraph"/>
        <w:numPr>
          <w:ilvl w:val="0"/>
          <w:numId w:val="2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lastRenderedPageBreak/>
        <w:t xml:space="preserve">Technical guidance </w:t>
      </w:r>
    </w:p>
    <w:p w14:paraId="28A2487C" w14:textId="77777777" w:rsidR="00FA1C79" w:rsidRPr="00FA1C79" w:rsidRDefault="00FA1C79" w:rsidP="00FA1C79">
      <w:pPr>
        <w:pStyle w:val="ListParagraph"/>
        <w:numPr>
          <w:ilvl w:val="0"/>
          <w:numId w:val="2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reviews </w:t>
      </w:r>
    </w:p>
    <w:p w14:paraId="74C37670" w14:textId="77777777" w:rsidR="00FA1C79" w:rsidRPr="00FA1C79" w:rsidRDefault="00FA1C79" w:rsidP="00FA1C79">
      <w:pPr>
        <w:pStyle w:val="ListParagraph"/>
        <w:numPr>
          <w:ilvl w:val="0"/>
          <w:numId w:val="2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Professional practices </w:t>
      </w:r>
    </w:p>
    <w:p w14:paraId="09A3AC23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Phase 4 — Project Development</w:t>
      </w:r>
    </w:p>
    <w:p w14:paraId="670F8185" w14:textId="77777777" w:rsidR="00FA1C79" w:rsidRPr="00FA1C79" w:rsidRDefault="00FA1C79" w:rsidP="00FA1C79">
      <w:pPr>
        <w:pStyle w:val="ListParagraph"/>
        <w:numPr>
          <w:ilvl w:val="0"/>
          <w:numId w:val="30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planning </w:t>
      </w:r>
    </w:p>
    <w:p w14:paraId="58E8BE1B" w14:textId="77777777" w:rsidR="00FA1C79" w:rsidRPr="00FA1C79" w:rsidRDefault="00FA1C79" w:rsidP="00FA1C79">
      <w:pPr>
        <w:pStyle w:val="ListParagraph"/>
        <w:numPr>
          <w:ilvl w:val="0"/>
          <w:numId w:val="30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Development </w:t>
      </w:r>
    </w:p>
    <w:p w14:paraId="73D1F622" w14:textId="77777777" w:rsidR="00FA1C79" w:rsidRPr="00FA1C79" w:rsidRDefault="00FA1C79" w:rsidP="00FA1C79">
      <w:pPr>
        <w:pStyle w:val="ListParagraph"/>
        <w:numPr>
          <w:ilvl w:val="0"/>
          <w:numId w:val="30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Testing </w:t>
      </w:r>
    </w:p>
    <w:p w14:paraId="58DC7EDF" w14:textId="77777777" w:rsidR="00FA1C79" w:rsidRPr="00FA1C79" w:rsidRDefault="00FA1C79" w:rsidP="00FA1C79">
      <w:pPr>
        <w:pStyle w:val="ListParagraph"/>
        <w:numPr>
          <w:ilvl w:val="0"/>
          <w:numId w:val="30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Documentation </w:t>
      </w:r>
    </w:p>
    <w:p w14:paraId="1DFC090E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Phase 5 — Evaluation</w:t>
      </w:r>
    </w:p>
    <w:p w14:paraId="68F421F8" w14:textId="77777777" w:rsidR="00FA1C79" w:rsidRPr="00FA1C79" w:rsidRDefault="00FA1C79" w:rsidP="00FA1C79">
      <w:pPr>
        <w:pStyle w:val="ListParagraph"/>
        <w:numPr>
          <w:ilvl w:val="0"/>
          <w:numId w:val="3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assessment </w:t>
      </w:r>
    </w:p>
    <w:p w14:paraId="78C816A9" w14:textId="77777777" w:rsidR="00FA1C79" w:rsidRPr="00FA1C79" w:rsidRDefault="00FA1C79" w:rsidP="00FA1C79">
      <w:pPr>
        <w:pStyle w:val="ListParagraph"/>
        <w:numPr>
          <w:ilvl w:val="0"/>
          <w:numId w:val="3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review </w:t>
      </w:r>
    </w:p>
    <w:p w14:paraId="2F1A3CFE" w14:textId="77777777" w:rsidR="00FA1C79" w:rsidRPr="00FA1C79" w:rsidRDefault="00FA1C79" w:rsidP="00FA1C79">
      <w:pPr>
        <w:pStyle w:val="ListParagraph"/>
        <w:numPr>
          <w:ilvl w:val="0"/>
          <w:numId w:val="3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Presentation </w:t>
      </w:r>
    </w:p>
    <w:p w14:paraId="1CA2AFD2" w14:textId="77777777" w:rsidR="00FA1C79" w:rsidRPr="00FA1C79" w:rsidRDefault="00FA1C79" w:rsidP="00FA1C79">
      <w:pPr>
        <w:pStyle w:val="ListParagraph"/>
        <w:numPr>
          <w:ilvl w:val="0"/>
          <w:numId w:val="31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Performance evaluation </w:t>
      </w:r>
    </w:p>
    <w:p w14:paraId="283FD31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Phase 6 — Completion</w:t>
      </w:r>
    </w:p>
    <w:p w14:paraId="339133D4" w14:textId="77777777" w:rsidR="00FA1C79" w:rsidRPr="00FA1C79" w:rsidRDefault="00FA1C79" w:rsidP="00FA1C79">
      <w:pPr>
        <w:pStyle w:val="ListParagraph"/>
        <w:numPr>
          <w:ilvl w:val="0"/>
          <w:numId w:val="3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Completion documentation </w:t>
      </w:r>
    </w:p>
    <w:p w14:paraId="647E2122" w14:textId="77777777" w:rsidR="00FA1C79" w:rsidRPr="00FA1C79" w:rsidRDefault="00FA1C79" w:rsidP="00FA1C79">
      <w:pPr>
        <w:pStyle w:val="ListParagraph"/>
        <w:numPr>
          <w:ilvl w:val="0"/>
          <w:numId w:val="32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Internship certificate for eligible students </w:t>
      </w:r>
    </w:p>
    <w:p w14:paraId="55C9FC6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772C79D4">
          <v:rect id="_x0000_i1185" style="width:0;height:1.5pt" o:hralign="center" o:hrstd="t" o:hr="t" fillcolor="#a0a0a0" stroked="f"/>
        </w:pict>
      </w:r>
    </w:p>
    <w:p w14:paraId="40E3E5B6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11. Computer &amp; Laboratory Support</w:t>
      </w:r>
    </w:p>
    <w:p w14:paraId="01F0541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Where required and subject to availability and mutually agreed terms, JSP Solutions can support students with additional technical facilities.</w:t>
      </w:r>
    </w:p>
    <w:p w14:paraId="7BD7533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Possible support includes:</w:t>
      </w:r>
    </w:p>
    <w:p w14:paraId="0EA15DA7" w14:textId="77777777" w:rsidR="00FA1C79" w:rsidRP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Computer access </w:t>
      </w:r>
    </w:p>
    <w:p w14:paraId="5F9277E7" w14:textId="77777777" w:rsidR="00FA1C79" w:rsidRP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Laptop access </w:t>
      </w:r>
    </w:p>
    <w:p w14:paraId="110EC784" w14:textId="77777777" w:rsidR="00FA1C79" w:rsidRP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Dedicated computer facilities </w:t>
      </w:r>
    </w:p>
    <w:p w14:paraId="7F08CA52" w14:textId="77777777" w:rsidR="00FA1C79" w:rsidRP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Software/project environments </w:t>
      </w:r>
    </w:p>
    <w:p w14:paraId="0F46B4E9" w14:textId="77777777" w:rsid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Laboratory support </w:t>
      </w:r>
    </w:p>
    <w:p w14:paraId="649EF67B" w14:textId="10D3DC9C" w:rsidR="00FA1C79" w:rsidRP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>
        <w:rPr>
          <w:szCs w:val="22"/>
        </w:rPr>
        <w:t>Online platform subscriptions</w:t>
      </w:r>
    </w:p>
    <w:p w14:paraId="269711B5" w14:textId="77777777" w:rsidR="00FA1C79" w:rsidRPr="00FA1C79" w:rsidRDefault="00FA1C79" w:rsidP="00FA1C79">
      <w:pPr>
        <w:pStyle w:val="ListParagraph"/>
        <w:numPr>
          <w:ilvl w:val="0"/>
          <w:numId w:val="33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Extended technical support </w:t>
      </w:r>
    </w:p>
    <w:p w14:paraId="0C8F160A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existing JSP Solutions fee framework specifically identifies computer/laboratory facilities and additional technical facilities as possible services depending on student strength and project requirements. </w:t>
      </w:r>
    </w:p>
    <w:p w14:paraId="684D237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004AB128">
          <v:rect id="_x0000_i1186" style="width:0;height:1.5pt" o:hralign="center" o:hrstd="t" o:hr="t" fillcolor="#a0a0a0" stroked="f"/>
        </w:pict>
      </w:r>
    </w:p>
    <w:p w14:paraId="7256A861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12. Study Materials &amp; Learning Resources</w:t>
      </w:r>
    </w:p>
    <w:p w14:paraId="01867FC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Students may be provided with appropriate learning resources depending on the selected program.</w:t>
      </w:r>
    </w:p>
    <w:p w14:paraId="1FE00C5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These may include:</w:t>
      </w:r>
    </w:p>
    <w:p w14:paraId="71456D45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Digital study materials </w:t>
      </w:r>
    </w:p>
    <w:p w14:paraId="0F7DE05A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reference materials </w:t>
      </w:r>
    </w:p>
    <w:p w14:paraId="6B148455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Assignments </w:t>
      </w:r>
    </w:p>
    <w:p w14:paraId="0D258E18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Practice exercises </w:t>
      </w:r>
    </w:p>
    <w:p w14:paraId="74C8E0B1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guidance resources </w:t>
      </w:r>
    </w:p>
    <w:p w14:paraId="5960EC6C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documentation </w:t>
      </w:r>
    </w:p>
    <w:p w14:paraId="765ACA77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templates where appropriate </w:t>
      </w:r>
    </w:p>
    <w:p w14:paraId="14163244" w14:textId="77777777" w:rsidR="00FA1C79" w:rsidRPr="00FA1C79" w:rsidRDefault="00FA1C79" w:rsidP="00FA1C79">
      <w:pPr>
        <w:pStyle w:val="ListParagraph"/>
        <w:numPr>
          <w:ilvl w:val="0"/>
          <w:numId w:val="34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Learning resources for selected domains </w:t>
      </w:r>
    </w:p>
    <w:p w14:paraId="3293181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Standard digital learning materials may be included within the selected program, while specialized or additional resources may be separately arranged where required. </w:t>
      </w:r>
    </w:p>
    <w:p w14:paraId="500F3B50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4C7AF7D0">
          <v:rect id="_x0000_i1187" style="width:0;height:1.5pt" o:hralign="center" o:hrstd="t" o:hr="t" fillcolor="#a0a0a0" stroked="f"/>
        </w:pict>
      </w:r>
    </w:p>
    <w:p w14:paraId="73633E8E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13. Industry Mentorship</w:t>
      </w:r>
    </w:p>
    <w:p w14:paraId="4163CD4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A major strength of the proposed collaboration is the opportunity for students to interact with professionals with practical technology experience.</w:t>
      </w:r>
    </w:p>
    <w:p w14:paraId="2CC670F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Mentorship may cover:</w:t>
      </w:r>
    </w:p>
    <w:p w14:paraId="53E85D3D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Industry practices </w:t>
      </w:r>
    </w:p>
    <w:p w14:paraId="144DDF21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discussions </w:t>
      </w:r>
    </w:p>
    <w:p w14:paraId="0A75B308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architecture </w:t>
      </w:r>
    </w:p>
    <w:p w14:paraId="6061FCAA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Development guidance </w:t>
      </w:r>
    </w:p>
    <w:p w14:paraId="2A26FFE5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Problem solving </w:t>
      </w:r>
    </w:p>
    <w:p w14:paraId="3533AA84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doubt clarification </w:t>
      </w:r>
    </w:p>
    <w:p w14:paraId="1A2157E2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reviews </w:t>
      </w:r>
    </w:p>
    <w:p w14:paraId="0C3528FC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Career-oriented discussions </w:t>
      </w:r>
    </w:p>
    <w:p w14:paraId="6E7201A5" w14:textId="77777777" w:rsidR="00FA1C79" w:rsidRPr="00FA1C79" w:rsidRDefault="00FA1C79" w:rsidP="00FA1C79">
      <w:pPr>
        <w:pStyle w:val="ListParagraph"/>
        <w:numPr>
          <w:ilvl w:val="0"/>
          <w:numId w:val="35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Professional expectations </w:t>
      </w:r>
    </w:p>
    <w:p w14:paraId="26B5F65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proposed JSP Solutions model specifically includes online industry mentorship as part of its hybrid learning approach. </w:t>
      </w:r>
    </w:p>
    <w:p w14:paraId="2DB7B0D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2481CDD1">
          <v:rect id="_x0000_i1188" style="width:0;height:1.5pt" o:hralign="center" o:hrstd="t" o:hr="t" fillcolor="#a0a0a0" stroked="f"/>
        </w:pict>
      </w:r>
    </w:p>
    <w:p w14:paraId="7B07BDAE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14. Faculty Support &amp; Coordination</w:t>
      </w:r>
    </w:p>
    <w:p w14:paraId="7304C86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collaboration can also support faculty members through coordination with JSP Solutions.</w:t>
      </w:r>
    </w:p>
    <w:p w14:paraId="1988EB9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lastRenderedPageBreak/>
        <w:t>Possible areas include:</w:t>
      </w:r>
    </w:p>
    <w:p w14:paraId="34C1CC8E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coordination </w:t>
      </w:r>
    </w:p>
    <w:p w14:paraId="09D123E1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discussions </w:t>
      </w:r>
    </w:p>
    <w:p w14:paraId="375A1C5F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Training schedules </w:t>
      </w:r>
    </w:p>
    <w:p w14:paraId="16FF33BE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review coordination </w:t>
      </w:r>
    </w:p>
    <w:p w14:paraId="5770C196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Student progress updates </w:t>
      </w:r>
    </w:p>
    <w:p w14:paraId="1BBF6EDC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event coordination </w:t>
      </w:r>
    </w:p>
    <w:p w14:paraId="1A0CBFD2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Workshop planning </w:t>
      </w:r>
    </w:p>
    <w:p w14:paraId="7627A338" w14:textId="77777777" w:rsidR="00FA1C79" w:rsidRPr="00FA1C79" w:rsidRDefault="00FA1C79" w:rsidP="00FA1C79">
      <w:pPr>
        <w:pStyle w:val="ListParagraph"/>
        <w:numPr>
          <w:ilvl w:val="0"/>
          <w:numId w:val="36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Internship coordination </w:t>
      </w:r>
    </w:p>
    <w:p w14:paraId="69AD839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A designated faculty coordinator can work directly with the JSP Solutions coordinator for smooth implementation.</w:t>
      </w:r>
    </w:p>
    <w:p w14:paraId="409D44F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22C19854">
          <v:rect id="_x0000_i1189" style="width:0;height:1.5pt" o:hralign="center" o:hrstd="t" o:hr="t" fillcolor="#a0a0a0" stroked="f"/>
        </w:pict>
      </w:r>
    </w:p>
    <w:p w14:paraId="6C6C8CA7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15. Career-Oriented Activities</w:t>
      </w:r>
    </w:p>
    <w:p w14:paraId="1B5CCE5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can conduct sessions to help students understand:</w:t>
      </w:r>
    </w:p>
    <w:p w14:paraId="5264BA31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Industry expectations </w:t>
      </w:r>
    </w:p>
    <w:p w14:paraId="7D47DACA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career paths </w:t>
      </w:r>
    </w:p>
    <w:p w14:paraId="48A1744A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Required skills </w:t>
      </w:r>
    </w:p>
    <w:p w14:paraId="74F70CED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Professional roles </w:t>
      </w:r>
    </w:p>
    <w:p w14:paraId="44B7DC54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Project-based recruitment expectations </w:t>
      </w:r>
    </w:p>
    <w:p w14:paraId="5C8C62A6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Internship preparation </w:t>
      </w:r>
    </w:p>
    <w:p w14:paraId="10B155DF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Entry-level opportunities </w:t>
      </w:r>
    </w:p>
    <w:p w14:paraId="7E37FE23" w14:textId="77777777" w:rsidR="00FA1C79" w:rsidRPr="00FA1C79" w:rsidRDefault="00FA1C79" w:rsidP="00FA1C79">
      <w:pPr>
        <w:pStyle w:val="ListParagraph"/>
        <w:numPr>
          <w:ilvl w:val="0"/>
          <w:numId w:val="37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Portfolio development </w:t>
      </w:r>
    </w:p>
    <w:p w14:paraId="451D726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These activities are intended to help students understand the connection between their academic learning and professional requirements. </w:t>
      </w:r>
    </w:p>
    <w:p w14:paraId="15BAFCFD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77FD9A57">
          <v:rect id="_x0000_i1190" style="width:0;height:1.5pt" o:hralign="center" o:hrstd="t" o:hr="t" fillcolor="#a0a0a0" stroked="f"/>
        </w:pict>
      </w:r>
    </w:p>
    <w:p w14:paraId="41883D64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16. Student Portfolio Development</w:t>
      </w:r>
    </w:p>
    <w:p w14:paraId="22A80A1C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Students can be encouraged to document their practical work through:</w:t>
      </w:r>
    </w:p>
    <w:p w14:paraId="2398936A" w14:textId="77777777" w:rsidR="00FA1C79" w:rsidRPr="00FA1C79" w:rsidRDefault="00FA1C79" w:rsidP="00FA1C79">
      <w:pPr>
        <w:pStyle w:val="ListParagraph"/>
        <w:numPr>
          <w:ilvl w:val="0"/>
          <w:numId w:val="3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reports </w:t>
      </w:r>
    </w:p>
    <w:p w14:paraId="277E13AE" w14:textId="7007A0D7" w:rsidR="00FA1C79" w:rsidRPr="00FA1C79" w:rsidRDefault="00FA1C79" w:rsidP="00FA1C79">
      <w:pPr>
        <w:pStyle w:val="ListParagraph"/>
        <w:numPr>
          <w:ilvl w:val="0"/>
          <w:numId w:val="3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presentations </w:t>
      </w:r>
    </w:p>
    <w:p w14:paraId="78C58D0A" w14:textId="77777777" w:rsidR="00FA1C79" w:rsidRPr="00FA1C79" w:rsidRDefault="00FA1C79" w:rsidP="00FA1C79">
      <w:pPr>
        <w:pStyle w:val="ListParagraph"/>
        <w:numPr>
          <w:ilvl w:val="0"/>
          <w:numId w:val="3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Technical documentation </w:t>
      </w:r>
    </w:p>
    <w:p w14:paraId="4DC0C1AD" w14:textId="77777777" w:rsidR="00FA1C79" w:rsidRPr="00FA1C79" w:rsidRDefault="00FA1C79" w:rsidP="00FA1C79">
      <w:pPr>
        <w:pStyle w:val="ListParagraph"/>
        <w:numPr>
          <w:ilvl w:val="0"/>
          <w:numId w:val="3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profiles </w:t>
      </w:r>
    </w:p>
    <w:p w14:paraId="4FF93212" w14:textId="567E306C" w:rsidR="00FA1C79" w:rsidRPr="00FA1C79" w:rsidRDefault="00FA1C79" w:rsidP="00FA1C79">
      <w:pPr>
        <w:pStyle w:val="ListParagraph"/>
        <w:numPr>
          <w:ilvl w:val="0"/>
          <w:numId w:val="3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Digital portfolios </w:t>
      </w:r>
    </w:p>
    <w:p w14:paraId="14BD59DF" w14:textId="77777777" w:rsidR="00FA1C79" w:rsidRPr="00FA1C79" w:rsidRDefault="00FA1C79" w:rsidP="00FA1C79">
      <w:pPr>
        <w:pStyle w:val="ListParagraph"/>
        <w:numPr>
          <w:ilvl w:val="0"/>
          <w:numId w:val="38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Demonstrations </w:t>
      </w:r>
    </w:p>
    <w:p w14:paraId="3F2D6999" w14:textId="77777777" w:rsid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lastRenderedPageBreak/>
        <w:t xml:space="preserve">The objective is to help students create </w:t>
      </w:r>
      <w:r w:rsidRPr="00FA1C79">
        <w:rPr>
          <w:b/>
          <w:bCs/>
          <w:szCs w:val="22"/>
        </w:rPr>
        <w:t>evidence of what they have actually built and learned</w:t>
      </w:r>
      <w:r w:rsidRPr="00FA1C79">
        <w:rPr>
          <w:szCs w:val="22"/>
        </w:rPr>
        <w:t>, rather than relying only on academic marks or certificates.</w:t>
      </w:r>
    </w:p>
    <w:p w14:paraId="4C38E52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5716F4EA">
          <v:rect id="_x0000_i1191" style="width:0;height:1.5pt" o:hralign="center" o:hrstd="t" o:hr="t" fillcolor="#a0a0a0" stroked="f"/>
        </w:pict>
      </w:r>
    </w:p>
    <w:p w14:paraId="3DBBE974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17. Benefits to the College</w:t>
      </w:r>
    </w:p>
    <w:p w14:paraId="6CF7CA4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Through collaboration with JSP Solutions, the College can gain access to a structured framework for:</w:t>
      </w:r>
    </w:p>
    <w:p w14:paraId="7917D60A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Academic Enhancement</w:t>
      </w:r>
    </w:p>
    <w:p w14:paraId="227B2C2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Practical activities that complement classroom learning.</w:t>
      </w:r>
    </w:p>
    <w:p w14:paraId="6A59AB0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Industry Exposure</w:t>
      </w:r>
    </w:p>
    <w:p w14:paraId="0D02599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Interaction with technology professionals and industry-oriented sessions.</w:t>
      </w:r>
    </w:p>
    <w:p w14:paraId="2E331AD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Student Development</w:t>
      </w:r>
    </w:p>
    <w:p w14:paraId="7998A98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Technical skills, teamwork, communication and problem-solving.</w:t>
      </w:r>
    </w:p>
    <w:p w14:paraId="70AC8591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Project Support</w:t>
      </w:r>
    </w:p>
    <w:p w14:paraId="258D10AD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Structured guidance for mini projects and major projects.</w:t>
      </w:r>
    </w:p>
    <w:p w14:paraId="2FC58036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Internship Opportunities</w:t>
      </w:r>
    </w:p>
    <w:p w14:paraId="46D4566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Multiple internship-duration options according to institutional requirements.</w:t>
      </w:r>
    </w:p>
    <w:p w14:paraId="5B03B5DC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Technical Events</w:t>
      </w:r>
    </w:p>
    <w:p w14:paraId="3864B035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Workshops, hackathons, competitions and technology sessions.</w:t>
      </w:r>
    </w:p>
    <w:p w14:paraId="09C8C1B1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Infrastructure Support</w:t>
      </w:r>
    </w:p>
    <w:p w14:paraId="75BB4E0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Computer/laboratory facilities where required and mutually agreed.</w:t>
      </w:r>
    </w:p>
    <w:p w14:paraId="2DAC9119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Learning Resources</w:t>
      </w:r>
    </w:p>
    <w:p w14:paraId="504734FD" w14:textId="77777777" w:rsid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Digital and technical learning materials.</w:t>
      </w:r>
    </w:p>
    <w:p w14:paraId="46FF5007" w14:textId="75236A60" w:rsid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Online Transparency</w:t>
      </w:r>
    </w:p>
    <w:p w14:paraId="363E3F30" w14:textId="3AD5A7D2" w:rsidR="00FA1C79" w:rsidRPr="00FA1C79" w:rsidRDefault="00FA1C79" w:rsidP="00FA1C79">
      <w:pPr>
        <w:spacing w:beforeLines="160" w:before="384" w:afterLines="80" w:after="192"/>
        <w:rPr>
          <w:szCs w:val="22"/>
        </w:rPr>
      </w:pPr>
      <w:r>
        <w:rPr>
          <w:szCs w:val="22"/>
        </w:rPr>
        <w:lastRenderedPageBreak/>
        <w:t>College website maintained and web hosting</w:t>
      </w:r>
    </w:p>
    <w:p w14:paraId="56C89DA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Faculty Coordination</w:t>
      </w:r>
    </w:p>
    <w:p w14:paraId="695433E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Support for project monitoring and technical activities.</w:t>
      </w:r>
    </w:p>
    <w:p w14:paraId="5E572B6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Career Readiness</w:t>
      </w:r>
    </w:p>
    <w:p w14:paraId="512836FA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Exposure to industry expectations and professional practices.</w:t>
      </w:r>
    </w:p>
    <w:p w14:paraId="0ED1EFA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26BE91D9">
          <v:rect id="_x0000_i1192" style="width:0;height:1.5pt" o:hralign="center" o:hrstd="t" o:hr="t" fillcolor="#a0a0a0" stroked="f"/>
        </w:pict>
      </w:r>
    </w:p>
    <w:p w14:paraId="26E2F963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18. What Makes JSP Solutions Different?</w:t>
      </w:r>
    </w:p>
    <w:p w14:paraId="6C861524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1. Practical Learning Focus</w:t>
      </w:r>
    </w:p>
    <w:p w14:paraId="6EE5FF8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Our approach focuses on:</w:t>
      </w:r>
    </w:p>
    <w:p w14:paraId="0889158C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Learn → Practice → Build → Review → Demonstrate</w:t>
      </w:r>
    </w:p>
    <w:p w14:paraId="0E0C493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rather than training that ends with theory alone.</w:t>
      </w:r>
    </w:p>
    <w:p w14:paraId="0860B286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2. Project-Oriented Approach</w:t>
      </w:r>
    </w:p>
    <w:p w14:paraId="00AD6A5E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Projects are treated as an important part of the learning process.</w:t>
      </w:r>
    </w:p>
    <w:p w14:paraId="17D647A8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3. Flexible Programs</w:t>
      </w:r>
    </w:p>
    <w:p w14:paraId="1287B1A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collaboration can be structured according to:</w:t>
      </w:r>
    </w:p>
    <w:p w14:paraId="7AB72CCB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Department </w:t>
      </w:r>
    </w:p>
    <w:p w14:paraId="603E5720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Student strength </w:t>
      </w:r>
    </w:p>
    <w:p w14:paraId="52A15418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Duration </w:t>
      </w:r>
    </w:p>
    <w:p w14:paraId="12240506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Academic calendar </w:t>
      </w:r>
    </w:p>
    <w:p w14:paraId="0AE164AA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Technology domain </w:t>
      </w:r>
    </w:p>
    <w:p w14:paraId="03DF8B0E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Infrastructure </w:t>
      </w:r>
    </w:p>
    <w:p w14:paraId="31E63B87" w14:textId="77777777" w:rsidR="00FA1C79" w:rsidRPr="00FA1C79" w:rsidRDefault="00FA1C79" w:rsidP="00FA1C79">
      <w:pPr>
        <w:pStyle w:val="ListParagraph"/>
        <w:numPr>
          <w:ilvl w:val="0"/>
          <w:numId w:val="39"/>
        </w:num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Project requirements </w:t>
      </w:r>
    </w:p>
    <w:p w14:paraId="688680A8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4. Hybrid Learning</w:t>
      </w:r>
    </w:p>
    <w:p w14:paraId="0B02AC5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model can combine:</w:t>
      </w:r>
    </w:p>
    <w:p w14:paraId="009A2A0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On-Campus Training + Online Mentorship + Practical Projects</w:t>
      </w:r>
    </w:p>
    <w:p w14:paraId="354AE64C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5. Industry-Oriented Mentorship</w:t>
      </w:r>
    </w:p>
    <w:p w14:paraId="1571BB5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Students can interact with professionals and gain exposure to practical technology practices.</w:t>
      </w:r>
    </w:p>
    <w:p w14:paraId="472CD3C1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6. Continuous Support</w:t>
      </w:r>
    </w:p>
    <w:p w14:paraId="1DC47ED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objective is to support students throughout the journey rather than conducting only a single training session.</w:t>
      </w:r>
    </w:p>
    <w:p w14:paraId="16422F6F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7. Institutional Collaboration</w:t>
      </w:r>
    </w:p>
    <w:p w14:paraId="04227372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is prepared to work with the College's faculty and administration to establish a mutually agreed implementation process.</w:t>
      </w:r>
    </w:p>
    <w:p w14:paraId="38B37FC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77EDE754">
          <v:rect id="_x0000_i1193" style="width:0;height:1.5pt" o:hralign="center" o:hrstd="t" o:hr="t" fillcolor="#a0a0a0" stroked="f"/>
        </w:pict>
      </w:r>
    </w:p>
    <w:p w14:paraId="5939EB4E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19. Flexible Collaboration Models</w:t>
      </w:r>
    </w:p>
    <w:p w14:paraId="1E04EC6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College may choose one or more collaboration models.</w:t>
      </w:r>
    </w:p>
    <w:p w14:paraId="3DEDCF75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Model A — Workshop Collaboration</w:t>
      </w:r>
    </w:p>
    <w:p w14:paraId="673CA38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Workshops + Technical Sessions + Student Activities</w:t>
      </w:r>
    </w:p>
    <w:p w14:paraId="1C596A3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Suitable for colleges seeking short-term industry exposure.</w:t>
      </w:r>
    </w:p>
    <w:p w14:paraId="2D4BF44E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Model B — Skill Development Collaboration</w:t>
      </w:r>
    </w:p>
    <w:p w14:paraId="55E81CA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Training + Practical Sessions + Assignments + Assessments</w:t>
      </w:r>
    </w:p>
    <w:p w14:paraId="449FA44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Suitable for departments seeking structured technical training.</w:t>
      </w:r>
    </w:p>
    <w:p w14:paraId="3B6E3CCB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Model C — Project Support Collaboration</w:t>
      </w:r>
    </w:p>
    <w:p w14:paraId="0F1EFB0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Mini Projects + Major Projects + Mentoring + Reviews</w:t>
      </w:r>
    </w:p>
    <w:p w14:paraId="3291401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Suitable for final-year and project-oriented students.</w:t>
      </w:r>
    </w:p>
    <w:p w14:paraId="09549890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Model D — Internship Collaboration</w:t>
      </w:r>
    </w:p>
    <w:p w14:paraId="0D6D7680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4 Weeks / 8 Weeks / 6 Months / Other Agreed Duration</w:t>
      </w:r>
    </w:p>
    <w:p w14:paraId="3B67CA1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Suitable for students requiring internship experience.</w:t>
      </w:r>
    </w:p>
    <w:p w14:paraId="17C0BA09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Model E — Comprehensive Industry-Academia Collaboration</w:t>
      </w:r>
    </w:p>
    <w:p w14:paraId="57ADB16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Workshops + Hackathons + Training + Mentorship + Projects + Internships + Resources + Career Activities</w:t>
      </w:r>
    </w:p>
    <w:p w14:paraId="3D7B96D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This can form the basis of a longer-term institutional partnership.</w:t>
      </w:r>
    </w:p>
    <w:p w14:paraId="4957329D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7CD075E0">
          <v:rect id="_x0000_i1194" style="width:0;height:1.5pt" o:hralign="center" o:hrstd="t" o:hr="t" fillcolor="#a0a0a0" stroked="f"/>
        </w:pict>
      </w:r>
    </w:p>
    <w:p w14:paraId="313D8FD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20. Proposed Collaboration Framework</w:t>
      </w:r>
    </w:p>
    <w:p w14:paraId="21C33C8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proposed relationship can operate as:</w:t>
      </w:r>
    </w:p>
    <w:p w14:paraId="59F54388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COLLEGE</w:t>
      </w:r>
    </w:p>
    <w:p w14:paraId="312C9F5C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17EA55EE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Student Identification &amp; Academic Coordination</w:t>
      </w:r>
    </w:p>
    <w:p w14:paraId="13EF4635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5D652250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JSP SOLUTIONS</w:t>
      </w:r>
    </w:p>
    <w:p w14:paraId="0BE246B6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02BF59F6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Training + Workshops + Mentorship</w:t>
      </w:r>
    </w:p>
    <w:p w14:paraId="01EADB6F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29F0D31F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Practical Activities</w:t>
      </w:r>
    </w:p>
    <w:p w14:paraId="16E013AB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2D5F36ED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Mini / Major Projects</w:t>
      </w:r>
    </w:p>
    <w:p w14:paraId="38CAF797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5D893F5C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Internships</w:t>
      </w:r>
    </w:p>
    <w:p w14:paraId="75508EA6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2E7D7B87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Evaluation &amp; Demonstration</w:t>
      </w:r>
    </w:p>
    <w:p w14:paraId="1EF8C263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lastRenderedPageBreak/>
        <w:t>↓</w:t>
      </w:r>
    </w:p>
    <w:p w14:paraId="4846095C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Certification / Completion Documentation</w:t>
      </w:r>
    </w:p>
    <w:p w14:paraId="41E1ED82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szCs w:val="22"/>
        </w:rPr>
        <w:t>↓</w:t>
      </w:r>
    </w:p>
    <w:p w14:paraId="13615AF6" w14:textId="77777777" w:rsidR="00FA1C79" w:rsidRPr="00FA1C79" w:rsidRDefault="00FA1C79" w:rsidP="00FA1C79">
      <w:pPr>
        <w:spacing w:beforeLines="160" w:before="384" w:afterLines="80" w:after="192"/>
        <w:jc w:val="center"/>
        <w:rPr>
          <w:szCs w:val="22"/>
        </w:rPr>
      </w:pPr>
      <w:r w:rsidRPr="00FA1C79">
        <w:rPr>
          <w:b/>
          <w:bCs/>
          <w:szCs w:val="22"/>
        </w:rPr>
        <w:t>Student Portfolio &amp; Career Readiness</w:t>
      </w:r>
    </w:p>
    <w:p w14:paraId="18EB54D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64471606">
          <v:rect id="_x0000_i1195" style="width:0;height:1.5pt" o:hralign="center" o:hrstd="t" o:hr="t" fillcolor="#a0a0a0" stroked="f"/>
        </w:pict>
      </w:r>
    </w:p>
    <w:p w14:paraId="17220B1B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21. Long-Term Vision for the College</w:t>
      </w:r>
    </w:p>
    <w:p w14:paraId="1010C63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would like to develop a long-term relationship rather than a one-time training activity.</w:t>
      </w:r>
    </w:p>
    <w:p w14:paraId="6E917A7B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Over time, the collaboration may support:</w:t>
      </w:r>
    </w:p>
    <w:p w14:paraId="5E14B199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Workshops → Training → Hackathons → Projects → Internships → Mentorship → Portfolio Development → Career Readiness</w:t>
      </w:r>
    </w:p>
    <w:p w14:paraId="5AEE3098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This creates a continuous student-development ecosystem within the institution.</w:t>
      </w:r>
    </w:p>
    <w:p w14:paraId="7ECB1447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broader JSP Solutions collaboration framework also envisages sustainable institutional collaboration through training, mentorship, workshops, hackathons, projects and portfolio development. </w:t>
      </w:r>
    </w:p>
    <w:p w14:paraId="4FD5D88F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1624C391">
          <v:rect id="_x0000_i1196" style="width:0;height:1.5pt" o:hralign="center" o:hrstd="t" o:hr="t" fillcolor="#a0a0a0" stroked="f"/>
        </w:pict>
      </w:r>
    </w:p>
    <w:p w14:paraId="59E1CE06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22. Proposed Next Steps</w:t>
      </w:r>
    </w:p>
    <w:p w14:paraId="46A9A17C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Following initial discussions, the College and JSP Solutions may jointly finalize:</w:t>
      </w:r>
    </w:p>
    <w:p w14:paraId="74A4DBB3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Departments participating </w:t>
      </w:r>
    </w:p>
    <w:p w14:paraId="738D5111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Student strength </w:t>
      </w:r>
    </w:p>
    <w:p w14:paraId="0F6C00E0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Technology domains </w:t>
      </w:r>
    </w:p>
    <w:p w14:paraId="3D6A430E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Program duration </w:t>
      </w:r>
    </w:p>
    <w:p w14:paraId="309B33F9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Internship duration </w:t>
      </w:r>
    </w:p>
    <w:p w14:paraId="4D25A0A9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Workshop requirements </w:t>
      </w:r>
    </w:p>
    <w:p w14:paraId="37915EFE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Hackathon/technical-event calendar </w:t>
      </w:r>
    </w:p>
    <w:p w14:paraId="5EF609D1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Project requirements </w:t>
      </w:r>
    </w:p>
    <w:p w14:paraId="1FE38513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Computer/laboratory requirements </w:t>
      </w:r>
    </w:p>
    <w:p w14:paraId="7674DDD3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Study materials </w:t>
      </w:r>
    </w:p>
    <w:p w14:paraId="7C6EE321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Mentorship structure </w:t>
      </w:r>
    </w:p>
    <w:p w14:paraId="450C7661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Faculty coordinator </w:t>
      </w:r>
    </w:p>
    <w:p w14:paraId="0A2637CA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Student coordinator </w:t>
      </w:r>
    </w:p>
    <w:p w14:paraId="7736FDF9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Evaluation process </w:t>
      </w:r>
    </w:p>
    <w:p w14:paraId="13BA1F23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Certification requirements </w:t>
      </w:r>
    </w:p>
    <w:p w14:paraId="664947EC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lastRenderedPageBreak/>
        <w:t xml:space="preserve">Commercial terms </w:t>
      </w:r>
    </w:p>
    <w:p w14:paraId="24590A25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Implementation schedule </w:t>
      </w:r>
    </w:p>
    <w:p w14:paraId="06E6E604" w14:textId="77777777" w:rsidR="00FA1C79" w:rsidRPr="00DF0537" w:rsidRDefault="00FA1C79" w:rsidP="00DF0537">
      <w:pPr>
        <w:pStyle w:val="ListParagraph"/>
        <w:numPr>
          <w:ilvl w:val="0"/>
          <w:numId w:val="41"/>
        </w:numPr>
        <w:spacing w:beforeLines="160" w:before="384" w:afterLines="80" w:after="192"/>
        <w:rPr>
          <w:szCs w:val="22"/>
        </w:rPr>
      </w:pPr>
      <w:r w:rsidRPr="00DF0537">
        <w:rPr>
          <w:szCs w:val="22"/>
        </w:rPr>
        <w:t xml:space="preserve">MoU / collaboration agreement </w:t>
      </w:r>
    </w:p>
    <w:p w14:paraId="6312E03F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The implementation framework provided by JSP Solutions similarly begins with institutional discussion and then moves to program finalization, approval/agreement and implementation. </w:t>
      </w:r>
    </w:p>
    <w:p w14:paraId="6631C4F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1B6F4DEC">
          <v:rect id="_x0000_i1197" style="width:0;height:1.5pt" o:hralign="center" o:hrstd="t" o:hr="t" fillcolor="#a0a0a0" stroked="f"/>
        </w:pict>
      </w:r>
    </w:p>
    <w:p w14:paraId="1E5D85FB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23. Our Commitment</w:t>
      </w:r>
    </w:p>
    <w:p w14:paraId="04E9B0A6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JSP Solutions is committed to working with educational institutions to create meaningful opportunities for students to:</w:t>
      </w:r>
    </w:p>
    <w:p w14:paraId="142A883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Learn Technology.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Practice Skills.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Build Projects.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Interact with Industry.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Demonstrate Their Work.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Prepare for Professional Opportunities.</w:t>
      </w:r>
    </w:p>
    <w:p w14:paraId="3EB7F9B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We believe that the strongest outcome of an industry-academia collaboration is not simply the completion of a training program, but the development of students who can </w:t>
      </w:r>
      <w:r w:rsidRPr="00FA1C79">
        <w:rPr>
          <w:b/>
          <w:bCs/>
          <w:szCs w:val="22"/>
        </w:rPr>
        <w:t>understand, apply and demonstrate their skills.</w:t>
      </w:r>
    </w:p>
    <w:p w14:paraId="14C3FF6D" w14:textId="5AC985AA" w:rsidR="00DF0537" w:rsidRPr="00684F96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pict w14:anchorId="180D0BB6">
          <v:rect id="_x0000_i1198" style="width:0;height:1.5pt" o:hralign="center" o:hrstd="t" o:hr="t" fillcolor="#a0a0a0" stroked="f"/>
        </w:pict>
      </w:r>
    </w:p>
    <w:p w14:paraId="32648A79" w14:textId="5C3C6A39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24. Conclusion</w:t>
      </w:r>
    </w:p>
    <w:p w14:paraId="5620FFC0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JSP Solutions respectfully proposes to establish a long-term </w:t>
      </w:r>
      <w:r w:rsidRPr="00FA1C79">
        <w:rPr>
          <w:b/>
          <w:bCs/>
          <w:szCs w:val="22"/>
        </w:rPr>
        <w:t>Industry–Academia Collaboration</w:t>
      </w:r>
      <w:r w:rsidRPr="00FA1C79">
        <w:rPr>
          <w:szCs w:val="22"/>
        </w:rPr>
        <w:t xml:space="preserve"> with </w:t>
      </w:r>
      <w:r w:rsidRPr="00FA1C79">
        <w:rPr>
          <w:b/>
          <w:bCs/>
          <w:szCs w:val="22"/>
        </w:rPr>
        <w:t>[Name of College]</w:t>
      </w:r>
      <w:r w:rsidRPr="00FA1C79">
        <w:rPr>
          <w:szCs w:val="22"/>
        </w:rPr>
        <w:t>.</w:t>
      </w:r>
    </w:p>
    <w:p w14:paraId="4B0040A4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 xml:space="preserve">Through this collaboration, the College can provide its students with additional opportunities for </w:t>
      </w:r>
      <w:r w:rsidRPr="00FA1C79">
        <w:rPr>
          <w:b/>
          <w:bCs/>
          <w:szCs w:val="22"/>
        </w:rPr>
        <w:t>technical learning, practical exposure, project development, industry mentorship, internships, workshops, hackathons, learning resources and career-oriented activities</w:t>
      </w:r>
      <w:r w:rsidRPr="00FA1C79">
        <w:rPr>
          <w:szCs w:val="22"/>
        </w:rPr>
        <w:t>.</w:t>
      </w:r>
    </w:p>
    <w:p w14:paraId="63BCAFE3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The proposed collaboration is flexible and can be customized according to the College's academic requirements, student strength, infrastructure and institutional priorities.</w:t>
      </w:r>
    </w:p>
    <w:p w14:paraId="58B48F46" w14:textId="77777777" w:rsid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szCs w:val="22"/>
        </w:rPr>
        <w:t>We look forward to discussing the proposed collaboration with the management, Principal, IQAC, HODs and faculty members and developing a mutually beneficial framework.</w:t>
      </w:r>
    </w:p>
    <w:p w14:paraId="72E64917" w14:textId="0EBA597B" w:rsidR="00684F96" w:rsidRPr="00684F96" w:rsidRDefault="00684F96" w:rsidP="00684F96">
      <w:pPr>
        <w:spacing w:beforeLines="160" w:before="384" w:afterLines="80" w:after="192"/>
        <w:jc w:val="center"/>
        <w:rPr>
          <w:i/>
          <w:iCs/>
          <w:szCs w:val="22"/>
        </w:rPr>
      </w:pPr>
      <w:r w:rsidRPr="00684F96">
        <w:rPr>
          <w:i/>
          <w:iCs/>
          <w:szCs w:val="22"/>
        </w:rPr>
        <w:t>JSP Solutions can become your technology and industry-support partner for workshops, hackathons, projects, internships, mentorship, resources and student development.</w:t>
      </w:r>
    </w:p>
    <w:p w14:paraId="21E95B48" w14:textId="014302C1" w:rsidR="00FA1C79" w:rsidRPr="00FA1C79" w:rsidRDefault="00FA1C79" w:rsidP="00FA1C79">
      <w:pPr>
        <w:spacing w:beforeLines="160" w:before="384" w:afterLines="80" w:after="192"/>
        <w:rPr>
          <w:szCs w:val="22"/>
        </w:rPr>
      </w:pPr>
    </w:p>
    <w:p w14:paraId="105F8D62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lastRenderedPageBreak/>
        <w:t>Submitted By</w:t>
      </w:r>
    </w:p>
    <w:p w14:paraId="3CBFB33B" w14:textId="77777777" w:rsidR="00FA1C79" w:rsidRPr="00FA1C79" w:rsidRDefault="00FA1C79" w:rsidP="00FA1C79">
      <w:pPr>
        <w:spacing w:beforeLines="160" w:before="384" w:afterLines="80" w:after="192"/>
        <w:rPr>
          <w:b/>
          <w:bCs/>
          <w:szCs w:val="22"/>
        </w:rPr>
      </w:pPr>
      <w:r w:rsidRPr="00FA1C79">
        <w:rPr>
          <w:b/>
          <w:bCs/>
          <w:szCs w:val="22"/>
        </w:rPr>
        <w:t>JSP SOLUTIONS</w:t>
      </w:r>
    </w:p>
    <w:p w14:paraId="214BB4FA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P. Devi Phanindra</w:t>
      </w:r>
      <w:r w:rsidRPr="00FA1C79">
        <w:rPr>
          <w:szCs w:val="22"/>
        </w:rPr>
        <w:br/>
        <w:t>Proprietor / Authorized Representative</w:t>
      </w:r>
    </w:p>
    <w:p w14:paraId="706AACCA" w14:textId="3B896A56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Address:</w:t>
      </w:r>
      <w:r w:rsidRPr="00FA1C79">
        <w:rPr>
          <w:szCs w:val="22"/>
        </w:rPr>
        <w:t xml:space="preserve"> </w:t>
      </w:r>
      <w:proofErr w:type="spellStart"/>
      <w:r w:rsidR="00DF0537">
        <w:rPr>
          <w:szCs w:val="22"/>
        </w:rPr>
        <w:t>Nidumolu</w:t>
      </w:r>
      <w:proofErr w:type="spellEnd"/>
      <w:r w:rsidRPr="00FA1C79">
        <w:rPr>
          <w:szCs w:val="22"/>
        </w:rPr>
        <w:t>, Andhra Pradesh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Website:</w:t>
      </w:r>
      <w:r w:rsidRPr="00FA1C79">
        <w:rPr>
          <w:szCs w:val="22"/>
        </w:rPr>
        <w:t xml:space="preserve"> www.jspsolutions.in</w:t>
      </w:r>
      <w:r w:rsidRPr="00FA1C79">
        <w:rPr>
          <w:szCs w:val="22"/>
        </w:rPr>
        <w:br/>
      </w:r>
      <w:r w:rsidRPr="00FA1C79">
        <w:rPr>
          <w:b/>
          <w:bCs/>
          <w:szCs w:val="22"/>
        </w:rPr>
        <w:t>Phone:</w:t>
      </w:r>
      <w:r w:rsidRPr="00FA1C79">
        <w:rPr>
          <w:szCs w:val="22"/>
        </w:rPr>
        <w:t xml:space="preserve"> +91 6303195089</w:t>
      </w:r>
    </w:p>
    <w:p w14:paraId="4773B6A5" w14:textId="2288F8A5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Email:</w:t>
      </w:r>
      <w:r w:rsidRPr="00FA1C79">
        <w:rPr>
          <w:szCs w:val="22"/>
        </w:rPr>
        <w:t xml:space="preserve"> </w:t>
      </w:r>
      <w:r w:rsidR="00DF0537">
        <w:rPr>
          <w:szCs w:val="22"/>
        </w:rPr>
        <w:t xml:space="preserve"> dphani0504@gmail.com</w:t>
      </w:r>
    </w:p>
    <w:p w14:paraId="3D32BC1F" w14:textId="4072A752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MSME/Udyam Registration No.:</w:t>
      </w:r>
      <w:r w:rsidR="00DF0537">
        <w:rPr>
          <w:szCs w:val="22"/>
        </w:rPr>
        <w:t xml:space="preserve"> </w:t>
      </w:r>
      <w:r w:rsidR="005F44A3" w:rsidRPr="005F44A3">
        <w:rPr>
          <w:szCs w:val="22"/>
        </w:rPr>
        <w:t>UDYAM-AP-06-0124038</w:t>
      </w:r>
    </w:p>
    <w:p w14:paraId="5E67C57B" w14:textId="52E16F38" w:rsidR="00FA1C79" w:rsidRPr="00FA1C79" w:rsidRDefault="00FA1C79" w:rsidP="00FA1C79">
      <w:pPr>
        <w:spacing w:beforeLines="160" w:before="384" w:afterLines="80" w:after="192"/>
        <w:rPr>
          <w:szCs w:val="22"/>
        </w:rPr>
      </w:pPr>
      <w:proofErr w:type="gramStart"/>
      <w:r w:rsidRPr="00FA1C79">
        <w:rPr>
          <w:b/>
          <w:bCs/>
          <w:szCs w:val="22"/>
        </w:rPr>
        <w:t>Signature</w:t>
      </w:r>
      <w:r w:rsidR="005F44A3">
        <w:rPr>
          <w:b/>
          <w:bCs/>
          <w:szCs w:val="22"/>
        </w:rPr>
        <w:t xml:space="preserve"> </w:t>
      </w:r>
      <w:r w:rsidRPr="00FA1C79">
        <w:rPr>
          <w:b/>
          <w:bCs/>
          <w:szCs w:val="22"/>
        </w:rPr>
        <w:t>:</w:t>
      </w:r>
      <w:proofErr w:type="gramEnd"/>
      <w:r w:rsidRPr="00FA1C79">
        <w:rPr>
          <w:szCs w:val="22"/>
        </w:rPr>
        <w:t xml:space="preserve"> _____________________________</w:t>
      </w:r>
    </w:p>
    <w:p w14:paraId="4E0FDFD1" w14:textId="77777777" w:rsidR="00FA1C79" w:rsidRPr="00FA1C79" w:rsidRDefault="00FA1C79" w:rsidP="00FA1C79">
      <w:pPr>
        <w:spacing w:beforeLines="160" w:before="384" w:afterLines="80" w:after="192"/>
        <w:rPr>
          <w:szCs w:val="22"/>
        </w:rPr>
      </w:pPr>
      <w:r w:rsidRPr="00FA1C79">
        <w:rPr>
          <w:b/>
          <w:bCs/>
          <w:szCs w:val="22"/>
        </w:rPr>
        <w:t>Date:</w:t>
      </w:r>
      <w:r w:rsidRPr="00FA1C79">
        <w:rPr>
          <w:szCs w:val="22"/>
        </w:rPr>
        <w:t xml:space="preserve"> __________________</w:t>
      </w:r>
    </w:p>
    <w:p w14:paraId="01DCA9CF" w14:textId="77777777" w:rsidR="00FA1C79" w:rsidRPr="001F3549" w:rsidRDefault="00FA1C79" w:rsidP="001F3549">
      <w:pPr>
        <w:sectPr w:rsidR="00FA1C79" w:rsidRPr="001F3549" w:rsidSect="000B2583">
          <w:pgSz w:w="12240" w:h="15840" w:code="1"/>
          <w:pgMar w:top="1440" w:right="1440" w:bottom="360" w:left="1440" w:header="720" w:footer="360" w:gutter="0"/>
          <w:cols w:space="720"/>
          <w:titlePg/>
          <w:docGrid w:linePitch="360"/>
        </w:sectPr>
      </w:pPr>
    </w:p>
    <w:p w14:paraId="0B295802" w14:textId="3530694A" w:rsidR="00F34678" w:rsidRDefault="00F34678" w:rsidP="001F3549"/>
    <w:sectPr w:rsidR="00F34678" w:rsidSect="007061DB">
      <w:pgSz w:w="12240" w:h="15840"/>
      <w:pgMar w:top="1440" w:right="1440" w:bottom="360" w:left="1440" w:header="72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F4865" w14:textId="77777777" w:rsidR="00B64399" w:rsidRDefault="00B64399" w:rsidP="001133A5">
      <w:pPr>
        <w:spacing w:after="0"/>
      </w:pPr>
      <w:r>
        <w:separator/>
      </w:r>
    </w:p>
  </w:endnote>
  <w:endnote w:type="continuationSeparator" w:id="0">
    <w:p w14:paraId="1C3A3DC5" w14:textId="77777777" w:rsidR="00B64399" w:rsidRDefault="00B64399" w:rsidP="001133A5">
      <w:pPr>
        <w:spacing w:after="0"/>
      </w:pPr>
      <w:r>
        <w:continuationSeparator/>
      </w:r>
    </w:p>
  </w:endnote>
  <w:endnote w:type="continuationNotice" w:id="1">
    <w:p w14:paraId="6B13C0DA" w14:textId="77777777" w:rsidR="00B64399" w:rsidRDefault="00B6439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7A33C" w14:textId="77777777" w:rsidR="00B64399" w:rsidRDefault="00B64399" w:rsidP="001133A5">
      <w:pPr>
        <w:spacing w:after="0"/>
      </w:pPr>
      <w:r>
        <w:separator/>
      </w:r>
    </w:p>
  </w:footnote>
  <w:footnote w:type="continuationSeparator" w:id="0">
    <w:p w14:paraId="49F34753" w14:textId="77777777" w:rsidR="00B64399" w:rsidRDefault="00B64399" w:rsidP="001133A5">
      <w:pPr>
        <w:spacing w:after="0"/>
      </w:pPr>
      <w:r>
        <w:continuationSeparator/>
      </w:r>
    </w:p>
  </w:footnote>
  <w:footnote w:type="continuationNotice" w:id="1">
    <w:p w14:paraId="57F9ADB4" w14:textId="77777777" w:rsidR="00B64399" w:rsidRDefault="00B64399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ED6"/>
    <w:multiLevelType w:val="hybridMultilevel"/>
    <w:tmpl w:val="045A2E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4C319D"/>
    <w:multiLevelType w:val="hybridMultilevel"/>
    <w:tmpl w:val="33F6D3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CA4F3D"/>
    <w:multiLevelType w:val="multilevel"/>
    <w:tmpl w:val="F9643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FC5775"/>
    <w:multiLevelType w:val="multilevel"/>
    <w:tmpl w:val="D1566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2480F"/>
    <w:multiLevelType w:val="multilevel"/>
    <w:tmpl w:val="5864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61935"/>
    <w:multiLevelType w:val="hybridMultilevel"/>
    <w:tmpl w:val="6BAE7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89A769C"/>
    <w:multiLevelType w:val="hybridMultilevel"/>
    <w:tmpl w:val="058062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A33531F"/>
    <w:multiLevelType w:val="hybridMultilevel"/>
    <w:tmpl w:val="14569A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AC36A42"/>
    <w:multiLevelType w:val="multilevel"/>
    <w:tmpl w:val="458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CD59A5"/>
    <w:multiLevelType w:val="multilevel"/>
    <w:tmpl w:val="AC26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9A05F0"/>
    <w:multiLevelType w:val="multilevel"/>
    <w:tmpl w:val="08E0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083ADD"/>
    <w:multiLevelType w:val="hybridMultilevel"/>
    <w:tmpl w:val="C776AF8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C97022"/>
    <w:multiLevelType w:val="multilevel"/>
    <w:tmpl w:val="3008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F165F"/>
    <w:multiLevelType w:val="multilevel"/>
    <w:tmpl w:val="CA38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85355"/>
    <w:multiLevelType w:val="multilevel"/>
    <w:tmpl w:val="56DE0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5229F"/>
    <w:multiLevelType w:val="multilevel"/>
    <w:tmpl w:val="D96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86363"/>
    <w:multiLevelType w:val="hybridMultilevel"/>
    <w:tmpl w:val="4D80BF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37D0651"/>
    <w:multiLevelType w:val="multilevel"/>
    <w:tmpl w:val="E6DC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F50114"/>
    <w:multiLevelType w:val="hybridMultilevel"/>
    <w:tmpl w:val="137247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84A2EDD"/>
    <w:multiLevelType w:val="hybridMultilevel"/>
    <w:tmpl w:val="1CF09E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98012F0"/>
    <w:multiLevelType w:val="multilevel"/>
    <w:tmpl w:val="71DC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013160"/>
    <w:multiLevelType w:val="multilevel"/>
    <w:tmpl w:val="F25A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25060"/>
    <w:multiLevelType w:val="hybridMultilevel"/>
    <w:tmpl w:val="5672AF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98C4EB4"/>
    <w:multiLevelType w:val="multilevel"/>
    <w:tmpl w:val="0ABAB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E16F4"/>
    <w:multiLevelType w:val="hybridMultilevel"/>
    <w:tmpl w:val="87DEE4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08D6596"/>
    <w:multiLevelType w:val="multilevel"/>
    <w:tmpl w:val="1266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ED15DD"/>
    <w:multiLevelType w:val="hybridMultilevel"/>
    <w:tmpl w:val="C33EB2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C615E0"/>
    <w:multiLevelType w:val="multilevel"/>
    <w:tmpl w:val="C748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E20015"/>
    <w:multiLevelType w:val="hybridMultilevel"/>
    <w:tmpl w:val="A1942A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BE5B64"/>
    <w:multiLevelType w:val="hybridMultilevel"/>
    <w:tmpl w:val="B92C4A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BC263EF"/>
    <w:multiLevelType w:val="multilevel"/>
    <w:tmpl w:val="231C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750B9"/>
    <w:multiLevelType w:val="hybridMultilevel"/>
    <w:tmpl w:val="22BAB4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28F5B37"/>
    <w:multiLevelType w:val="multilevel"/>
    <w:tmpl w:val="0D42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4F7227"/>
    <w:multiLevelType w:val="hybridMultilevel"/>
    <w:tmpl w:val="21307A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4B71244"/>
    <w:multiLevelType w:val="multilevel"/>
    <w:tmpl w:val="DCEC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BF303E"/>
    <w:multiLevelType w:val="multilevel"/>
    <w:tmpl w:val="E0A2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CE1F14"/>
    <w:multiLevelType w:val="multilevel"/>
    <w:tmpl w:val="F6C4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A714CE"/>
    <w:multiLevelType w:val="hybridMultilevel"/>
    <w:tmpl w:val="AA6693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FB64B3"/>
    <w:multiLevelType w:val="hybridMultilevel"/>
    <w:tmpl w:val="09E869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80D6B14"/>
    <w:multiLevelType w:val="multilevel"/>
    <w:tmpl w:val="59BC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2E2B4B"/>
    <w:multiLevelType w:val="hybridMultilevel"/>
    <w:tmpl w:val="2A50B7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8380535">
    <w:abstractNumId w:val="9"/>
  </w:num>
  <w:num w:numId="2" w16cid:durableId="406924986">
    <w:abstractNumId w:val="15"/>
  </w:num>
  <w:num w:numId="3" w16cid:durableId="1025593273">
    <w:abstractNumId w:val="21"/>
  </w:num>
  <w:num w:numId="4" w16cid:durableId="1337224799">
    <w:abstractNumId w:val="13"/>
  </w:num>
  <w:num w:numId="5" w16cid:durableId="1801653787">
    <w:abstractNumId w:val="39"/>
  </w:num>
  <w:num w:numId="6" w16cid:durableId="2122413163">
    <w:abstractNumId w:val="30"/>
  </w:num>
  <w:num w:numId="7" w16cid:durableId="1190335020">
    <w:abstractNumId w:val="3"/>
  </w:num>
  <w:num w:numId="8" w16cid:durableId="461509479">
    <w:abstractNumId w:val="32"/>
  </w:num>
  <w:num w:numId="9" w16cid:durableId="108554250">
    <w:abstractNumId w:val="10"/>
  </w:num>
  <w:num w:numId="10" w16cid:durableId="634261571">
    <w:abstractNumId w:val="12"/>
  </w:num>
  <w:num w:numId="11" w16cid:durableId="1958440645">
    <w:abstractNumId w:val="8"/>
  </w:num>
  <w:num w:numId="12" w16cid:durableId="178930730">
    <w:abstractNumId w:val="25"/>
  </w:num>
  <w:num w:numId="13" w16cid:durableId="1397364332">
    <w:abstractNumId w:val="20"/>
  </w:num>
  <w:num w:numId="14" w16cid:durableId="1793405373">
    <w:abstractNumId w:val="36"/>
  </w:num>
  <w:num w:numId="15" w16cid:durableId="1885020944">
    <w:abstractNumId w:val="35"/>
  </w:num>
  <w:num w:numId="16" w16cid:durableId="1343163706">
    <w:abstractNumId w:val="23"/>
  </w:num>
  <w:num w:numId="17" w16cid:durableId="1434745686">
    <w:abstractNumId w:val="4"/>
  </w:num>
  <w:num w:numId="18" w16cid:durableId="1312324503">
    <w:abstractNumId w:val="27"/>
  </w:num>
  <w:num w:numId="19" w16cid:durableId="2102408599">
    <w:abstractNumId w:val="17"/>
  </w:num>
  <w:num w:numId="20" w16cid:durableId="2121609403">
    <w:abstractNumId w:val="14"/>
  </w:num>
  <w:num w:numId="21" w16cid:durableId="2113819607">
    <w:abstractNumId w:val="18"/>
  </w:num>
  <w:num w:numId="22" w16cid:durableId="813639841">
    <w:abstractNumId w:val="38"/>
  </w:num>
  <w:num w:numId="23" w16cid:durableId="1146896542">
    <w:abstractNumId w:val="19"/>
  </w:num>
  <w:num w:numId="24" w16cid:durableId="1548564930">
    <w:abstractNumId w:val="40"/>
  </w:num>
  <w:num w:numId="25" w16cid:durableId="673802619">
    <w:abstractNumId w:val="33"/>
  </w:num>
  <w:num w:numId="26" w16cid:durableId="2005088603">
    <w:abstractNumId w:val="11"/>
  </w:num>
  <w:num w:numId="27" w16cid:durableId="8140422">
    <w:abstractNumId w:val="31"/>
  </w:num>
  <w:num w:numId="28" w16cid:durableId="762071807">
    <w:abstractNumId w:val="24"/>
  </w:num>
  <w:num w:numId="29" w16cid:durableId="28727039">
    <w:abstractNumId w:val="22"/>
  </w:num>
  <w:num w:numId="30" w16cid:durableId="2114283339">
    <w:abstractNumId w:val="1"/>
  </w:num>
  <w:num w:numId="31" w16cid:durableId="1148666279">
    <w:abstractNumId w:val="28"/>
  </w:num>
  <w:num w:numId="32" w16cid:durableId="1355771490">
    <w:abstractNumId w:val="0"/>
  </w:num>
  <w:num w:numId="33" w16cid:durableId="108669237">
    <w:abstractNumId w:val="7"/>
  </w:num>
  <w:num w:numId="34" w16cid:durableId="2120640689">
    <w:abstractNumId w:val="5"/>
  </w:num>
  <w:num w:numId="35" w16cid:durableId="14036746">
    <w:abstractNumId w:val="29"/>
  </w:num>
  <w:num w:numId="36" w16cid:durableId="758527460">
    <w:abstractNumId w:val="6"/>
  </w:num>
  <w:num w:numId="37" w16cid:durableId="2099137728">
    <w:abstractNumId w:val="16"/>
  </w:num>
  <w:num w:numId="38" w16cid:durableId="835999004">
    <w:abstractNumId w:val="26"/>
  </w:num>
  <w:num w:numId="39" w16cid:durableId="1188982954">
    <w:abstractNumId w:val="37"/>
  </w:num>
  <w:num w:numId="40" w16cid:durableId="191263401">
    <w:abstractNumId w:val="2"/>
  </w:num>
  <w:num w:numId="41" w16cid:durableId="158795406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1C79"/>
    <w:rsid w:val="00011E30"/>
    <w:rsid w:val="000B2583"/>
    <w:rsid w:val="001133A5"/>
    <w:rsid w:val="00123B68"/>
    <w:rsid w:val="00161551"/>
    <w:rsid w:val="00165562"/>
    <w:rsid w:val="001925A6"/>
    <w:rsid w:val="001E0EDD"/>
    <w:rsid w:val="001F3549"/>
    <w:rsid w:val="00323199"/>
    <w:rsid w:val="00340417"/>
    <w:rsid w:val="003456F5"/>
    <w:rsid w:val="003471E8"/>
    <w:rsid w:val="00367222"/>
    <w:rsid w:val="00375D9E"/>
    <w:rsid w:val="003A3642"/>
    <w:rsid w:val="003D70D2"/>
    <w:rsid w:val="00404B62"/>
    <w:rsid w:val="00523CB1"/>
    <w:rsid w:val="00580B81"/>
    <w:rsid w:val="005F44A3"/>
    <w:rsid w:val="006009F5"/>
    <w:rsid w:val="00620628"/>
    <w:rsid w:val="00684F96"/>
    <w:rsid w:val="006A6B00"/>
    <w:rsid w:val="006D25D5"/>
    <w:rsid w:val="006D7A6C"/>
    <w:rsid w:val="007061DB"/>
    <w:rsid w:val="007120F1"/>
    <w:rsid w:val="00836563"/>
    <w:rsid w:val="00880210"/>
    <w:rsid w:val="0089516C"/>
    <w:rsid w:val="00931E5E"/>
    <w:rsid w:val="009D5C92"/>
    <w:rsid w:val="00A66CA2"/>
    <w:rsid w:val="00AF0ED8"/>
    <w:rsid w:val="00B24126"/>
    <w:rsid w:val="00B37731"/>
    <w:rsid w:val="00B64399"/>
    <w:rsid w:val="00B94968"/>
    <w:rsid w:val="00DB6068"/>
    <w:rsid w:val="00DF0537"/>
    <w:rsid w:val="00F34678"/>
    <w:rsid w:val="00F60A8E"/>
    <w:rsid w:val="00F765FC"/>
    <w:rsid w:val="00F93BD3"/>
    <w:rsid w:val="00FA1C79"/>
    <w:rsid w:val="00FB4EE1"/>
    <w:rsid w:val="08BDFAFC"/>
    <w:rsid w:val="3097A10A"/>
    <w:rsid w:val="31544962"/>
    <w:rsid w:val="3456165E"/>
    <w:rsid w:val="39A21473"/>
    <w:rsid w:val="451D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339C6"/>
  <w15:chartTrackingRefBased/>
  <w15:docId w15:val="{3ED1791B-4262-44C5-A6A7-855BC2E38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F96"/>
    <w:pPr>
      <w:spacing w:before="160" w:after="80" w:line="240" w:lineRule="auto"/>
    </w:pPr>
    <w:rPr>
      <w:sz w:val="22"/>
    </w:rPr>
  </w:style>
  <w:style w:type="paragraph" w:styleId="Heading1">
    <w:name w:val="heading 1"/>
    <w:basedOn w:val="bottomrowtext"/>
    <w:next w:val="Normal"/>
    <w:link w:val="Heading1Char"/>
    <w:uiPriority w:val="9"/>
    <w:qFormat/>
    <w:rsid w:val="00880210"/>
    <w:pPr>
      <w:spacing w:before="240" w:after="120"/>
      <w:ind w:left="0"/>
      <w:outlineLvl w:val="0"/>
    </w:pPr>
    <w:rPr>
      <w:sz w:val="20"/>
    </w:rPr>
  </w:style>
  <w:style w:type="paragraph" w:styleId="Heading2">
    <w:name w:val="heading 2"/>
    <w:basedOn w:val="Normal"/>
    <w:next w:val="Normal"/>
    <w:link w:val="Heading2Char"/>
    <w:uiPriority w:val="9"/>
    <w:semiHidden/>
    <w:qFormat/>
    <w:rsid w:val="00620628"/>
    <w:pPr>
      <w:keepNext/>
      <w:keepLines/>
      <w:spacing w:before="240" w:after="120" w:line="278" w:lineRule="auto"/>
      <w:outlineLvl w:val="1"/>
    </w:pPr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paragraph" w:styleId="Heading3">
    <w:name w:val="heading 3"/>
    <w:aliases w:val="Paragraph"/>
    <w:basedOn w:val="Normal"/>
    <w:next w:val="Normal"/>
    <w:link w:val="Heading3Char"/>
    <w:uiPriority w:val="9"/>
    <w:semiHidden/>
    <w:qFormat/>
    <w:rsid w:val="00123B68"/>
    <w:pPr>
      <w:keepNext/>
      <w:keepLines/>
      <w:outlineLvl w:val="2"/>
    </w:pPr>
    <w:rPr>
      <w:rFonts w:eastAsiaTheme="majorEastAsia" w:cstheme="majorBidi"/>
      <w:color w:val="263343" w:themeColor="accent6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A66CA2"/>
    <w:pPr>
      <w:keepNext/>
      <w:keepLines/>
      <w:spacing w:before="80" w:after="40"/>
      <w:outlineLvl w:val="3"/>
    </w:pPr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523CB1"/>
    <w:pPr>
      <w:keepNext/>
      <w:keepLines/>
      <w:spacing w:before="80" w:after="40"/>
      <w:outlineLvl w:val="4"/>
    </w:pPr>
    <w:rPr>
      <w:rFonts w:eastAsiaTheme="majorEastAsia" w:cstheme="majorBidi"/>
      <w:color w:val="263343" w:themeColor="accent6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210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549"/>
    <w:rPr>
      <w:rFonts w:eastAsiaTheme="majorEastAsia" w:cs="Times New Roman (Headings CS)"/>
      <w:b/>
      <w:caps/>
      <w:color w:val="263343" w:themeColor="accent6"/>
      <w:spacing w:val="10"/>
      <w:sz w:val="20"/>
      <w:szCs w:val="32"/>
    </w:rPr>
  </w:style>
  <w:style w:type="character" w:customStyle="1" w:styleId="Heading3Char">
    <w:name w:val="Heading 3 Char"/>
    <w:aliases w:val="Paragraph Char"/>
    <w:basedOn w:val="DefaultParagraphFont"/>
    <w:link w:val="Heading3"/>
    <w:uiPriority w:val="9"/>
    <w:semiHidden/>
    <w:rsid w:val="001F3549"/>
    <w:rPr>
      <w:rFonts w:eastAsiaTheme="majorEastAsia" w:cstheme="majorBidi"/>
      <w:color w:val="263343" w:themeColor="accent6"/>
      <w:sz w:val="22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549"/>
    <w:rPr>
      <w:rFonts w:eastAsiaTheme="majorEastAsia" w:cs="Times New Roman (Headings CS)"/>
      <w:iCs/>
      <w:caps/>
      <w:color w:val="263343" w:themeColor="accent6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549"/>
    <w:rPr>
      <w:rFonts w:eastAsiaTheme="majorEastAsia" w:cstheme="majorBidi"/>
      <w:color w:val="263343" w:themeColor="accent6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549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549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549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549"/>
    <w:rPr>
      <w:rFonts w:eastAsiaTheme="majorEastAsia" w:cstheme="majorBidi"/>
      <w:color w:val="272727" w:themeColor="text1" w:themeTint="D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3471E8"/>
    <w:rPr>
      <w:rFonts w:asciiTheme="majorHAnsi" w:eastAsiaTheme="majorEastAsia" w:hAnsiTheme="majorHAnsi" w:cstheme="majorBidi"/>
      <w:kern w:val="28"/>
      <w:sz w:val="72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3471E8"/>
    <w:pPr>
      <w:spacing w:before="240" w:line="216" w:lineRule="auto"/>
    </w:pPr>
    <w:rPr>
      <w:rFonts w:asciiTheme="majorHAnsi" w:eastAsiaTheme="majorEastAsia" w:hAnsiTheme="majorHAnsi" w:cstheme="majorBidi"/>
      <w:kern w:val="28"/>
      <w:sz w:val="72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471E8"/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1E8"/>
    <w:pPr>
      <w:numPr>
        <w:ilvl w:val="1"/>
      </w:numPr>
      <w:spacing w:before="120" w:after="40"/>
      <w:ind w:left="108"/>
    </w:pPr>
    <w:rPr>
      <w:rFonts w:eastAsiaTheme="majorEastAsia" w:cstheme="majorBidi"/>
      <w:caps/>
      <w:color w:val="000000" w:themeColor="text1"/>
      <w:spacing w:val="10"/>
      <w:sz w:val="20"/>
      <w:szCs w:val="28"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B0A034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1F3549"/>
    <w:rPr>
      <w:i/>
      <w:iCs/>
      <w:color w:val="404040" w:themeColor="text1" w:themeTint="BF"/>
      <w:sz w:val="22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F3549"/>
    <w:rPr>
      <w:i/>
      <w:iCs/>
      <w:color w:val="B0A034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B0A034" w:themeColor="accent1" w:themeShade="BF"/>
        <w:bottom w:val="single" w:sz="4" w:space="10" w:color="B0A034" w:themeColor="accent1" w:themeShade="BF"/>
      </w:pBdr>
      <w:spacing w:before="360" w:after="360"/>
      <w:ind w:left="864" w:right="864"/>
      <w:jc w:val="center"/>
    </w:pPr>
    <w:rPr>
      <w:i/>
      <w:iCs/>
      <w:color w:val="B0A034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B0A034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rsid w:val="001133A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549"/>
    <w:rPr>
      <w:sz w:val="22"/>
    </w:rPr>
  </w:style>
  <w:style w:type="paragraph" w:styleId="Header">
    <w:name w:val="header"/>
    <w:basedOn w:val="Normal"/>
    <w:link w:val="HeaderChar"/>
    <w:uiPriority w:val="99"/>
    <w:semiHidden/>
    <w:rsid w:val="0089516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F3549"/>
    <w:rPr>
      <w:sz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39"/>
    <w:rsid w:val="00F346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oprowtext">
    <w:name w:val="Top row text"/>
    <w:basedOn w:val="Heading2"/>
    <w:qFormat/>
    <w:rsid w:val="00011E30"/>
    <w:pPr>
      <w:tabs>
        <w:tab w:val="right" w:pos="9270"/>
      </w:tabs>
      <w:spacing w:before="0"/>
      <w:ind w:left="108"/>
    </w:pPr>
    <w:rPr>
      <w:sz w:val="16"/>
    </w:rPr>
  </w:style>
  <w:style w:type="paragraph" w:customStyle="1" w:styleId="bottomrowtext">
    <w:name w:val="bottom row text"/>
    <w:basedOn w:val="Heading2"/>
    <w:qFormat/>
    <w:rsid w:val="003471E8"/>
    <w:pPr>
      <w:tabs>
        <w:tab w:val="left" w:pos="3996"/>
        <w:tab w:val="left" w:pos="5724"/>
      </w:tabs>
      <w:spacing w:before="4800" w:after="0"/>
      <w:ind w:left="108"/>
    </w:pPr>
    <w:rPr>
      <w:sz w:val="16"/>
    </w:rPr>
  </w:style>
  <w:style w:type="paragraph" w:customStyle="1" w:styleId="QuarterNumber">
    <w:name w:val="Quarter Number"/>
    <w:basedOn w:val="Heading1"/>
    <w:qFormat/>
    <w:rsid w:val="006D7A6C"/>
    <w:pPr>
      <w:spacing w:before="4200"/>
    </w:pPr>
    <w:rPr>
      <w:b w:val="0"/>
      <w:bCs/>
      <w:sz w:val="96"/>
    </w:rPr>
  </w:style>
  <w:style w:type="paragraph" w:customStyle="1" w:styleId="Graphicsanchor">
    <w:name w:val="Graphics anchor"/>
    <w:basedOn w:val="Normal"/>
    <w:qFormat/>
    <w:rsid w:val="00F765FC"/>
    <w:pPr>
      <w:spacing w:before="0" w:after="0"/>
    </w:pPr>
    <w:rPr>
      <w:sz w:val="4"/>
      <w:szCs w:val="4"/>
    </w:rPr>
  </w:style>
  <w:style w:type="paragraph" w:styleId="ListParagraph">
    <w:name w:val="List Paragraph"/>
    <w:basedOn w:val="Normal"/>
    <w:uiPriority w:val="34"/>
    <w:semiHidden/>
    <w:qFormat/>
    <w:rsid w:val="00FA1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phan\AppData\Roaming\Microsoft\Templates\Quarterly%20business%20performance%20report.dotx" TargetMode="External"/></Relationships>
</file>

<file path=word/theme/theme1.xml><?xml version="1.0" encoding="utf-8"?>
<a:theme xmlns:a="http://schemas.openxmlformats.org/drawingml/2006/main" name="Office Theme">
  <a:themeElements>
    <a:clrScheme name="Custom 2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0C262"/>
      </a:accent1>
      <a:accent2>
        <a:srgbClr val="FEB8B8"/>
      </a:accent2>
      <a:accent3>
        <a:srgbClr val="6B2138"/>
      </a:accent3>
      <a:accent4>
        <a:srgbClr val="FC5316"/>
      </a:accent4>
      <a:accent5>
        <a:srgbClr val="EEF6FF"/>
      </a:accent5>
      <a:accent6>
        <a:srgbClr val="263343"/>
      </a:accent6>
      <a:hlink>
        <a:srgbClr val="467886"/>
      </a:hlink>
      <a:folHlink>
        <a:srgbClr val="96607D"/>
      </a:folHlink>
    </a:clrScheme>
    <a:fontScheme name="Custom 18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AD679BCE-5B80-4980-993B-17387E3C7B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4330ED-517D-44B3-A43E-15DF31B51B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D76B08-176C-4BDB-90D6-0C430F180BB8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Quarterly business performance report</Template>
  <TotalTime>72</TotalTime>
  <Pages>18</Pages>
  <Words>2488</Words>
  <Characters>14187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 The Scientist</dc:creator>
  <cp:keywords/>
  <dc:description/>
  <cp:lastModifiedBy>Phani The Scientist</cp:lastModifiedBy>
  <cp:revision>1</cp:revision>
  <dcterms:created xsi:type="dcterms:W3CDTF">2026-08-17T20:07:00Z</dcterms:created>
  <dcterms:modified xsi:type="dcterms:W3CDTF">2026-08-17T21:19:00Z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