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011AF6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3A60AC" w:rsidRPr="003A60AC" w:rsidRDefault="003A60AC" w:rsidP="003A60AC">
                  <w:pPr>
                    <w:rPr>
                      <w:sz w:val="28"/>
                      <w:szCs w:val="28"/>
                    </w:rPr>
                  </w:pPr>
                  <w:r w:rsidRPr="003A60AC">
                    <w:rPr>
                      <w:sz w:val="28"/>
                      <w:szCs w:val="28"/>
                    </w:rPr>
                    <w:t xml:space="preserve">Train &amp; Test Cyber Data Sets </w:t>
                  </w:r>
                </w:p>
                <w:p w:rsidR="003A60AC" w:rsidRPr="003A60AC" w:rsidRDefault="003A60AC" w:rsidP="003A60AC">
                  <w:pPr>
                    <w:rPr>
                      <w:sz w:val="28"/>
                      <w:szCs w:val="28"/>
                    </w:rPr>
                  </w:pPr>
                  <w:r w:rsidRPr="003A60AC">
                    <w:rPr>
                      <w:sz w:val="28"/>
                      <w:szCs w:val="28"/>
                    </w:rPr>
                    <w:t xml:space="preserve">View Cyber Datasets Trained Accuracy in Bar Chart </w:t>
                  </w:r>
                </w:p>
                <w:p w:rsidR="003A60AC" w:rsidRPr="003A60AC" w:rsidRDefault="003A60AC" w:rsidP="003A60AC">
                  <w:pPr>
                    <w:rPr>
                      <w:sz w:val="28"/>
                      <w:szCs w:val="28"/>
                    </w:rPr>
                  </w:pPr>
                  <w:r w:rsidRPr="003A60AC">
                    <w:rPr>
                      <w:sz w:val="28"/>
                      <w:szCs w:val="28"/>
                    </w:rPr>
                    <w:t xml:space="preserve">View Cyber Datasets Trained Accuracy Results </w:t>
                  </w:r>
                </w:p>
                <w:p w:rsidR="003A60AC" w:rsidRPr="003A60AC" w:rsidRDefault="003A60AC" w:rsidP="003A60AC">
                  <w:pPr>
                    <w:rPr>
                      <w:sz w:val="28"/>
                      <w:szCs w:val="28"/>
                    </w:rPr>
                  </w:pPr>
                  <w:r w:rsidRPr="003A60AC">
                    <w:rPr>
                      <w:sz w:val="28"/>
                      <w:szCs w:val="28"/>
                    </w:rPr>
                    <w:t xml:space="preserve">View Prediction Of Cyber Attack Type </w:t>
                  </w:r>
                </w:p>
                <w:p w:rsidR="003A60AC" w:rsidRPr="003A60AC" w:rsidRDefault="003A60AC" w:rsidP="003A60AC">
                  <w:pPr>
                    <w:rPr>
                      <w:sz w:val="28"/>
                      <w:szCs w:val="28"/>
                    </w:rPr>
                  </w:pPr>
                  <w:r w:rsidRPr="003A60AC">
                    <w:rPr>
                      <w:sz w:val="28"/>
                      <w:szCs w:val="28"/>
                    </w:rPr>
                    <w:t xml:space="preserve">View Prediction Of Cyber Attack Type Ratio </w:t>
                  </w:r>
                </w:p>
                <w:p w:rsidR="003A60AC" w:rsidRPr="003A60AC" w:rsidRDefault="003A60AC" w:rsidP="003A60AC">
                  <w:pPr>
                    <w:rPr>
                      <w:sz w:val="28"/>
                      <w:szCs w:val="28"/>
                    </w:rPr>
                  </w:pPr>
                  <w:r w:rsidRPr="003A60AC">
                    <w:rPr>
                      <w:sz w:val="28"/>
                      <w:szCs w:val="28"/>
                    </w:rPr>
                    <w:t xml:space="preserve">Download Predicted Datasets </w:t>
                  </w:r>
                </w:p>
                <w:p w:rsidR="00740FD3" w:rsidRPr="00740FD3" w:rsidRDefault="003A60AC" w:rsidP="003A60AC">
                  <w:pPr>
                    <w:rPr>
                      <w:sz w:val="28"/>
                      <w:szCs w:val="28"/>
                    </w:rPr>
                  </w:pPr>
                  <w:r w:rsidRPr="003A60AC">
                    <w:rPr>
                      <w:sz w:val="28"/>
                      <w:szCs w:val="28"/>
                    </w:rPr>
                    <w:t xml:space="preserve">View Cyber Attack Type Ratio Results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011AF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011AF6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011AF6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011AF6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011AF6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011AF6" w:rsidP="006406A5">
      <w:pPr>
        <w:tabs>
          <w:tab w:val="left" w:pos="2831"/>
        </w:tabs>
        <w:rPr>
          <w:b/>
          <w:color w:val="FF0000"/>
        </w:rPr>
      </w:pPr>
      <w:r w:rsidRPr="00011AF6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011AF6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011AF6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011AF6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A60AC" w:rsidRDefault="003A60AC" w:rsidP="00390349">
                  <w:r w:rsidRPr="003A60AC">
                    <w:t>PREDICT CYBER ATTACK TYPE,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08D" w:rsidRDefault="00A2308D" w:rsidP="00297231">
      <w:pPr>
        <w:spacing w:after="0" w:line="240" w:lineRule="auto"/>
      </w:pPr>
      <w:r>
        <w:separator/>
      </w:r>
    </w:p>
  </w:endnote>
  <w:endnote w:type="continuationSeparator" w:id="1">
    <w:p w:rsidR="00A2308D" w:rsidRDefault="00A2308D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08D" w:rsidRDefault="00A2308D" w:rsidP="00297231">
      <w:pPr>
        <w:spacing w:after="0" w:line="240" w:lineRule="auto"/>
      </w:pPr>
      <w:r>
        <w:separator/>
      </w:r>
    </w:p>
  </w:footnote>
  <w:footnote w:type="continuationSeparator" w:id="1">
    <w:p w:rsidR="00A2308D" w:rsidRDefault="00A2308D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1AF6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A60AC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308D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2022-11-28T11:20:00Z</dcterms:modified>
</cp:coreProperties>
</file>