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4189" w14:textId="218EAE8F" w:rsidR="00507F87" w:rsidRPr="00013DD6" w:rsidRDefault="000579E4" w:rsidP="00013DD6">
      <w:pPr>
        <w:pStyle w:val="Heading1"/>
        <w:rPr>
          <w:rFonts w:ascii="Arial" w:hAnsi="Arial" w:cs="Arial"/>
          <w:color w:val="00B050"/>
          <w:sz w:val="48"/>
          <w:szCs w:val="48"/>
        </w:rPr>
      </w:pPr>
      <w:r w:rsidRPr="00013DD6">
        <w:rPr>
          <w:rFonts w:ascii="Arial" w:hAnsi="Arial" w:cs="Arial"/>
          <w:color w:val="00B050"/>
          <w:sz w:val="48"/>
          <w:szCs w:val="48"/>
        </w:rPr>
        <w:t>Q</w:t>
      </w:r>
      <w:r w:rsidR="00013DD6" w:rsidRPr="00013DD6">
        <w:rPr>
          <w:rFonts w:ascii="Arial" w:hAnsi="Arial" w:cs="Arial"/>
          <w:color w:val="00B050"/>
          <w:sz w:val="48"/>
          <w:szCs w:val="48"/>
        </w:rPr>
        <w:t>uote</w:t>
      </w:r>
      <w:r w:rsidR="00507F87" w:rsidRPr="00013DD6">
        <w:rPr>
          <w:rFonts w:ascii="Arial" w:hAnsi="Arial" w:cs="Arial"/>
          <w:color w:val="00B050"/>
          <w:sz w:val="48"/>
          <w:szCs w:val="48"/>
        </w:rPr>
        <w:t xml:space="preserve"> F</w:t>
      </w:r>
      <w:r w:rsidR="00013DD6" w:rsidRPr="00013DD6">
        <w:rPr>
          <w:rFonts w:ascii="Arial" w:hAnsi="Arial" w:cs="Arial"/>
          <w:color w:val="00B050"/>
          <w:sz w:val="48"/>
          <w:szCs w:val="48"/>
        </w:rPr>
        <w:t>orm</w:t>
      </w:r>
    </w:p>
    <w:p w14:paraId="15745C13" w14:textId="3F7BF57D" w:rsidR="00E95D0F" w:rsidRDefault="00013DD6" w:rsidP="00E95D0F">
      <w:pPr>
        <w:rPr>
          <w:sz w:val="20"/>
          <w:szCs w:val="20"/>
        </w:rPr>
      </w:pPr>
      <w:r>
        <w:rPr>
          <w:color w:val="404040" w:themeColor="text1" w:themeTint="BF"/>
          <w:sz w:val="20"/>
          <w:szCs w:val="20"/>
        </w:rPr>
        <w:br/>
      </w:r>
      <w:r w:rsidR="00EF13BE">
        <w:rPr>
          <w:color w:val="404040" w:themeColor="text1" w:themeTint="BF"/>
          <w:sz w:val="20"/>
          <w:szCs w:val="20"/>
        </w:rPr>
        <w:t xml:space="preserve">The information on this form is provided for informational purposes only and is strictly confidential. This Quote Form is valid for </w:t>
      </w:r>
      <w:r w:rsidR="00EF13BE" w:rsidRPr="0052012B">
        <w:rPr>
          <w:color w:val="404040" w:themeColor="text1" w:themeTint="BF"/>
          <w:sz w:val="20"/>
          <w:szCs w:val="20"/>
        </w:rPr>
        <w:t>&lt;&lt;Opportunity_QuoteValidFor&gt;&gt;</w:t>
      </w:r>
      <w:r w:rsidR="00EF13BE">
        <w:rPr>
          <w:color w:val="404040" w:themeColor="text1" w:themeTint="BF"/>
          <w:sz w:val="20"/>
          <w:szCs w:val="20"/>
        </w:rPr>
        <w:t xml:space="preserve"> days, valid through</w:t>
      </w:r>
      <w:r w:rsidR="00EF13BE">
        <w:rPr>
          <w:rFonts w:ascii="Times New Roman" w:hAnsi="Times New Roman" w:cs="Times New Roman"/>
          <w:sz w:val="24"/>
          <w:szCs w:val="24"/>
          <w:lang w:val="en-US"/>
        </w:rPr>
        <w:t xml:space="preserve"> </w:t>
      </w:r>
      <w:r w:rsidR="00EF13BE" w:rsidRPr="003A7CCD">
        <w:rPr>
          <w:color w:val="404040" w:themeColor="text1" w:themeTint="BF"/>
          <w:sz w:val="20"/>
          <w:szCs w:val="20"/>
        </w:rPr>
        <w:t>&lt;&lt;Opportunity_QuoteEndDate&gt;&gt;</w:t>
      </w:r>
      <w:r w:rsidR="00EF13BE">
        <w:rPr>
          <w:color w:val="404040" w:themeColor="text1" w:themeTint="BF"/>
          <w:sz w:val="20"/>
          <w:szCs w:val="20"/>
        </w:rPr>
        <w:t>.</w:t>
      </w:r>
    </w:p>
    <w:tbl>
      <w:tblPr>
        <w:tblStyle w:val="TableGrid"/>
        <w:tblW w:w="10632"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387"/>
        <w:gridCol w:w="5245"/>
      </w:tblGrid>
      <w:tr w:rsidR="00B46C19" w:rsidRPr="00524AE8" w14:paraId="76FBB908" w14:textId="77777777" w:rsidTr="00BC65F4">
        <w:tc>
          <w:tcPr>
            <w:tcW w:w="5387" w:type="dxa"/>
          </w:tcPr>
          <w:p w14:paraId="1F49D24F" w14:textId="24D12359" w:rsidR="00B46C19" w:rsidRPr="00BC65F4" w:rsidRDefault="00B46C19" w:rsidP="00BC65F4">
            <w:pPr>
              <w:jc w:val="center"/>
              <w:rPr>
                <w:color w:val="404040" w:themeColor="text1" w:themeTint="BF"/>
              </w:rPr>
            </w:pPr>
            <w:r w:rsidRPr="00BC65F4">
              <w:rPr>
                <w:b/>
                <w:color w:val="404040" w:themeColor="text1" w:themeTint="BF"/>
              </w:rPr>
              <w:t>Client Name</w:t>
            </w:r>
            <w:r w:rsidR="00A957F0" w:rsidRPr="00BC65F4">
              <w:rPr>
                <w:b/>
                <w:color w:val="404040" w:themeColor="text1" w:themeTint="BF"/>
              </w:rPr>
              <w:t xml:space="preserve"> and Address</w:t>
            </w:r>
          </w:p>
          <w:p w14:paraId="1D1E0075" w14:textId="77777777" w:rsidR="000E2552" w:rsidRPr="00BC65F4" w:rsidRDefault="000E2552" w:rsidP="000E2552">
            <w:pPr>
              <w:jc w:val="center"/>
              <w:rPr>
                <w:color w:val="404040" w:themeColor="text1" w:themeTint="BF"/>
              </w:rPr>
            </w:pPr>
            <w:r w:rsidRPr="00BC65F4">
              <w:rPr>
                <w:color w:val="404040" w:themeColor="text1" w:themeTint="BF"/>
              </w:rPr>
              <w:t>&lt;&lt;Opportunity_Account&gt;&gt;</w:t>
            </w:r>
          </w:p>
          <w:p w14:paraId="23044307" w14:textId="77777777" w:rsidR="000E2552" w:rsidRDefault="000E2552" w:rsidP="000E2552">
            <w:pPr>
              <w:jc w:val="center"/>
              <w:rPr>
                <w:color w:val="404040" w:themeColor="text1" w:themeTint="BF"/>
              </w:rPr>
            </w:pPr>
            <w:r w:rsidRPr="00776468">
              <w:rPr>
                <w:color w:val="404040" w:themeColor="text1" w:themeTint="BF"/>
              </w:rPr>
              <w:t>&lt;&lt;Account_BillingStreet&gt;&gt;</w:t>
            </w:r>
          </w:p>
          <w:p w14:paraId="758C28B3" w14:textId="77777777" w:rsidR="000E2552" w:rsidRDefault="000E2552" w:rsidP="000E2552">
            <w:pPr>
              <w:jc w:val="center"/>
              <w:rPr>
                <w:color w:val="404040" w:themeColor="text1" w:themeTint="BF"/>
              </w:rPr>
            </w:pPr>
            <w:r>
              <w:rPr>
                <w:color w:val="404040" w:themeColor="text1" w:themeTint="BF"/>
              </w:rPr>
              <w:t xml:space="preserve">&lt;&lt;Account_BillingCity&gt;&gt;, </w:t>
            </w:r>
            <w:r w:rsidRPr="00BC65F4">
              <w:rPr>
                <w:color w:val="404040" w:themeColor="text1" w:themeTint="BF"/>
              </w:rPr>
              <w:t>&lt;&lt;Account_BillingState&gt;&gt;</w:t>
            </w:r>
            <w:r>
              <w:rPr>
                <w:color w:val="404040" w:themeColor="text1" w:themeTint="BF"/>
              </w:rPr>
              <w:t xml:space="preserve"> </w:t>
            </w:r>
            <w:r w:rsidRPr="00BC65F4">
              <w:rPr>
                <w:color w:val="404040" w:themeColor="text1" w:themeTint="BF"/>
              </w:rPr>
              <w:t>&lt;&lt;Account_BillingPostalCode&gt;&gt;</w:t>
            </w:r>
          </w:p>
          <w:p w14:paraId="1317416C" w14:textId="1D024DF8" w:rsidR="00B46C19" w:rsidRPr="00BC65F4" w:rsidRDefault="000E2552" w:rsidP="000E2552">
            <w:pPr>
              <w:jc w:val="center"/>
              <w:rPr>
                <w:color w:val="404040" w:themeColor="text1" w:themeTint="BF"/>
              </w:rPr>
            </w:pPr>
            <w:r w:rsidRPr="00BC65F4">
              <w:rPr>
                <w:color w:val="404040" w:themeColor="text1" w:themeTint="BF"/>
              </w:rPr>
              <w:t xml:space="preserve"> &lt;&lt;Account_BillingCountry&gt;&gt;</w:t>
            </w:r>
          </w:p>
        </w:tc>
        <w:tc>
          <w:tcPr>
            <w:tcW w:w="5245" w:type="dxa"/>
          </w:tcPr>
          <w:p w14:paraId="7E358F84" w14:textId="3DEB6C65" w:rsidR="00B46C19" w:rsidRPr="00BC65F4" w:rsidRDefault="00A957F0" w:rsidP="00BC65F4">
            <w:pPr>
              <w:jc w:val="center"/>
              <w:rPr>
                <w:b/>
                <w:color w:val="404040" w:themeColor="text1" w:themeTint="BF"/>
              </w:rPr>
            </w:pPr>
            <w:r w:rsidRPr="00BC65F4">
              <w:rPr>
                <w:b/>
                <w:color w:val="404040" w:themeColor="text1" w:themeTint="BF"/>
              </w:rPr>
              <w:t>IHS Markit Name and Address</w:t>
            </w:r>
          </w:p>
          <w:p w14:paraId="03B055B7" w14:textId="77777777" w:rsidR="00C92F24" w:rsidRPr="00BC65F4" w:rsidRDefault="00C92F24" w:rsidP="00C92F24">
            <w:pPr>
              <w:jc w:val="center"/>
              <w:rPr>
                <w:color w:val="404040" w:themeColor="text1" w:themeTint="BF"/>
              </w:rPr>
            </w:pPr>
            <w:r w:rsidRPr="00BC65F4">
              <w:rPr>
                <w:color w:val="404040" w:themeColor="text1" w:themeTint="BF"/>
              </w:rPr>
              <w:t>&lt;&lt;Opportunity_LegalEntity&gt;&gt;</w:t>
            </w:r>
          </w:p>
          <w:p w14:paraId="1ED4F57F" w14:textId="195C0F3E" w:rsidR="00C92F24" w:rsidRDefault="00C92F24" w:rsidP="00C92F24">
            <w:pPr>
              <w:jc w:val="center"/>
              <w:rPr>
                <w:color w:val="404040" w:themeColor="text1" w:themeTint="BF"/>
              </w:rPr>
            </w:pPr>
            <w:r w:rsidRPr="008F4911">
              <w:rPr>
                <w:color w:val="404040" w:themeColor="text1" w:themeTint="BF"/>
              </w:rPr>
              <w:t>&lt;&lt;LegalEntity_AddressLine1&gt;&gt;</w:t>
            </w:r>
            <w:r w:rsidR="00522A6F">
              <w:rPr>
                <w:color w:val="404040" w:themeColor="text1" w:themeTint="BF"/>
              </w:rPr>
              <w:t>,</w:t>
            </w:r>
            <w:bookmarkStart w:id="0" w:name="_GoBack"/>
            <w:bookmarkEnd w:id="0"/>
            <w:r>
              <w:rPr>
                <w:color w:val="404040" w:themeColor="text1" w:themeTint="BF"/>
              </w:rPr>
              <w:t xml:space="preserve"> </w:t>
            </w:r>
            <w:r w:rsidRPr="00D80323">
              <w:rPr>
                <w:color w:val="404040" w:themeColor="text1" w:themeTint="BF"/>
              </w:rPr>
              <w:t>&lt;&lt;LegalEntity_AddressLine2&gt;&gt;</w:t>
            </w:r>
          </w:p>
          <w:p w14:paraId="6ADABC76" w14:textId="77777777" w:rsidR="00C92F24" w:rsidRDefault="00C92F24" w:rsidP="00C92F24">
            <w:pPr>
              <w:jc w:val="center"/>
              <w:rPr>
                <w:color w:val="404040" w:themeColor="text1" w:themeTint="BF"/>
              </w:rPr>
            </w:pPr>
            <w:r>
              <w:rPr>
                <w:color w:val="404040" w:themeColor="text1" w:themeTint="BF"/>
              </w:rPr>
              <w:t xml:space="preserve">&lt;&lt;LegalEntity_City&gt;&gt;, </w:t>
            </w:r>
            <w:r w:rsidRPr="004E0BE1">
              <w:rPr>
                <w:color w:val="404040" w:themeColor="text1" w:themeTint="BF"/>
              </w:rPr>
              <w:t>&lt;&lt;LegalEntity_StateOrProvinceNew&gt;&gt;</w:t>
            </w:r>
            <w:r>
              <w:rPr>
                <w:color w:val="404040" w:themeColor="text1" w:themeTint="BF"/>
              </w:rPr>
              <w:t xml:space="preserve"> </w:t>
            </w:r>
            <w:r w:rsidRPr="00BC65F4">
              <w:rPr>
                <w:color w:val="404040" w:themeColor="text1" w:themeTint="BF"/>
              </w:rPr>
              <w:t xml:space="preserve">&lt;&lt;LegalEntity_PostalCode&gt;&gt; </w:t>
            </w:r>
          </w:p>
          <w:p w14:paraId="1BE9E4D0" w14:textId="647CE4F7" w:rsidR="00B46C19" w:rsidRPr="00BC65F4" w:rsidRDefault="00C92F24" w:rsidP="00C92F24">
            <w:pPr>
              <w:jc w:val="center"/>
              <w:rPr>
                <w:b/>
                <w:color w:val="404040" w:themeColor="text1" w:themeTint="BF"/>
              </w:rPr>
            </w:pPr>
            <w:r w:rsidRPr="00BC65F4">
              <w:rPr>
                <w:color w:val="404040" w:themeColor="text1" w:themeTint="BF"/>
              </w:rPr>
              <w:t>&lt;&lt;LegalEntity_Country&gt;&gt;</w:t>
            </w:r>
          </w:p>
        </w:tc>
      </w:tr>
    </w:tbl>
    <w:p w14:paraId="6E070B4F" w14:textId="77777777" w:rsidR="00B46C19" w:rsidRPr="005873CC" w:rsidRDefault="00B46C19" w:rsidP="00DE38A1">
      <w:pPr>
        <w:jc w:val="both"/>
        <w:rPr>
          <w:color w:val="404040" w:themeColor="text1" w:themeTint="BF"/>
          <w:sz w:val="20"/>
          <w:szCs w:val="20"/>
        </w:rPr>
      </w:pPr>
    </w:p>
    <w:tbl>
      <w:tblPr>
        <w:tblStyle w:val="LightShading-Accent3"/>
        <w:tblW w:w="10654" w:type="dxa"/>
        <w:tblBorders>
          <w:top w:val="none" w:sz="0" w:space="0" w:color="auto"/>
          <w:bottom w:val="none" w:sz="0" w:space="0" w:color="auto"/>
        </w:tblBorders>
        <w:tblLayout w:type="fixed"/>
        <w:tblLook w:val="04A0" w:firstRow="1" w:lastRow="0" w:firstColumn="1" w:lastColumn="0" w:noHBand="0" w:noVBand="1"/>
      </w:tblPr>
      <w:tblGrid>
        <w:gridCol w:w="5395"/>
        <w:gridCol w:w="5252"/>
        <w:gridCol w:w="7"/>
      </w:tblGrid>
      <w:tr w:rsidR="005873CC" w:rsidRPr="005873CC" w14:paraId="409BD1BF" w14:textId="77777777" w:rsidTr="00B96562">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395" w:type="dxa"/>
            <w:tcBorders>
              <w:top w:val="none" w:sz="0" w:space="0" w:color="auto"/>
              <w:left w:val="none" w:sz="0" w:space="0" w:color="auto"/>
              <w:bottom w:val="none" w:sz="0" w:space="0" w:color="auto"/>
              <w:right w:val="none" w:sz="0" w:space="0" w:color="auto"/>
            </w:tcBorders>
            <w:shd w:val="clear" w:color="auto" w:fill="auto"/>
          </w:tcPr>
          <w:p w14:paraId="660B9224" w14:textId="0DA21D15" w:rsidR="00A957F0" w:rsidRPr="005873CC" w:rsidRDefault="0026110D" w:rsidP="00A957F0">
            <w:pPr>
              <w:rPr>
                <w:rFonts w:asciiTheme="minorHAnsi" w:hAnsiTheme="minorHAnsi"/>
                <w:color w:val="404040" w:themeColor="text1" w:themeTint="BF"/>
              </w:rPr>
            </w:pPr>
            <w:r w:rsidRPr="005873CC">
              <w:rPr>
                <w:rFonts w:asciiTheme="minorHAnsi" w:hAnsiTheme="minorHAnsi"/>
                <w:color w:val="404040" w:themeColor="text1" w:themeTint="BF"/>
              </w:rPr>
              <w:t>Contact Information</w:t>
            </w:r>
          </w:p>
        </w:tc>
        <w:tc>
          <w:tcPr>
            <w:tcW w:w="5259" w:type="dxa"/>
            <w:gridSpan w:val="2"/>
            <w:tcBorders>
              <w:top w:val="none" w:sz="0" w:space="0" w:color="auto"/>
              <w:left w:val="none" w:sz="0" w:space="0" w:color="auto"/>
              <w:bottom w:val="none" w:sz="0" w:space="0" w:color="auto"/>
              <w:right w:val="none" w:sz="0" w:space="0" w:color="auto"/>
            </w:tcBorders>
            <w:shd w:val="clear" w:color="auto" w:fill="auto"/>
          </w:tcPr>
          <w:p w14:paraId="64F25B0C" w14:textId="1F42634E" w:rsidR="0026110D" w:rsidRPr="005873CC" w:rsidRDefault="0026110D" w:rsidP="0026110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404040" w:themeColor="text1" w:themeTint="BF"/>
              </w:rPr>
            </w:pPr>
          </w:p>
        </w:tc>
      </w:tr>
      <w:tr w:rsidR="00A957F0" w:rsidRPr="00105D3B" w14:paraId="46D6184B" w14:textId="77777777" w:rsidTr="00B96562">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395" w:type="dxa"/>
            <w:tcBorders>
              <w:left w:val="none" w:sz="0" w:space="0" w:color="auto"/>
              <w:right w:val="none" w:sz="0" w:space="0" w:color="auto"/>
            </w:tcBorders>
            <w:shd w:val="clear" w:color="auto" w:fill="auto"/>
            <w:vAlign w:val="center"/>
          </w:tcPr>
          <w:p w14:paraId="56594A7E" w14:textId="77777777" w:rsidR="00BD15CE" w:rsidRDefault="00BD15CE" w:rsidP="00BD15CE">
            <w:pPr>
              <w:rPr>
                <w:rFonts w:asciiTheme="minorHAnsi" w:hAnsiTheme="minorHAnsi"/>
                <w:b w:val="0"/>
                <w:color w:val="595959" w:themeColor="text1" w:themeTint="A6"/>
              </w:rPr>
            </w:pPr>
            <w:r w:rsidRPr="00305313">
              <w:rPr>
                <w:rFonts w:asciiTheme="minorHAnsi" w:hAnsiTheme="minorHAnsi"/>
                <w:b w:val="0"/>
                <w:color w:val="595959" w:themeColor="text1" w:themeTint="A6"/>
              </w:rPr>
              <w:t>&lt;&lt;OCR_IsPrimary_Name&gt;&gt;</w:t>
            </w:r>
          </w:p>
          <w:p w14:paraId="1711D534" w14:textId="3A8BAE66" w:rsidR="00A957F0" w:rsidRPr="00105D3B" w:rsidRDefault="00BD15CE" w:rsidP="00BD15CE">
            <w:pPr>
              <w:jc w:val="both"/>
              <w:rPr>
                <w:rFonts w:asciiTheme="minorHAnsi" w:hAnsiTheme="minorHAnsi"/>
                <w:color w:val="404040" w:themeColor="text1" w:themeTint="BF"/>
              </w:rPr>
            </w:pPr>
            <w:r w:rsidRPr="00305313">
              <w:rPr>
                <w:rFonts w:asciiTheme="minorHAnsi" w:hAnsiTheme="minorHAnsi"/>
                <w:b w:val="0"/>
                <w:color w:val="404040" w:themeColor="text1" w:themeTint="BF"/>
              </w:rPr>
              <w:t>&lt;&lt;OCR_IsPrimary_Email&gt;&gt;</w:t>
            </w:r>
          </w:p>
        </w:tc>
        <w:tc>
          <w:tcPr>
            <w:tcW w:w="5259" w:type="dxa"/>
            <w:gridSpan w:val="2"/>
            <w:tcBorders>
              <w:left w:val="none" w:sz="0" w:space="0" w:color="auto"/>
              <w:right w:val="none" w:sz="0" w:space="0" w:color="auto"/>
            </w:tcBorders>
            <w:shd w:val="clear" w:color="auto" w:fill="auto"/>
          </w:tcPr>
          <w:p w14:paraId="70B88C1B" w14:textId="77777777" w:rsidR="00A957F0" w:rsidRDefault="00A957F0" w:rsidP="0026110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105D3B">
              <w:rPr>
                <w:rFonts w:asciiTheme="minorHAnsi" w:hAnsiTheme="minorHAnsi"/>
                <w:color w:val="404040" w:themeColor="text1" w:themeTint="BF"/>
              </w:rPr>
              <w:t>&lt;&lt;OpportunityOwner_FullName&gt;&gt;</w:t>
            </w:r>
          </w:p>
          <w:p w14:paraId="304AF642" w14:textId="72E3DFC4" w:rsidR="00A957F0" w:rsidRPr="00105D3B" w:rsidRDefault="00A957F0" w:rsidP="0026110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105D3B">
              <w:rPr>
                <w:rFonts w:asciiTheme="minorHAnsi" w:hAnsiTheme="minorHAnsi"/>
                <w:color w:val="404040" w:themeColor="text1" w:themeTint="BF"/>
              </w:rPr>
              <w:t>&lt;&lt;OpportunityOwner_Email&gt;&gt;</w:t>
            </w:r>
          </w:p>
        </w:tc>
      </w:tr>
      <w:tr w:rsidR="005873CC" w:rsidRPr="00105D3B" w14:paraId="45AE573D" w14:textId="77777777" w:rsidTr="00B96562">
        <w:trPr>
          <w:trHeight w:val="225"/>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tcPr>
          <w:p w14:paraId="4CFE4C87" w14:textId="77777777" w:rsidR="0026110D" w:rsidRPr="00105D3B" w:rsidRDefault="0026110D" w:rsidP="004419BB">
            <w:pPr>
              <w:jc w:val="both"/>
              <w:rPr>
                <w:color w:val="404040" w:themeColor="text1" w:themeTint="BF"/>
              </w:rPr>
            </w:pPr>
          </w:p>
        </w:tc>
        <w:tc>
          <w:tcPr>
            <w:tcW w:w="5259" w:type="dxa"/>
            <w:gridSpan w:val="2"/>
            <w:shd w:val="clear" w:color="auto" w:fill="auto"/>
          </w:tcPr>
          <w:p w14:paraId="52CAB5D4" w14:textId="77777777" w:rsidR="0026110D" w:rsidRPr="00105D3B" w:rsidRDefault="0026110D" w:rsidP="004419BB">
            <w:pPr>
              <w:jc w:val="both"/>
              <w:cnfStyle w:val="000000000000" w:firstRow="0" w:lastRow="0" w:firstColumn="0" w:lastColumn="0" w:oddVBand="0" w:evenVBand="0" w:oddHBand="0" w:evenHBand="0" w:firstRowFirstColumn="0" w:firstRowLastColumn="0" w:lastRowFirstColumn="0" w:lastRowLastColumn="0"/>
              <w:rPr>
                <w:b/>
                <w:color w:val="404040" w:themeColor="text1" w:themeTint="BF"/>
              </w:rPr>
            </w:pPr>
          </w:p>
        </w:tc>
      </w:tr>
      <w:tr w:rsidR="005873CC" w:rsidRPr="005873CC" w14:paraId="6C58035D" w14:textId="77777777" w:rsidTr="00B965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654" w:type="dxa"/>
            <w:gridSpan w:val="3"/>
            <w:tcBorders>
              <w:left w:val="none" w:sz="0" w:space="0" w:color="auto"/>
              <w:right w:val="none" w:sz="0" w:space="0" w:color="auto"/>
            </w:tcBorders>
            <w:shd w:val="clear" w:color="auto" w:fill="auto"/>
            <w:vAlign w:val="center"/>
          </w:tcPr>
          <w:p w14:paraId="78DDB43A" w14:textId="14B40E61" w:rsidR="0026110D" w:rsidRPr="005873CC" w:rsidRDefault="0026110D" w:rsidP="0026110D">
            <w:pPr>
              <w:rPr>
                <w:rFonts w:asciiTheme="minorHAnsi" w:hAnsiTheme="minorHAnsi"/>
                <w:color w:val="404040" w:themeColor="text1" w:themeTint="BF"/>
              </w:rPr>
            </w:pPr>
            <w:r w:rsidRPr="005873CC">
              <w:rPr>
                <w:rFonts w:asciiTheme="minorHAnsi" w:hAnsiTheme="minorHAnsi"/>
                <w:bCs w:val="0"/>
                <w:color w:val="404040" w:themeColor="text1" w:themeTint="BF"/>
              </w:rPr>
              <w:t>Contract Information</w:t>
            </w:r>
          </w:p>
        </w:tc>
      </w:tr>
      <w:tr w:rsidR="00A957F0" w:rsidRPr="005873CC" w14:paraId="45324701" w14:textId="77777777" w:rsidTr="00B96562">
        <w:trPr>
          <w:trHeight w:val="255"/>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vAlign w:val="center"/>
          </w:tcPr>
          <w:p w14:paraId="188D4F7F" w14:textId="711B133F" w:rsidR="00A957F0" w:rsidRPr="005873CC" w:rsidRDefault="00A957F0" w:rsidP="00A957F0">
            <w:pPr>
              <w:rPr>
                <w:rFonts w:asciiTheme="minorHAnsi" w:hAnsiTheme="minorHAnsi"/>
                <w:color w:val="404040" w:themeColor="text1" w:themeTint="BF"/>
              </w:rPr>
            </w:pPr>
            <w:r>
              <w:rPr>
                <w:rFonts w:asciiTheme="minorHAnsi" w:hAnsiTheme="minorHAnsi"/>
                <w:b w:val="0"/>
                <w:color w:val="404040" w:themeColor="text1" w:themeTint="BF"/>
              </w:rPr>
              <w:t>Contract Start Date:</w:t>
            </w:r>
            <w:r w:rsidRPr="00A957F0">
              <w:rPr>
                <w:rFonts w:asciiTheme="minorHAnsi" w:hAnsiTheme="minorHAnsi"/>
                <w:b w:val="0"/>
                <w:color w:val="404040" w:themeColor="text1" w:themeTint="BF"/>
              </w:rPr>
              <w:t xml:space="preserve"> &lt;&lt;Opportunity_ContractStartDate&gt;&gt;</w:t>
            </w:r>
          </w:p>
        </w:tc>
        <w:tc>
          <w:tcPr>
            <w:tcW w:w="5259" w:type="dxa"/>
            <w:gridSpan w:val="2"/>
            <w:shd w:val="clear" w:color="auto" w:fill="auto"/>
            <w:vAlign w:val="center"/>
          </w:tcPr>
          <w:p w14:paraId="368270E8" w14:textId="0E947D29" w:rsidR="00A957F0" w:rsidRPr="005873CC" w:rsidRDefault="00A957F0" w:rsidP="00A957F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Opportunity ID</w:t>
            </w:r>
            <w:r>
              <w:rPr>
                <w:rFonts w:asciiTheme="minorHAnsi" w:hAnsiTheme="minorHAnsi"/>
                <w:color w:val="404040" w:themeColor="text1" w:themeTint="BF"/>
              </w:rPr>
              <w:t xml:space="preserve">: </w:t>
            </w:r>
            <w:r w:rsidRPr="005873CC">
              <w:rPr>
                <w:rFonts w:asciiTheme="minorHAnsi" w:hAnsiTheme="minorHAnsi"/>
                <w:color w:val="404040" w:themeColor="text1" w:themeTint="BF"/>
              </w:rPr>
              <w:t>&lt;&lt;Opportunity_Opportunitynum&gt;&gt;</w:t>
            </w:r>
          </w:p>
        </w:tc>
      </w:tr>
      <w:tr w:rsidR="00A957F0" w:rsidRPr="005873CC" w14:paraId="3AB399BA" w14:textId="77777777" w:rsidTr="00B965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395" w:type="dxa"/>
            <w:tcBorders>
              <w:left w:val="none" w:sz="0" w:space="0" w:color="auto"/>
              <w:right w:val="none" w:sz="0" w:space="0" w:color="auto"/>
            </w:tcBorders>
            <w:shd w:val="clear" w:color="auto" w:fill="auto"/>
            <w:vAlign w:val="center"/>
          </w:tcPr>
          <w:p w14:paraId="5138FED0" w14:textId="0777DF6C" w:rsidR="00A957F0" w:rsidRPr="005873CC" w:rsidRDefault="00A957F0" w:rsidP="00A957F0">
            <w:pPr>
              <w:rPr>
                <w:rFonts w:asciiTheme="minorHAnsi" w:hAnsiTheme="minorHAnsi"/>
                <w:color w:val="404040" w:themeColor="text1" w:themeTint="BF"/>
              </w:rPr>
            </w:pPr>
            <w:r w:rsidRPr="00B46C19">
              <w:rPr>
                <w:rFonts w:asciiTheme="minorHAnsi" w:hAnsiTheme="minorHAnsi"/>
                <w:b w:val="0"/>
                <w:color w:val="404040" w:themeColor="text1" w:themeTint="BF"/>
              </w:rPr>
              <w:t>Contract En</w:t>
            </w:r>
            <w:r w:rsidRPr="00A957F0">
              <w:rPr>
                <w:rFonts w:asciiTheme="minorHAnsi" w:hAnsiTheme="minorHAnsi"/>
                <w:b w:val="0"/>
                <w:color w:val="404040" w:themeColor="text1" w:themeTint="BF"/>
              </w:rPr>
              <w:t>d Date: &lt;&lt;Opportunity_ContractEndDate&gt;&gt;</w:t>
            </w:r>
          </w:p>
        </w:tc>
        <w:tc>
          <w:tcPr>
            <w:tcW w:w="5259" w:type="dxa"/>
            <w:gridSpan w:val="2"/>
            <w:tcBorders>
              <w:left w:val="none" w:sz="0" w:space="0" w:color="auto"/>
              <w:right w:val="none" w:sz="0" w:space="0" w:color="auto"/>
            </w:tcBorders>
            <w:shd w:val="clear" w:color="auto" w:fill="auto"/>
            <w:vAlign w:val="center"/>
          </w:tcPr>
          <w:p w14:paraId="5D4BA987" w14:textId="440F4431" w:rsidR="00A957F0" w:rsidRPr="005873CC" w:rsidRDefault="00A957F0" w:rsidP="00A957F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rPr>
            </w:pPr>
            <w:r w:rsidRPr="005873CC">
              <w:rPr>
                <w:rFonts w:asciiTheme="minorHAnsi" w:hAnsiTheme="minorHAnsi"/>
                <w:color w:val="404040" w:themeColor="text1" w:themeTint="BF"/>
              </w:rPr>
              <w:t>Currency</w:t>
            </w:r>
            <w:r>
              <w:rPr>
                <w:rFonts w:asciiTheme="minorHAnsi" w:hAnsiTheme="minorHAnsi"/>
                <w:color w:val="404040" w:themeColor="text1" w:themeTint="BF"/>
              </w:rPr>
              <w:t xml:space="preserve">: </w:t>
            </w:r>
            <w:r w:rsidR="00077BB0" w:rsidRPr="00077BB0">
              <w:rPr>
                <w:rFonts w:asciiTheme="minorHAnsi" w:hAnsiTheme="minorHAnsi"/>
                <w:color w:val="404040" w:themeColor="text1" w:themeTint="BF"/>
              </w:rPr>
              <w:t>&lt;&lt;Opportunity_CurrencyIsoCode&gt;&gt;</w:t>
            </w:r>
          </w:p>
        </w:tc>
      </w:tr>
      <w:tr w:rsidR="00A957F0" w:rsidRPr="004348FC" w14:paraId="000E4C6B" w14:textId="77777777" w:rsidTr="00B96562">
        <w:trPr>
          <w:trHeight w:val="479"/>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vAlign w:val="center"/>
          </w:tcPr>
          <w:p w14:paraId="630D74CB" w14:textId="26BF5B5A" w:rsidR="00A957F0" w:rsidRPr="008C4DF5" w:rsidRDefault="00A957F0" w:rsidP="00A957F0">
            <w:pPr>
              <w:rPr>
                <w:rFonts w:asciiTheme="minorHAnsi" w:hAnsiTheme="minorHAnsi"/>
                <w:color w:val="404040" w:themeColor="text1" w:themeTint="BF"/>
              </w:rPr>
            </w:pPr>
            <w:r w:rsidRPr="008C4DF5">
              <w:rPr>
                <w:rFonts w:asciiTheme="minorHAnsi" w:hAnsiTheme="minorHAnsi"/>
                <w:b w:val="0"/>
                <w:color w:val="404040" w:themeColor="text1" w:themeTint="BF"/>
              </w:rPr>
              <w:t>BSI Membersh</w:t>
            </w:r>
            <w:r w:rsidRPr="00A957F0">
              <w:rPr>
                <w:rFonts w:asciiTheme="minorHAnsi" w:hAnsiTheme="minorHAnsi"/>
                <w:b w:val="0"/>
                <w:color w:val="404040" w:themeColor="text1" w:themeTint="BF"/>
              </w:rPr>
              <w:t>ip #: &lt;&lt;Opportunity_BSI_Membership_#&gt;&gt;</w:t>
            </w:r>
          </w:p>
        </w:tc>
        <w:tc>
          <w:tcPr>
            <w:tcW w:w="5259" w:type="dxa"/>
            <w:gridSpan w:val="2"/>
            <w:shd w:val="clear" w:color="auto" w:fill="auto"/>
            <w:vAlign w:val="center"/>
          </w:tcPr>
          <w:p w14:paraId="26395212" w14:textId="5A7D876B" w:rsidR="00A957F0" w:rsidRPr="004348FC" w:rsidRDefault="00A957F0" w:rsidP="00A957F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rPr>
            </w:pPr>
            <w:r w:rsidRPr="008C4DF5">
              <w:rPr>
                <w:rFonts w:asciiTheme="minorHAnsi" w:hAnsiTheme="minorHAnsi"/>
                <w:color w:val="404040" w:themeColor="text1" w:themeTint="BF"/>
              </w:rPr>
              <w:t>Government Contract #</w:t>
            </w:r>
            <w:r>
              <w:rPr>
                <w:rFonts w:asciiTheme="minorHAnsi" w:hAnsiTheme="minorHAnsi"/>
                <w:color w:val="404040" w:themeColor="text1" w:themeTint="BF"/>
              </w:rPr>
              <w:t xml:space="preserve">: </w:t>
            </w:r>
            <w:r w:rsidRPr="008C4DF5">
              <w:rPr>
                <w:rFonts w:asciiTheme="minorHAnsi" w:hAnsiTheme="minorHAnsi"/>
                <w:color w:val="404040" w:themeColor="text1" w:themeTint="BF"/>
              </w:rPr>
              <w:t>&lt;&lt;Opportunity_GovernmentContractNumber&gt;&gt;</w:t>
            </w:r>
          </w:p>
        </w:tc>
      </w:tr>
      <w:tr w:rsidR="00EC585E" w:rsidRPr="00A54BCA" w14:paraId="7D1A28BF" w14:textId="77777777" w:rsidTr="00B96562">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0654" w:type="dxa"/>
            <w:gridSpan w:val="3"/>
            <w:tcBorders>
              <w:left w:val="none" w:sz="0" w:space="0" w:color="auto"/>
              <w:right w:val="none" w:sz="0" w:space="0" w:color="auto"/>
            </w:tcBorders>
            <w:shd w:val="clear" w:color="auto" w:fill="FFFFFF" w:themeFill="background1"/>
          </w:tcPr>
          <w:p w14:paraId="3562E957" w14:textId="77777777" w:rsidR="00EC585E" w:rsidRDefault="00EC585E" w:rsidP="00906D76">
            <w:pPr>
              <w:jc w:val="both"/>
              <w:rPr>
                <w:rFonts w:asciiTheme="minorHAnsi" w:hAnsiTheme="minorHAnsi"/>
                <w:color w:val="000000" w:themeColor="text1"/>
              </w:rPr>
            </w:pPr>
            <w:r>
              <w:rPr>
                <w:rFonts w:asciiTheme="minorHAnsi" w:hAnsiTheme="minorHAnsi"/>
                <w:color w:val="000000" w:themeColor="text1"/>
              </w:rPr>
              <w:br/>
            </w:r>
            <w:r w:rsidRPr="00A54BCA">
              <w:rPr>
                <w:rFonts w:asciiTheme="minorHAnsi" w:hAnsiTheme="minorHAnsi"/>
                <w:color w:val="000000" w:themeColor="text1"/>
              </w:rPr>
              <w:t>License Information</w:t>
            </w:r>
          </w:p>
          <w:tbl>
            <w:tblPr>
              <w:tblStyle w:val="TableGrid"/>
              <w:tblW w:w="0" w:type="auto"/>
              <w:tblLayout w:type="fixed"/>
              <w:tblLook w:val="04A0" w:firstRow="1" w:lastRow="0" w:firstColumn="1" w:lastColumn="0" w:noHBand="0" w:noVBand="1"/>
            </w:tblPr>
            <w:tblGrid>
              <w:gridCol w:w="1489"/>
              <w:gridCol w:w="1489"/>
              <w:gridCol w:w="1489"/>
              <w:gridCol w:w="1489"/>
              <w:gridCol w:w="1489"/>
              <w:gridCol w:w="1489"/>
              <w:gridCol w:w="1489"/>
            </w:tblGrid>
            <w:tr w:rsidR="00B96562" w14:paraId="508E349C" w14:textId="77777777" w:rsidTr="00B845AC">
              <w:tc>
                <w:tcPr>
                  <w:tcW w:w="1489" w:type="dxa"/>
                  <w:vAlign w:val="bottom"/>
                </w:tcPr>
                <w:p w14:paraId="3D921FFA" w14:textId="094325C2" w:rsidR="00B96562" w:rsidRPr="00642C60" w:rsidRDefault="00B96562" w:rsidP="00906D76">
                  <w:pPr>
                    <w:jc w:val="both"/>
                    <w:rPr>
                      <w:b/>
                      <w:bCs/>
                      <w:color w:val="595959" w:themeColor="text1" w:themeTint="A6"/>
                      <w:sz w:val="20"/>
                    </w:rPr>
                  </w:pPr>
                  <w:r w:rsidRPr="00642C60">
                    <w:rPr>
                      <w:b/>
                      <w:bCs/>
                      <w:color w:val="595959" w:themeColor="text1" w:themeTint="A6"/>
                      <w:sz w:val="20"/>
                    </w:rPr>
                    <w:t>Product Code</w:t>
                  </w:r>
                </w:p>
              </w:tc>
              <w:tc>
                <w:tcPr>
                  <w:tcW w:w="1489" w:type="dxa"/>
                  <w:vAlign w:val="bottom"/>
                </w:tcPr>
                <w:p w14:paraId="29E19BE7" w14:textId="700C4483" w:rsidR="00B96562" w:rsidRPr="00642C60" w:rsidRDefault="00B96562" w:rsidP="00906D76">
                  <w:pPr>
                    <w:jc w:val="both"/>
                    <w:rPr>
                      <w:color w:val="000000" w:themeColor="text1"/>
                      <w:sz w:val="20"/>
                    </w:rPr>
                  </w:pPr>
                  <w:r w:rsidRPr="00642C60">
                    <w:rPr>
                      <w:b/>
                      <w:bCs/>
                      <w:color w:val="595959" w:themeColor="text1" w:themeTint="A6"/>
                      <w:sz w:val="20"/>
                    </w:rPr>
                    <w:t>Product Description</w:t>
                  </w:r>
                </w:p>
              </w:tc>
              <w:tc>
                <w:tcPr>
                  <w:tcW w:w="1489" w:type="dxa"/>
                  <w:vAlign w:val="center"/>
                </w:tcPr>
                <w:p w14:paraId="4F26BDD7" w14:textId="21AD48E8" w:rsidR="00B96562" w:rsidRPr="00642C60" w:rsidRDefault="00B96562" w:rsidP="00906D76">
                  <w:pPr>
                    <w:jc w:val="both"/>
                    <w:rPr>
                      <w:color w:val="000000" w:themeColor="text1"/>
                      <w:sz w:val="20"/>
                    </w:rPr>
                  </w:pPr>
                  <w:r w:rsidRPr="00642C60">
                    <w:rPr>
                      <w:b/>
                      <w:bCs/>
                      <w:color w:val="595959" w:themeColor="text1" w:themeTint="A6"/>
                      <w:sz w:val="20"/>
                    </w:rPr>
                    <w:t>License Type</w:t>
                  </w:r>
                </w:p>
              </w:tc>
              <w:tc>
                <w:tcPr>
                  <w:tcW w:w="1489" w:type="dxa"/>
                  <w:vAlign w:val="center"/>
                </w:tcPr>
                <w:p w14:paraId="1C4DC18A" w14:textId="0FD2B4BD" w:rsidR="00B96562" w:rsidRPr="00642C60" w:rsidRDefault="00B96562" w:rsidP="00906D76">
                  <w:pPr>
                    <w:jc w:val="both"/>
                    <w:rPr>
                      <w:color w:val="000000" w:themeColor="text1"/>
                      <w:sz w:val="20"/>
                    </w:rPr>
                  </w:pPr>
                  <w:r w:rsidRPr="00642C60">
                    <w:rPr>
                      <w:b/>
                      <w:bCs/>
                      <w:color w:val="595959" w:themeColor="text1" w:themeTint="A6"/>
                      <w:sz w:val="20"/>
                    </w:rPr>
                    <w:t>Concurrent Users / Seats</w:t>
                  </w:r>
                </w:p>
              </w:tc>
              <w:tc>
                <w:tcPr>
                  <w:tcW w:w="1489" w:type="dxa"/>
                  <w:vAlign w:val="bottom"/>
                </w:tcPr>
                <w:p w14:paraId="6E069C34" w14:textId="216C82F0" w:rsidR="00B96562" w:rsidRPr="00642C60" w:rsidRDefault="00B96562" w:rsidP="00906D76">
                  <w:pPr>
                    <w:jc w:val="both"/>
                    <w:rPr>
                      <w:color w:val="000000" w:themeColor="text1"/>
                      <w:sz w:val="20"/>
                    </w:rPr>
                  </w:pPr>
                  <w:r w:rsidRPr="00642C60">
                    <w:rPr>
                      <w:b/>
                      <w:color w:val="595959" w:themeColor="text1" w:themeTint="A6"/>
                      <w:sz w:val="20"/>
                    </w:rPr>
                    <w:t xml:space="preserve">Potential Users </w:t>
                  </w:r>
                </w:p>
              </w:tc>
              <w:tc>
                <w:tcPr>
                  <w:tcW w:w="1489" w:type="dxa"/>
                  <w:vAlign w:val="bottom"/>
                </w:tcPr>
                <w:p w14:paraId="0EA36543" w14:textId="5AE80794" w:rsidR="00B96562" w:rsidRPr="00642C60" w:rsidRDefault="00B96562" w:rsidP="00906D76">
                  <w:pPr>
                    <w:jc w:val="both"/>
                    <w:rPr>
                      <w:color w:val="000000" w:themeColor="text1"/>
                      <w:sz w:val="20"/>
                    </w:rPr>
                  </w:pPr>
                  <w:r w:rsidRPr="00642C60">
                    <w:rPr>
                      <w:b/>
                      <w:color w:val="595959" w:themeColor="text1" w:themeTint="A6"/>
                      <w:sz w:val="20"/>
                    </w:rPr>
                    <w:t>Locations/ Sites</w:t>
                  </w:r>
                </w:p>
              </w:tc>
              <w:tc>
                <w:tcPr>
                  <w:tcW w:w="1489" w:type="dxa"/>
                  <w:vAlign w:val="bottom"/>
                </w:tcPr>
                <w:p w14:paraId="2D70843F" w14:textId="1277A32B" w:rsidR="00B96562" w:rsidRPr="00642C60" w:rsidRDefault="00B96562" w:rsidP="00906D76">
                  <w:pPr>
                    <w:jc w:val="both"/>
                    <w:rPr>
                      <w:color w:val="000000" w:themeColor="text1"/>
                      <w:sz w:val="20"/>
                    </w:rPr>
                  </w:pPr>
                  <w:r w:rsidRPr="00642C60">
                    <w:rPr>
                      <w:b/>
                      <w:color w:val="595959" w:themeColor="text1" w:themeTint="A6"/>
                      <w:sz w:val="20"/>
                    </w:rPr>
                    <w:t>Governing Exhibit</w:t>
                  </w:r>
                </w:p>
              </w:tc>
            </w:tr>
            <w:tr w:rsidR="00B96562" w14:paraId="28E67E82" w14:textId="77777777" w:rsidTr="00B845AC">
              <w:tc>
                <w:tcPr>
                  <w:tcW w:w="1489" w:type="dxa"/>
                  <w:vAlign w:val="center"/>
                </w:tcPr>
                <w:p w14:paraId="7A8528B3" w14:textId="12BB5967" w:rsidR="00B96562" w:rsidRPr="00A61112" w:rsidRDefault="00B96562" w:rsidP="00906D76">
                  <w:pPr>
                    <w:jc w:val="both"/>
                    <w:rPr>
                      <w:color w:val="000000" w:themeColor="text1"/>
                      <w:sz w:val="20"/>
                    </w:rPr>
                  </w:pPr>
                  <w:r w:rsidRPr="00A61112">
                    <w:rPr>
                      <w:rFonts w:cs="Segoe UI"/>
                      <w:color w:val="595959" w:themeColor="text1" w:themeTint="A6"/>
                      <w:sz w:val="20"/>
                    </w:rPr>
                    <w:t>&lt;&lt;OLIApexRow_Start&gt;&gt;&lt;&lt;OLIApexRow_MaterialCode&gt;&gt;</w:t>
                  </w:r>
                </w:p>
              </w:tc>
              <w:tc>
                <w:tcPr>
                  <w:tcW w:w="1489" w:type="dxa"/>
                  <w:vAlign w:val="center"/>
                </w:tcPr>
                <w:p w14:paraId="617747AC" w14:textId="38618169" w:rsidR="00B96562" w:rsidRPr="00A61112" w:rsidRDefault="00B96562" w:rsidP="00906D76">
                  <w:pPr>
                    <w:jc w:val="both"/>
                    <w:rPr>
                      <w:color w:val="000000" w:themeColor="text1"/>
                      <w:sz w:val="20"/>
                    </w:rPr>
                  </w:pPr>
                  <w:r w:rsidRPr="00A61112">
                    <w:rPr>
                      <w:rFonts w:cs="Segoe UI"/>
                      <w:color w:val="595959" w:themeColor="text1" w:themeTint="A6"/>
                      <w:sz w:val="20"/>
                    </w:rPr>
                    <w:t>&lt;&lt;OLIApexRow_Description&gt;&gt;</w:t>
                  </w:r>
                </w:p>
              </w:tc>
              <w:tc>
                <w:tcPr>
                  <w:tcW w:w="1489" w:type="dxa"/>
                  <w:vAlign w:val="center"/>
                </w:tcPr>
                <w:p w14:paraId="38057A03" w14:textId="0FAE6D71" w:rsidR="00B96562" w:rsidRPr="00A61112" w:rsidRDefault="00B96562" w:rsidP="00906D76">
                  <w:pPr>
                    <w:jc w:val="both"/>
                    <w:rPr>
                      <w:color w:val="000000" w:themeColor="text1"/>
                      <w:sz w:val="20"/>
                    </w:rPr>
                  </w:pPr>
                  <w:r w:rsidRPr="00A61112">
                    <w:rPr>
                      <w:rFonts w:cs="Segoe UI"/>
                      <w:color w:val="595959" w:themeColor="text1" w:themeTint="A6"/>
                      <w:sz w:val="20"/>
                    </w:rPr>
                    <w:t>&lt;&lt;OLIApexRow_LicenseType&gt;&gt;</w:t>
                  </w:r>
                </w:p>
              </w:tc>
              <w:tc>
                <w:tcPr>
                  <w:tcW w:w="1489" w:type="dxa"/>
                  <w:vAlign w:val="center"/>
                </w:tcPr>
                <w:p w14:paraId="4526877A" w14:textId="31A948CA" w:rsidR="00B96562" w:rsidRPr="00A61112" w:rsidRDefault="00B96562" w:rsidP="00906D76">
                  <w:pPr>
                    <w:jc w:val="both"/>
                    <w:rPr>
                      <w:color w:val="000000" w:themeColor="text1"/>
                      <w:sz w:val="20"/>
                    </w:rPr>
                  </w:pPr>
                  <w:r w:rsidRPr="00A61112">
                    <w:rPr>
                      <w:rFonts w:cs="Segoe UI"/>
                      <w:color w:val="595959" w:themeColor="text1" w:themeTint="A6"/>
                      <w:sz w:val="20"/>
                    </w:rPr>
                    <w:t>&lt;&lt;OLIApexRow_NumberofConcurrentUsersSeats&gt;&gt;</w:t>
                  </w:r>
                </w:p>
              </w:tc>
              <w:tc>
                <w:tcPr>
                  <w:tcW w:w="1489" w:type="dxa"/>
                  <w:vAlign w:val="center"/>
                </w:tcPr>
                <w:p w14:paraId="72282A9C" w14:textId="465A44D3" w:rsidR="00B96562" w:rsidRPr="00A61112" w:rsidRDefault="00B96562" w:rsidP="00906D76">
                  <w:pPr>
                    <w:jc w:val="both"/>
                    <w:rPr>
                      <w:color w:val="000000" w:themeColor="text1"/>
                      <w:sz w:val="20"/>
                    </w:rPr>
                  </w:pPr>
                  <w:r w:rsidRPr="00A61112">
                    <w:rPr>
                      <w:rFonts w:cs="Segoe UI"/>
                      <w:color w:val="595959" w:themeColor="text1" w:themeTint="A6"/>
                      <w:sz w:val="20"/>
                    </w:rPr>
                    <w:t>&lt;&lt;OLIApexRow_NumberofPotentialUsers&gt;&gt;</w:t>
                  </w:r>
                </w:p>
              </w:tc>
              <w:tc>
                <w:tcPr>
                  <w:tcW w:w="1489" w:type="dxa"/>
                  <w:vAlign w:val="center"/>
                </w:tcPr>
                <w:p w14:paraId="09F793F8" w14:textId="4B8BF318" w:rsidR="00B96562" w:rsidRPr="00A61112" w:rsidRDefault="001D1261" w:rsidP="00906D76">
                  <w:pPr>
                    <w:jc w:val="both"/>
                    <w:rPr>
                      <w:color w:val="000000" w:themeColor="text1"/>
                      <w:sz w:val="20"/>
                    </w:rPr>
                  </w:pPr>
                  <w:r w:rsidRPr="001D1261">
                    <w:rPr>
                      <w:rFonts w:cs="Segoe UI"/>
                      <w:color w:val="595959" w:themeColor="text1" w:themeTint="A6"/>
                      <w:sz w:val="20"/>
                    </w:rPr>
                    <w:t>&lt;&lt;OLIApexRow_NumberofLocationsSites&gt;&gt;</w:t>
                  </w:r>
                </w:p>
              </w:tc>
              <w:tc>
                <w:tcPr>
                  <w:tcW w:w="1489" w:type="dxa"/>
                  <w:vAlign w:val="center"/>
                </w:tcPr>
                <w:p w14:paraId="79F436C8" w14:textId="36D92F36" w:rsidR="00B96562" w:rsidRPr="00A61112" w:rsidRDefault="005D4AAB" w:rsidP="00906D76">
                  <w:pPr>
                    <w:jc w:val="both"/>
                    <w:rPr>
                      <w:rFonts w:cs="Segoe UI"/>
                      <w:color w:val="595959" w:themeColor="text1" w:themeTint="A6"/>
                      <w:sz w:val="20"/>
                    </w:rPr>
                  </w:pPr>
                  <w:r w:rsidRPr="00A61112">
                    <w:rPr>
                      <w:rFonts w:cs="Segoe UI"/>
                      <w:color w:val="595959" w:themeColor="text1" w:themeTint="A6"/>
                      <w:sz w:val="20"/>
                    </w:rPr>
                    <w:t>&lt;&lt;OLIApexRow_ProductGoverningExhibit&gt;&gt;</w:t>
                  </w:r>
                </w:p>
              </w:tc>
            </w:tr>
          </w:tbl>
          <w:p w14:paraId="2FE19B93" w14:textId="77777777" w:rsidR="00B96562" w:rsidRPr="0089273A" w:rsidRDefault="00B96562" w:rsidP="00906D76">
            <w:pPr>
              <w:jc w:val="both"/>
              <w:rPr>
                <w:rFonts w:asciiTheme="minorHAnsi" w:hAnsiTheme="minorHAnsi"/>
                <w:color w:val="000000" w:themeColor="text1"/>
              </w:rPr>
            </w:pPr>
          </w:p>
        </w:tc>
      </w:tr>
      <w:tr w:rsidR="00EC585E" w:rsidRPr="00A54BCA" w14:paraId="0221F17C" w14:textId="77777777" w:rsidTr="00B96562">
        <w:trPr>
          <w:trHeight w:val="3714"/>
        </w:trPr>
        <w:tc>
          <w:tcPr>
            <w:cnfStyle w:val="001000000000" w:firstRow="0" w:lastRow="0" w:firstColumn="1" w:lastColumn="0" w:oddVBand="0" w:evenVBand="0" w:oddHBand="0" w:evenHBand="0" w:firstRowFirstColumn="0" w:firstRowLastColumn="0" w:lastRowFirstColumn="0" w:lastRowLastColumn="0"/>
            <w:tcW w:w="10654" w:type="dxa"/>
            <w:gridSpan w:val="3"/>
            <w:shd w:val="clear" w:color="auto" w:fill="auto"/>
          </w:tcPr>
          <w:p w14:paraId="2D609EA0" w14:textId="77777777" w:rsidR="00481D5C" w:rsidRDefault="00EC585E" w:rsidP="00417065">
            <w:pPr>
              <w:jc w:val="both"/>
              <w:rPr>
                <w:rFonts w:asciiTheme="minorHAnsi" w:hAnsiTheme="minorHAnsi"/>
                <w:color w:val="000000" w:themeColor="text1"/>
              </w:rPr>
            </w:pPr>
            <w:r w:rsidRPr="00A54BCA">
              <w:br/>
            </w:r>
            <w:r w:rsidRPr="00A54BCA">
              <w:rPr>
                <w:rFonts w:asciiTheme="minorHAnsi" w:hAnsiTheme="minorHAnsi"/>
                <w:color w:val="000000" w:themeColor="text1"/>
              </w:rPr>
              <w:t>Pricing Information</w:t>
            </w:r>
          </w:p>
          <w:tbl>
            <w:tblPr>
              <w:tblStyle w:val="TableGrid"/>
              <w:tblW w:w="0" w:type="auto"/>
              <w:tblLayout w:type="fixed"/>
              <w:tblLook w:val="04A0" w:firstRow="1" w:lastRow="0" w:firstColumn="1" w:lastColumn="0" w:noHBand="0" w:noVBand="1"/>
            </w:tblPr>
            <w:tblGrid>
              <w:gridCol w:w="10422"/>
            </w:tblGrid>
            <w:tr w:rsidR="00481D5C" w14:paraId="52A30BC7" w14:textId="77777777" w:rsidTr="00B96562">
              <w:trPr>
                <w:cantSplit/>
                <w:trHeight w:val="2980"/>
              </w:trPr>
              <w:tc>
                <w:tcPr>
                  <w:tcW w:w="10422" w:type="dxa"/>
                </w:tcPr>
                <w:p w14:paraId="63DE44DC" w14:textId="77777777" w:rsidR="00481D5C" w:rsidRPr="00586D30" w:rsidRDefault="00481D5C" w:rsidP="00280DD6">
                  <w:pPr>
                    <w:rPr>
                      <w:color w:val="595959" w:themeColor="text1" w:themeTint="A6"/>
                      <w:sz w:val="20"/>
                      <w:szCs w:val="20"/>
                    </w:rPr>
                  </w:pPr>
                  <w:r w:rsidRPr="00586D30">
                    <w:rPr>
                      <w:b/>
                      <w:color w:val="595959" w:themeColor="text1" w:themeTint="A6"/>
                      <w:sz w:val="20"/>
                      <w:szCs w:val="20"/>
                    </w:rPr>
                    <w:t>Product Code:</w:t>
                  </w:r>
                  <w:r w:rsidRPr="00586D30">
                    <w:rPr>
                      <w:color w:val="595959" w:themeColor="text1" w:themeTint="A6"/>
                      <w:sz w:val="20"/>
                      <w:szCs w:val="20"/>
                    </w:rPr>
                    <w:t xml:space="preserve"> &lt;&lt;OLIApex_Table_Start&gt;&gt; &lt;&lt;OLIApex_MaterialCode&gt;&gt;</w:t>
                  </w:r>
                </w:p>
                <w:p w14:paraId="610494F9" w14:textId="23D7DC58" w:rsidR="00481D5C" w:rsidRPr="00586D30" w:rsidRDefault="00481D5C" w:rsidP="00280DD6">
                  <w:pPr>
                    <w:rPr>
                      <w:color w:val="595959" w:themeColor="text1" w:themeTint="A6"/>
                      <w:sz w:val="20"/>
                      <w:szCs w:val="20"/>
                    </w:rPr>
                  </w:pPr>
                  <w:r w:rsidRPr="00586D30">
                    <w:rPr>
                      <w:b/>
                      <w:color w:val="595959" w:themeColor="text1" w:themeTint="A6"/>
                      <w:sz w:val="20"/>
                      <w:szCs w:val="20"/>
                    </w:rPr>
                    <w:t>Product Name:</w:t>
                  </w:r>
                  <w:r w:rsidRPr="00586D30">
                    <w:rPr>
                      <w:color w:val="595959" w:themeColor="text1" w:themeTint="A6"/>
                      <w:sz w:val="20"/>
                      <w:szCs w:val="20"/>
                    </w:rPr>
                    <w:t xml:space="preserve"> </w:t>
                  </w:r>
                  <w:r w:rsidR="00584742" w:rsidRPr="00586D30">
                    <w:rPr>
                      <w:color w:val="595959" w:themeColor="text1" w:themeTint="A6"/>
                      <w:sz w:val="20"/>
                      <w:szCs w:val="20"/>
                    </w:rPr>
                    <w:t>&lt;&lt;OLIApex_Product2&gt;&gt;</w:t>
                  </w:r>
                </w:p>
                <w:p w14:paraId="07D3F844" w14:textId="77777777" w:rsidR="00481D5C" w:rsidRPr="00586D30" w:rsidRDefault="00481D5C" w:rsidP="00280DD6">
                  <w:pPr>
                    <w:rPr>
                      <w:color w:val="595959" w:themeColor="text1" w:themeTint="A6"/>
                      <w:sz w:val="20"/>
                      <w:szCs w:val="20"/>
                    </w:rPr>
                  </w:pPr>
                  <w:r w:rsidRPr="00586D30">
                    <w:rPr>
                      <w:b/>
                      <w:color w:val="595959" w:themeColor="text1" w:themeTint="A6"/>
                      <w:sz w:val="20"/>
                      <w:szCs w:val="20"/>
                    </w:rPr>
                    <w:t>Quantity:</w:t>
                  </w:r>
                  <w:r w:rsidRPr="00586D30">
                    <w:rPr>
                      <w:color w:val="595959" w:themeColor="text1" w:themeTint="A6"/>
                      <w:sz w:val="20"/>
                      <w:szCs w:val="20"/>
                    </w:rPr>
                    <w:t xml:space="preserve"> &lt;&lt;OLIApex_Quantity&gt;&gt;</w:t>
                  </w:r>
                </w:p>
                <w:p w14:paraId="69E7FA14" w14:textId="77777777" w:rsidR="00481D5C" w:rsidRPr="00586D30" w:rsidRDefault="00481D5C" w:rsidP="00280DD6">
                  <w:pPr>
                    <w:rPr>
                      <w:color w:val="595959" w:themeColor="text1" w:themeTint="A6"/>
                      <w:sz w:val="20"/>
                      <w:szCs w:val="20"/>
                    </w:rPr>
                  </w:pPr>
                  <w:r w:rsidRPr="00586D30">
                    <w:rPr>
                      <w:b/>
                      <w:color w:val="595959" w:themeColor="text1" w:themeTint="A6"/>
                      <w:sz w:val="20"/>
                      <w:szCs w:val="20"/>
                    </w:rPr>
                    <w:t>Start Date:</w:t>
                  </w:r>
                  <w:r w:rsidRPr="00586D30">
                    <w:rPr>
                      <w:color w:val="595959" w:themeColor="text1" w:themeTint="A6"/>
                      <w:sz w:val="20"/>
                      <w:szCs w:val="20"/>
                    </w:rPr>
                    <w:t xml:space="preserve"> &lt;&lt;OLIApex_ContractStartDate&gt;&gt;</w:t>
                  </w:r>
                </w:p>
                <w:p w14:paraId="0371C602" w14:textId="77777777" w:rsidR="00481D5C" w:rsidRPr="00586D30" w:rsidRDefault="00481D5C" w:rsidP="00280DD6">
                  <w:pPr>
                    <w:rPr>
                      <w:color w:val="595959" w:themeColor="text1" w:themeTint="A6"/>
                      <w:sz w:val="20"/>
                      <w:szCs w:val="20"/>
                    </w:rPr>
                  </w:pPr>
                </w:p>
                <w:tbl>
                  <w:tblPr>
                    <w:tblStyle w:val="TableGrid"/>
                    <w:tblW w:w="10210" w:type="dxa"/>
                    <w:tblLayout w:type="fixed"/>
                    <w:tblLook w:val="04A0" w:firstRow="1" w:lastRow="0" w:firstColumn="1" w:lastColumn="0" w:noHBand="0" w:noVBand="1"/>
                  </w:tblPr>
                  <w:tblGrid>
                    <w:gridCol w:w="2567"/>
                    <w:gridCol w:w="2567"/>
                    <w:gridCol w:w="2567"/>
                    <w:gridCol w:w="2509"/>
                  </w:tblGrid>
                  <w:tr w:rsidR="00481D5C" w:rsidRPr="00586D30" w14:paraId="3601046A" w14:textId="77777777" w:rsidTr="00B96562">
                    <w:trPr>
                      <w:trHeight w:val="265"/>
                    </w:trPr>
                    <w:tc>
                      <w:tcPr>
                        <w:tcW w:w="2567" w:type="dxa"/>
                        <w:vAlign w:val="center"/>
                      </w:tcPr>
                      <w:p w14:paraId="3EC5EE0E"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 xml:space="preserve">Installment Year </w:t>
                        </w:r>
                      </w:p>
                    </w:tc>
                    <w:tc>
                      <w:tcPr>
                        <w:tcW w:w="2567" w:type="dxa"/>
                        <w:vAlign w:val="center"/>
                      </w:tcPr>
                      <w:p w14:paraId="4A4A52D2"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Unit Price</w:t>
                        </w:r>
                      </w:p>
                    </w:tc>
                    <w:tc>
                      <w:tcPr>
                        <w:tcW w:w="2567" w:type="dxa"/>
                        <w:vAlign w:val="center"/>
                      </w:tcPr>
                      <w:p w14:paraId="205823EC"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Total Discount Amount</w:t>
                        </w:r>
                      </w:p>
                    </w:tc>
                    <w:tc>
                      <w:tcPr>
                        <w:tcW w:w="2509" w:type="dxa"/>
                        <w:vAlign w:val="center"/>
                      </w:tcPr>
                      <w:p w14:paraId="7066E235"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Total Price (Excl Taxes)</w:t>
                        </w:r>
                      </w:p>
                    </w:tc>
                  </w:tr>
                  <w:tr w:rsidR="00481D5C" w:rsidRPr="00586D30" w14:paraId="1057C27D" w14:textId="77777777" w:rsidTr="00B96562">
                    <w:trPr>
                      <w:trHeight w:val="559"/>
                    </w:trPr>
                    <w:tc>
                      <w:tcPr>
                        <w:tcW w:w="2567" w:type="dxa"/>
                      </w:tcPr>
                      <w:p w14:paraId="60132568"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&lt;&lt;OLISApex_Start&gt;&gt;&lt;&lt;OLISApex_InstallmentYears&gt;&gt;</w:t>
                        </w:r>
                      </w:p>
                    </w:tc>
                    <w:tc>
                      <w:tcPr>
                        <w:tcW w:w="2567" w:type="dxa"/>
                      </w:tcPr>
                      <w:p w14:paraId="598EEAE2"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&lt;&lt;OLISApex_ExternalListPrice&gt;&gt;</w:t>
                        </w:r>
                      </w:p>
                    </w:tc>
                    <w:tc>
                      <w:tcPr>
                        <w:tcW w:w="2567" w:type="dxa"/>
                      </w:tcPr>
                      <w:p w14:paraId="5AD5D3B7"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&lt;&lt;OLISApex_DiscountAmount&gt;&gt;</w:t>
                        </w:r>
                      </w:p>
                    </w:tc>
                    <w:tc>
                      <w:tcPr>
                        <w:tcW w:w="2509" w:type="dxa"/>
                      </w:tcPr>
                      <w:p w14:paraId="5827F7BC" w14:textId="77777777" w:rsidR="00481D5C" w:rsidRPr="00586D30" w:rsidRDefault="00481D5C" w:rsidP="00280DD6">
                        <w:pPr>
                          <w:rPr>
                            <w:color w:val="595959" w:themeColor="text1" w:themeTint="A6"/>
                            <w:sz w:val="20"/>
                            <w:szCs w:val="20"/>
                          </w:rPr>
                        </w:pPr>
                        <w:r w:rsidRPr="00586D30">
                          <w:rPr>
                            <w:color w:val="595959" w:themeColor="text1" w:themeTint="A6"/>
                            <w:sz w:val="20"/>
                            <w:szCs w:val="20"/>
                          </w:rPr>
                          <w:t>&lt;&lt;OLISApex_TotalPrice&gt;&gt;</w:t>
                        </w:r>
                      </w:p>
                    </w:tc>
                  </w:tr>
                </w:tbl>
                <w:p w14:paraId="11CCEB10" w14:textId="77777777" w:rsidR="00481D5C" w:rsidRPr="00586D30" w:rsidRDefault="00481D5C" w:rsidP="00280DD6">
                  <w:pPr>
                    <w:rPr>
                      <w:color w:val="595959" w:themeColor="text1" w:themeTint="A6"/>
                      <w:sz w:val="20"/>
                      <w:szCs w:val="20"/>
                    </w:rPr>
                  </w:pPr>
                </w:p>
                <w:p w14:paraId="733851B2" w14:textId="7D627A62" w:rsidR="00481D5C" w:rsidRPr="00586D30" w:rsidRDefault="00481D5C" w:rsidP="00AD7526">
                  <w:pPr>
                    <w:jc w:val="right"/>
                    <w:rPr>
                      <w:color w:val="595959" w:themeColor="text1" w:themeTint="A6"/>
                      <w:sz w:val="20"/>
                      <w:szCs w:val="20"/>
                    </w:rPr>
                  </w:pPr>
                  <w:r w:rsidRPr="00586D30">
                    <w:rPr>
                      <w:b/>
                      <w:color w:val="595959" w:themeColor="text1" w:themeTint="A6"/>
                      <w:sz w:val="20"/>
                      <w:szCs w:val="20"/>
                    </w:rPr>
                    <w:t>Grand Total:</w:t>
                  </w:r>
                  <w:r w:rsidRPr="00586D30">
                    <w:rPr>
                      <w:color w:val="595959" w:themeColor="text1" w:themeTint="A6"/>
                      <w:sz w:val="20"/>
                      <w:szCs w:val="20"/>
                    </w:rPr>
                    <w:t xml:space="preserve"> &lt;&lt;OLIApex_TotalPrice&gt;&gt;</w:t>
                  </w:r>
                </w:p>
              </w:tc>
            </w:tr>
          </w:tbl>
          <w:p w14:paraId="7173CA39" w14:textId="19BDA8D5" w:rsidR="00481D5C" w:rsidRPr="00083577" w:rsidRDefault="00AD7526" w:rsidP="00AD7526">
            <w:pPr>
              <w:tabs>
                <w:tab w:val="left" w:pos="1425"/>
              </w:tabs>
              <w:jc w:val="both"/>
              <w:rPr>
                <w:rFonts w:asciiTheme="minorHAnsi" w:hAnsiTheme="minorHAnsi"/>
                <w:color w:val="000000" w:themeColor="text1"/>
              </w:rPr>
            </w:pPr>
            <w:r>
              <w:rPr>
                <w:rFonts w:asciiTheme="minorHAnsi" w:hAnsiTheme="minorHAnsi"/>
                <w:color w:val="000000" w:themeColor="text1"/>
              </w:rPr>
              <w:tab/>
            </w:r>
          </w:p>
        </w:tc>
      </w:tr>
      <w:tr w:rsidR="00EC585E" w:rsidRPr="00A54BCA" w14:paraId="3CEF701D" w14:textId="77777777" w:rsidTr="00B96562">
        <w:trPr>
          <w:gridAfter w:val="1"/>
          <w:cnfStyle w:val="000000100000" w:firstRow="0" w:lastRow="0" w:firstColumn="0" w:lastColumn="0" w:oddVBand="0" w:evenVBand="0" w:oddHBand="1" w:evenHBand="0" w:firstRowFirstColumn="0" w:firstRowLastColumn="0" w:lastRowFirstColumn="0" w:lastRowLastColumn="0"/>
          <w:wAfter w:w="7" w:type="dxa"/>
          <w:trHeight w:val="913"/>
        </w:trPr>
        <w:tc>
          <w:tcPr>
            <w:cnfStyle w:val="001000000000" w:firstRow="0" w:lastRow="0" w:firstColumn="1" w:lastColumn="0" w:oddVBand="0" w:evenVBand="0" w:oddHBand="0" w:evenHBand="0" w:firstRowFirstColumn="0" w:firstRowLastColumn="0" w:lastRowFirstColumn="0" w:lastRowLastColumn="0"/>
            <w:tcW w:w="10647" w:type="dxa"/>
            <w:gridSpan w:val="2"/>
            <w:tcBorders>
              <w:left w:val="none" w:sz="0" w:space="0" w:color="auto"/>
              <w:right w:val="none" w:sz="0" w:space="0" w:color="auto"/>
            </w:tcBorders>
            <w:shd w:val="clear" w:color="auto" w:fill="auto"/>
          </w:tcPr>
          <w:p w14:paraId="1DD95F67" w14:textId="77777777" w:rsidR="00EC585E" w:rsidRDefault="00EC585E" w:rsidP="00906D76">
            <w:pPr>
              <w:rPr>
                <w:b w:val="0"/>
                <w:bCs w:val="0"/>
                <w:color w:val="000000"/>
                <w:lang w:eastAsia="en-GB"/>
              </w:rPr>
            </w:pPr>
          </w:p>
          <w:p w14:paraId="372DA871" w14:textId="77777777" w:rsidR="00B36DD4" w:rsidRDefault="00B36DD4" w:rsidP="00906D76">
            <w:pPr>
              <w:rPr>
                <w:b w:val="0"/>
                <w:bCs w:val="0"/>
                <w:color w:val="000000"/>
                <w:lang w:eastAsia="en-GB"/>
              </w:rPr>
            </w:pPr>
          </w:p>
          <w:p w14:paraId="6DA3CF77" w14:textId="77777777" w:rsidR="00B36DD4" w:rsidRDefault="00B36DD4" w:rsidP="00906D76">
            <w:pPr>
              <w:rPr>
                <w:b w:val="0"/>
                <w:bCs w:val="0"/>
                <w:color w:val="000000"/>
                <w:lang w:eastAsia="en-GB"/>
              </w:rPr>
            </w:pPr>
          </w:p>
          <w:p w14:paraId="56274E30" w14:textId="77777777" w:rsidR="00B36DD4" w:rsidRPr="0089273A" w:rsidRDefault="00B36DD4" w:rsidP="00906D76">
            <w:pPr>
              <w:rPr>
                <w:b w:val="0"/>
                <w:bCs w:val="0"/>
                <w:color w:val="000000"/>
                <w:lang w:eastAsia="en-GB"/>
              </w:rPr>
            </w:pPr>
          </w:p>
        </w:tc>
      </w:tr>
    </w:tbl>
    <w:p w14:paraId="369A9612" w14:textId="407BE48F" w:rsidR="00B13492" w:rsidRPr="003A6F0A" w:rsidRDefault="00BC65F4" w:rsidP="00BC65F4">
      <w:pPr>
        <w:spacing w:after="0" w:line="240" w:lineRule="auto"/>
        <w:rPr>
          <w:rFonts w:eastAsia="Times New Roman" w:cs="Times New Roman"/>
          <w:sz w:val="20"/>
          <w:szCs w:val="20"/>
          <w:lang w:val="en-US"/>
        </w:rPr>
      </w:pPr>
      <w:r>
        <w:rPr>
          <w:rFonts w:eastAsia="Times New Roman" w:cs="Times New Roman"/>
          <w:b/>
          <w:color w:val="404040" w:themeColor="text1" w:themeTint="BF"/>
          <w:sz w:val="20"/>
          <w:szCs w:val="20"/>
          <w:lang w:val="en-US"/>
        </w:rPr>
        <w:lastRenderedPageBreak/>
        <w:t>Disclaimer</w:t>
      </w:r>
      <w:r w:rsidR="000579E4" w:rsidRPr="00A957F0">
        <w:rPr>
          <w:rFonts w:eastAsia="Times New Roman" w:cs="Times New Roman"/>
          <w:b/>
          <w:color w:val="404040" w:themeColor="text1" w:themeTint="BF"/>
          <w:sz w:val="20"/>
          <w:szCs w:val="20"/>
          <w:lang w:val="en-US"/>
        </w:rPr>
        <w:t>:</w:t>
      </w:r>
      <w:r>
        <w:rPr>
          <w:rFonts w:eastAsia="Times New Roman" w:cs="Times New Roman"/>
          <w:b/>
          <w:color w:val="404040" w:themeColor="text1" w:themeTint="BF"/>
          <w:sz w:val="20"/>
          <w:szCs w:val="20"/>
          <w:lang w:val="en-US"/>
        </w:rPr>
        <w:t xml:space="preserve"> </w:t>
      </w:r>
      <w:r w:rsidRPr="00BC65F4">
        <w:rPr>
          <w:rFonts w:eastAsia="Times New Roman" w:cs="Times New Roman"/>
          <w:color w:val="404040" w:themeColor="text1" w:themeTint="BF"/>
          <w:sz w:val="20"/>
          <w:szCs w:val="20"/>
          <w:lang w:val="en-US"/>
        </w:rPr>
        <w:t>Quoted price does not include Taxes and Duties unless otherwise stated.  The information contained in this quote is confidential. Any unauthorized use, disclosure, reproduction, or dissemination, in full or in part, in any media or by any means, without the prior written permission of IHS Markit Ltd. or any of its affiliates ("IHS Markit") is strictly prohibited. IHS Markit makes no warranty, expressed or implied, as to the accuracy, completeness, or timeliness of any information in this quote, and shall not in any way be liable to any recipient for any inaccuracies or omissions.</w:t>
      </w:r>
    </w:p>
    <w:sectPr w:rsidR="00B13492" w:rsidRPr="003A6F0A" w:rsidSect="003A6F0A">
      <w:headerReference w:type="default" r:id="rId7"/>
      <w:footerReference w:type="default" r:id="rId8"/>
      <w:pgSz w:w="12240" w:h="15840"/>
      <w:pgMar w:top="1418" w:right="758" w:bottom="568" w:left="851" w:header="279" w:footer="5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4C091" w14:textId="77777777" w:rsidR="007E0AE7" w:rsidRDefault="007E0AE7" w:rsidP="000579E4">
      <w:pPr>
        <w:spacing w:after="0" w:line="240" w:lineRule="auto"/>
      </w:pPr>
      <w:r>
        <w:separator/>
      </w:r>
    </w:p>
  </w:endnote>
  <w:endnote w:type="continuationSeparator" w:id="0">
    <w:p w14:paraId="1B397ADB" w14:textId="77777777" w:rsidR="007E0AE7" w:rsidRDefault="007E0AE7" w:rsidP="0005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AE38" w14:textId="1CAB83A2" w:rsidR="003A6F0A" w:rsidRPr="003A6F0A" w:rsidRDefault="003A6F0A">
    <w:pPr>
      <w:pStyle w:val="Footer"/>
      <w:rPr>
        <w:color w:val="808080" w:themeColor="background1" w:themeShade="80"/>
        <w:sz w:val="18"/>
        <w:szCs w:val="18"/>
      </w:rPr>
    </w:pPr>
    <w:r w:rsidRPr="003A6F0A">
      <w:rPr>
        <w:color w:val="808080" w:themeColor="background1" w:themeShade="80"/>
        <w:sz w:val="18"/>
        <w:szCs w:val="18"/>
      </w:rPr>
      <w:t>Confidential. Copyright © IHS Markit.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DE1F6" w14:textId="77777777" w:rsidR="007E0AE7" w:rsidRDefault="007E0AE7" w:rsidP="000579E4">
      <w:pPr>
        <w:spacing w:after="0" w:line="240" w:lineRule="auto"/>
      </w:pPr>
      <w:r>
        <w:separator/>
      </w:r>
    </w:p>
  </w:footnote>
  <w:footnote w:type="continuationSeparator" w:id="0">
    <w:p w14:paraId="2909D168" w14:textId="77777777" w:rsidR="007E0AE7" w:rsidRDefault="007E0AE7" w:rsidP="00057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E3BE" w14:textId="23FFAE21" w:rsidR="000579E4" w:rsidRDefault="000579E4" w:rsidP="00DE38A1">
    <w:pPr>
      <w:pStyle w:val="Header"/>
      <w:jc w:val="right"/>
    </w:pPr>
    <w:r>
      <w:rPr>
        <w:noProof/>
        <w:lang w:val="en-US"/>
      </w:rPr>
      <w:drawing>
        <wp:anchor distT="0" distB="0" distL="114300" distR="114300" simplePos="0" relativeHeight="251658240" behindDoc="1" locked="0" layoutInCell="1" allowOverlap="1" wp14:anchorId="2B4093D4" wp14:editId="7E628342">
          <wp:simplePos x="0" y="0"/>
          <wp:positionH relativeFrom="column">
            <wp:posOffset>4765040</wp:posOffset>
          </wp:positionH>
          <wp:positionV relativeFrom="paragraph">
            <wp:posOffset>108585</wp:posOffset>
          </wp:positionV>
          <wp:extent cx="2028825" cy="6728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34412" cy="67467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87"/>
    <w:rsid w:val="00002F70"/>
    <w:rsid w:val="00013DD6"/>
    <w:rsid w:val="0001584B"/>
    <w:rsid w:val="0003050A"/>
    <w:rsid w:val="00041FBA"/>
    <w:rsid w:val="000579E4"/>
    <w:rsid w:val="00077BB0"/>
    <w:rsid w:val="00083577"/>
    <w:rsid w:val="000852CE"/>
    <w:rsid w:val="00091369"/>
    <w:rsid w:val="000B70FC"/>
    <w:rsid w:val="000C74E0"/>
    <w:rsid w:val="000E2552"/>
    <w:rsid w:val="000F3729"/>
    <w:rsid w:val="000F3FB9"/>
    <w:rsid w:val="00105D3B"/>
    <w:rsid w:val="0011204D"/>
    <w:rsid w:val="0011563B"/>
    <w:rsid w:val="00116FF7"/>
    <w:rsid w:val="0012227C"/>
    <w:rsid w:val="00167D7B"/>
    <w:rsid w:val="00182FA7"/>
    <w:rsid w:val="0019559F"/>
    <w:rsid w:val="001A4636"/>
    <w:rsid w:val="001B391F"/>
    <w:rsid w:val="001B6145"/>
    <w:rsid w:val="001C0FEE"/>
    <w:rsid w:val="001C2543"/>
    <w:rsid w:val="001D1261"/>
    <w:rsid w:val="001F79E1"/>
    <w:rsid w:val="0020183A"/>
    <w:rsid w:val="00222AF8"/>
    <w:rsid w:val="00223BD9"/>
    <w:rsid w:val="00227305"/>
    <w:rsid w:val="00227F77"/>
    <w:rsid w:val="0025024D"/>
    <w:rsid w:val="00256F28"/>
    <w:rsid w:val="0026110D"/>
    <w:rsid w:val="00296A33"/>
    <w:rsid w:val="002A1603"/>
    <w:rsid w:val="002A7E85"/>
    <w:rsid w:val="002B7213"/>
    <w:rsid w:val="00342A97"/>
    <w:rsid w:val="00352F55"/>
    <w:rsid w:val="003746C0"/>
    <w:rsid w:val="00375E4E"/>
    <w:rsid w:val="003A6F0A"/>
    <w:rsid w:val="0041362C"/>
    <w:rsid w:val="00417065"/>
    <w:rsid w:val="00423FBC"/>
    <w:rsid w:val="00427AF2"/>
    <w:rsid w:val="00430E38"/>
    <w:rsid w:val="004348FC"/>
    <w:rsid w:val="00477A3D"/>
    <w:rsid w:val="00481D5C"/>
    <w:rsid w:val="00491F72"/>
    <w:rsid w:val="00507F87"/>
    <w:rsid w:val="00522A6F"/>
    <w:rsid w:val="0052404F"/>
    <w:rsid w:val="00524AE8"/>
    <w:rsid w:val="00543461"/>
    <w:rsid w:val="0057603F"/>
    <w:rsid w:val="00584742"/>
    <w:rsid w:val="00586D30"/>
    <w:rsid w:val="005873CC"/>
    <w:rsid w:val="005935DD"/>
    <w:rsid w:val="005D4AAB"/>
    <w:rsid w:val="005F5492"/>
    <w:rsid w:val="00633C9B"/>
    <w:rsid w:val="00642C60"/>
    <w:rsid w:val="00660423"/>
    <w:rsid w:val="00662C82"/>
    <w:rsid w:val="00692968"/>
    <w:rsid w:val="006C30AB"/>
    <w:rsid w:val="007025DD"/>
    <w:rsid w:val="0071523B"/>
    <w:rsid w:val="00766406"/>
    <w:rsid w:val="007742B7"/>
    <w:rsid w:val="00790FD1"/>
    <w:rsid w:val="007975B1"/>
    <w:rsid w:val="007A45A4"/>
    <w:rsid w:val="007E0AE7"/>
    <w:rsid w:val="007E0E6D"/>
    <w:rsid w:val="007E4B8A"/>
    <w:rsid w:val="007E77DA"/>
    <w:rsid w:val="00816213"/>
    <w:rsid w:val="00847556"/>
    <w:rsid w:val="008554D9"/>
    <w:rsid w:val="00867304"/>
    <w:rsid w:val="008B043E"/>
    <w:rsid w:val="008B1632"/>
    <w:rsid w:val="008C4DF5"/>
    <w:rsid w:val="008C688E"/>
    <w:rsid w:val="008E5DF6"/>
    <w:rsid w:val="008F604B"/>
    <w:rsid w:val="009575BF"/>
    <w:rsid w:val="00961625"/>
    <w:rsid w:val="00965737"/>
    <w:rsid w:val="009806B1"/>
    <w:rsid w:val="009A6024"/>
    <w:rsid w:val="009E02DB"/>
    <w:rsid w:val="009E5F35"/>
    <w:rsid w:val="009F5AFD"/>
    <w:rsid w:val="009F5C74"/>
    <w:rsid w:val="00A021CE"/>
    <w:rsid w:val="00A61112"/>
    <w:rsid w:val="00A73C6A"/>
    <w:rsid w:val="00A7471E"/>
    <w:rsid w:val="00A957F0"/>
    <w:rsid w:val="00AB4326"/>
    <w:rsid w:val="00AD7526"/>
    <w:rsid w:val="00AF3356"/>
    <w:rsid w:val="00B13492"/>
    <w:rsid w:val="00B22844"/>
    <w:rsid w:val="00B36DD4"/>
    <w:rsid w:val="00B42036"/>
    <w:rsid w:val="00B46C19"/>
    <w:rsid w:val="00B6393F"/>
    <w:rsid w:val="00B96562"/>
    <w:rsid w:val="00BB68B3"/>
    <w:rsid w:val="00BC65F4"/>
    <w:rsid w:val="00BD15CE"/>
    <w:rsid w:val="00BD26BB"/>
    <w:rsid w:val="00C04FFD"/>
    <w:rsid w:val="00C053FC"/>
    <w:rsid w:val="00C367C7"/>
    <w:rsid w:val="00C42ECA"/>
    <w:rsid w:val="00C81415"/>
    <w:rsid w:val="00C92F24"/>
    <w:rsid w:val="00CB0BD0"/>
    <w:rsid w:val="00CC0679"/>
    <w:rsid w:val="00CC10B5"/>
    <w:rsid w:val="00CC111E"/>
    <w:rsid w:val="00D314E1"/>
    <w:rsid w:val="00D41CBA"/>
    <w:rsid w:val="00D47080"/>
    <w:rsid w:val="00D54A5E"/>
    <w:rsid w:val="00D57B75"/>
    <w:rsid w:val="00D81141"/>
    <w:rsid w:val="00D83E12"/>
    <w:rsid w:val="00D86EA4"/>
    <w:rsid w:val="00DA4756"/>
    <w:rsid w:val="00DE38A1"/>
    <w:rsid w:val="00E255B6"/>
    <w:rsid w:val="00E56218"/>
    <w:rsid w:val="00E72CEA"/>
    <w:rsid w:val="00E7462A"/>
    <w:rsid w:val="00E85B88"/>
    <w:rsid w:val="00E95D0F"/>
    <w:rsid w:val="00E96231"/>
    <w:rsid w:val="00E967A9"/>
    <w:rsid w:val="00E96D42"/>
    <w:rsid w:val="00EC585E"/>
    <w:rsid w:val="00EC76B6"/>
    <w:rsid w:val="00ED673E"/>
    <w:rsid w:val="00EE0998"/>
    <w:rsid w:val="00EE3B24"/>
    <w:rsid w:val="00EF13BE"/>
    <w:rsid w:val="00F022E1"/>
    <w:rsid w:val="00F204D1"/>
    <w:rsid w:val="00F25A1E"/>
    <w:rsid w:val="00F27CA0"/>
    <w:rsid w:val="00F402B4"/>
    <w:rsid w:val="00F4109B"/>
    <w:rsid w:val="00F5616F"/>
    <w:rsid w:val="00F647C7"/>
    <w:rsid w:val="00F8026C"/>
    <w:rsid w:val="00F84251"/>
    <w:rsid w:val="00F944B8"/>
    <w:rsid w:val="00FB4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F74E"/>
  <w15:docId w15:val="{FD1C5856-B458-46EE-8C43-293C1A93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paragraph" w:styleId="Header">
    <w:name w:val="header"/>
    <w:basedOn w:val="Normal"/>
    <w:link w:val="HeaderChar"/>
    <w:uiPriority w:val="99"/>
    <w:unhideWhenUsed/>
    <w:rsid w:val="00057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9E4"/>
  </w:style>
  <w:style w:type="paragraph" w:styleId="Footer">
    <w:name w:val="footer"/>
    <w:basedOn w:val="Normal"/>
    <w:link w:val="FooterChar"/>
    <w:uiPriority w:val="99"/>
    <w:unhideWhenUsed/>
    <w:rsid w:val="00057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9E4"/>
  </w:style>
  <w:style w:type="table" w:styleId="LightShading-Accent3">
    <w:name w:val="Light Shading Accent 3"/>
    <w:basedOn w:val="TableNormal"/>
    <w:uiPriority w:val="60"/>
    <w:rsid w:val="00E255B6"/>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PlaceholderText">
    <w:name w:val="Placeholder Text"/>
    <w:basedOn w:val="DefaultParagraphFont"/>
    <w:uiPriority w:val="99"/>
    <w:semiHidden/>
    <w:rsid w:val="00E255B6"/>
    <w:rPr>
      <w:color w:val="808080"/>
    </w:rPr>
  </w:style>
  <w:style w:type="character" w:customStyle="1" w:styleId="Heading1Char">
    <w:name w:val="Heading 1 Char"/>
    <w:basedOn w:val="DefaultParagraphFont"/>
    <w:link w:val="Heading1"/>
    <w:uiPriority w:val="9"/>
    <w:rsid w:val="00013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3DD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67D7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97281">
      <w:bodyDiv w:val="1"/>
      <w:marLeft w:val="0"/>
      <w:marRight w:val="0"/>
      <w:marTop w:val="0"/>
      <w:marBottom w:val="0"/>
      <w:divBdr>
        <w:top w:val="none" w:sz="0" w:space="0" w:color="auto"/>
        <w:left w:val="none" w:sz="0" w:space="0" w:color="auto"/>
        <w:bottom w:val="none" w:sz="0" w:space="0" w:color="auto"/>
        <w:right w:val="none" w:sz="0" w:space="0" w:color="auto"/>
      </w:divBdr>
    </w:div>
    <w:div w:id="493298278">
      <w:bodyDiv w:val="1"/>
      <w:marLeft w:val="0"/>
      <w:marRight w:val="0"/>
      <w:marTop w:val="0"/>
      <w:marBottom w:val="0"/>
      <w:divBdr>
        <w:top w:val="none" w:sz="0" w:space="0" w:color="auto"/>
        <w:left w:val="none" w:sz="0" w:space="0" w:color="auto"/>
        <w:bottom w:val="none" w:sz="0" w:space="0" w:color="auto"/>
        <w:right w:val="none" w:sz="0" w:space="0" w:color="auto"/>
      </w:divBdr>
    </w:div>
    <w:div w:id="563418032">
      <w:bodyDiv w:val="1"/>
      <w:marLeft w:val="0"/>
      <w:marRight w:val="0"/>
      <w:marTop w:val="0"/>
      <w:marBottom w:val="0"/>
      <w:divBdr>
        <w:top w:val="none" w:sz="0" w:space="0" w:color="auto"/>
        <w:left w:val="none" w:sz="0" w:space="0" w:color="auto"/>
        <w:bottom w:val="none" w:sz="0" w:space="0" w:color="auto"/>
        <w:right w:val="none" w:sz="0" w:space="0" w:color="auto"/>
      </w:divBdr>
    </w:div>
    <w:div w:id="693767450">
      <w:bodyDiv w:val="1"/>
      <w:marLeft w:val="0"/>
      <w:marRight w:val="0"/>
      <w:marTop w:val="0"/>
      <w:marBottom w:val="0"/>
      <w:divBdr>
        <w:top w:val="none" w:sz="0" w:space="0" w:color="auto"/>
        <w:left w:val="none" w:sz="0" w:space="0" w:color="auto"/>
        <w:bottom w:val="none" w:sz="0" w:space="0" w:color="auto"/>
        <w:right w:val="none" w:sz="0" w:space="0" w:color="auto"/>
      </w:divBdr>
    </w:div>
    <w:div w:id="1505165815">
      <w:bodyDiv w:val="1"/>
      <w:marLeft w:val="0"/>
      <w:marRight w:val="0"/>
      <w:marTop w:val="0"/>
      <w:marBottom w:val="0"/>
      <w:divBdr>
        <w:top w:val="none" w:sz="0" w:space="0" w:color="auto"/>
        <w:left w:val="none" w:sz="0" w:space="0" w:color="auto"/>
        <w:bottom w:val="none" w:sz="0" w:space="0" w:color="auto"/>
        <w:right w:val="none" w:sz="0" w:space="0" w:color="auto"/>
      </w:divBdr>
    </w:div>
    <w:div w:id="1586376120">
      <w:bodyDiv w:val="1"/>
      <w:marLeft w:val="0"/>
      <w:marRight w:val="0"/>
      <w:marTop w:val="0"/>
      <w:marBottom w:val="0"/>
      <w:divBdr>
        <w:top w:val="none" w:sz="0" w:space="0" w:color="auto"/>
        <w:left w:val="none" w:sz="0" w:space="0" w:color="auto"/>
        <w:bottom w:val="none" w:sz="0" w:space="0" w:color="auto"/>
        <w:right w:val="none" w:sz="0" w:space="0" w:color="auto"/>
      </w:divBdr>
    </w:div>
    <w:div w:id="1653635945">
      <w:bodyDiv w:val="1"/>
      <w:marLeft w:val="0"/>
      <w:marRight w:val="0"/>
      <w:marTop w:val="0"/>
      <w:marBottom w:val="0"/>
      <w:divBdr>
        <w:top w:val="none" w:sz="0" w:space="0" w:color="auto"/>
        <w:left w:val="none" w:sz="0" w:space="0" w:color="auto"/>
        <w:bottom w:val="none" w:sz="0" w:space="0" w:color="auto"/>
        <w:right w:val="none" w:sz="0" w:space="0" w:color="auto"/>
      </w:divBdr>
    </w:div>
    <w:div w:id="19912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1A02-C9DC-405C-A7CE-143207F95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Aris, Melanie</dc:creator>
  <cp:lastModifiedBy>Tran-Vu Tran</cp:lastModifiedBy>
  <cp:revision>7</cp:revision>
  <cp:lastPrinted>2017-11-22T10:11:00Z</cp:lastPrinted>
  <dcterms:created xsi:type="dcterms:W3CDTF">2018-07-20T11:00:00Z</dcterms:created>
  <dcterms:modified xsi:type="dcterms:W3CDTF">2018-08-11T15:38:00Z</dcterms:modified>
</cp:coreProperties>
</file>