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CE" w:rsidRDefault="004178CE" w:rsidP="004178CE">
      <w:pPr>
        <w:spacing w:after="0"/>
        <w:ind w:left="-720" w:right="-701"/>
        <w:jc w:val="both"/>
        <w:rPr>
          <w:rFonts w:cs="Arial"/>
          <w:szCs w:val="18"/>
        </w:rPr>
      </w:pPr>
      <w:r w:rsidRPr="00707FF7">
        <w:rPr>
          <w:rFonts w:cs="Arial"/>
          <w:szCs w:val="18"/>
        </w:rPr>
        <w:t>&lt;&lt;</w:t>
      </w:r>
      <w:proofErr w:type="spellStart"/>
      <w:r w:rsidRPr="00707FF7">
        <w:rPr>
          <w:rFonts w:cs="Arial"/>
          <w:szCs w:val="18"/>
        </w:rPr>
        <w:t>Today__f</w:t>
      </w:r>
      <w:proofErr w:type="spellEnd"/>
      <w:r w:rsidRPr="00707FF7">
        <w:rPr>
          <w:rFonts w:cs="Arial"/>
          <w:szCs w:val="18"/>
        </w:rPr>
        <w:t>&gt;&gt;</w:t>
      </w:r>
    </w:p>
    <w:p w:rsidR="00F66165" w:rsidRPr="004178CE" w:rsidRDefault="00F66165" w:rsidP="004178CE">
      <w:pPr>
        <w:spacing w:after="0"/>
        <w:ind w:left="-720" w:right="-701"/>
        <w:jc w:val="both"/>
        <w:rPr>
          <w:rFonts w:cs="Arial"/>
          <w:szCs w:val="18"/>
        </w:rPr>
      </w:pPr>
    </w:p>
    <w:p w:rsidR="00492DA9" w:rsidRDefault="00492DA9" w:rsidP="007F5443">
      <w:pPr>
        <w:spacing w:after="0"/>
        <w:ind w:left="-720" w:right="-701"/>
        <w:jc w:val="both"/>
        <w:rPr>
          <w:rFonts w:cs="Arial"/>
          <w:color w:val="auto"/>
          <w:szCs w:val="18"/>
        </w:rPr>
      </w:pPr>
      <w:r w:rsidRPr="00492DA9">
        <w:rPr>
          <w:rFonts w:cs="Arial"/>
          <w:color w:val="auto"/>
          <w:szCs w:val="18"/>
        </w:rPr>
        <w:t>&lt;&lt;Contract_ClientLegalEntityLookUp&gt;&gt;</w:t>
      </w:r>
    </w:p>
    <w:p w:rsidR="00492DA9" w:rsidRDefault="00492DA9" w:rsidP="004178CE">
      <w:pPr>
        <w:spacing w:after="0"/>
        <w:ind w:left="-720" w:right="-701"/>
        <w:jc w:val="both"/>
        <w:rPr>
          <w:rFonts w:cs="Arial"/>
          <w:color w:val="auto"/>
          <w:szCs w:val="18"/>
        </w:rPr>
      </w:pPr>
      <w:r w:rsidRPr="00492DA9">
        <w:rPr>
          <w:rFonts w:cs="Arial"/>
          <w:color w:val="auto"/>
          <w:szCs w:val="18"/>
        </w:rPr>
        <w:t>&lt;&lt;</w:t>
      </w:r>
      <w:proofErr w:type="spellStart"/>
      <w:r w:rsidRPr="00492DA9">
        <w:rPr>
          <w:rFonts w:cs="Arial"/>
          <w:color w:val="auto"/>
          <w:szCs w:val="18"/>
        </w:rPr>
        <w:t>Contract_ClientLegalEntityStreet</w:t>
      </w:r>
      <w:proofErr w:type="spellEnd"/>
      <w:r w:rsidRPr="00492DA9">
        <w:rPr>
          <w:rFonts w:cs="Arial"/>
          <w:color w:val="auto"/>
          <w:szCs w:val="18"/>
        </w:rPr>
        <w:t>&gt;&gt;</w:t>
      </w:r>
    </w:p>
    <w:p w:rsidR="00492DA9" w:rsidRDefault="00492DA9" w:rsidP="007F5443">
      <w:pPr>
        <w:spacing w:after="0"/>
        <w:ind w:left="-720" w:right="-701"/>
        <w:jc w:val="both"/>
        <w:rPr>
          <w:rFonts w:cs="Arial"/>
          <w:color w:val="auto"/>
          <w:szCs w:val="18"/>
        </w:rPr>
      </w:pPr>
      <w:r w:rsidRPr="00492DA9">
        <w:rPr>
          <w:rFonts w:cs="Arial"/>
          <w:color w:val="auto"/>
          <w:szCs w:val="18"/>
        </w:rPr>
        <w:t>&lt;&lt;Contract_ClientLegalEntityCity&gt;&gt;</w:t>
      </w:r>
    </w:p>
    <w:p w:rsidR="004123DF" w:rsidRDefault="00E840D3" w:rsidP="007F5443">
      <w:pPr>
        <w:spacing w:after="0"/>
        <w:ind w:left="-720" w:right="-701"/>
        <w:jc w:val="both"/>
        <w:rPr>
          <w:rFonts w:cs="Arial"/>
          <w:color w:val="auto"/>
          <w:szCs w:val="18"/>
        </w:rPr>
      </w:pPr>
      <w:r w:rsidRPr="00E840D3">
        <w:rPr>
          <w:rFonts w:cs="Arial"/>
          <w:color w:val="auto"/>
          <w:szCs w:val="18"/>
        </w:rPr>
        <w:t>&lt;&lt;</w:t>
      </w:r>
      <w:proofErr w:type="spellStart"/>
      <w:r w:rsidRPr="00E840D3">
        <w:rPr>
          <w:rFonts w:cs="Arial"/>
          <w:color w:val="auto"/>
          <w:szCs w:val="18"/>
        </w:rPr>
        <w:t>Contract_ClientLegalEntityStateProvince</w:t>
      </w:r>
      <w:proofErr w:type="spellEnd"/>
      <w:r w:rsidRPr="00E840D3">
        <w:rPr>
          <w:rFonts w:cs="Arial"/>
          <w:color w:val="auto"/>
          <w:szCs w:val="18"/>
        </w:rPr>
        <w:t>&gt;&gt;</w:t>
      </w:r>
    </w:p>
    <w:p w:rsidR="00492DA9" w:rsidRDefault="00492DA9" w:rsidP="007F5443">
      <w:pPr>
        <w:spacing w:after="0"/>
        <w:ind w:left="-720" w:right="-701"/>
        <w:jc w:val="both"/>
        <w:rPr>
          <w:rFonts w:cs="Arial"/>
          <w:color w:val="auto"/>
          <w:szCs w:val="18"/>
        </w:rPr>
      </w:pPr>
      <w:r w:rsidRPr="00492DA9">
        <w:rPr>
          <w:rFonts w:cs="Arial"/>
          <w:color w:val="auto"/>
          <w:szCs w:val="18"/>
        </w:rPr>
        <w:t>&lt;&lt;Contract_ClientLegalEntityZipPostalCode&gt;&gt;</w:t>
      </w:r>
    </w:p>
    <w:p w:rsidR="00093175" w:rsidRDefault="00492DA9" w:rsidP="00093175">
      <w:pPr>
        <w:spacing w:after="0"/>
        <w:ind w:left="-720" w:right="-701"/>
        <w:jc w:val="both"/>
        <w:rPr>
          <w:rFonts w:cs="Arial"/>
          <w:color w:val="auto"/>
          <w:szCs w:val="18"/>
        </w:rPr>
      </w:pPr>
      <w:r w:rsidRPr="00492DA9">
        <w:rPr>
          <w:rFonts w:cs="Arial"/>
          <w:color w:val="auto"/>
          <w:szCs w:val="18"/>
        </w:rPr>
        <w:t>&lt;&lt;</w:t>
      </w:r>
      <w:proofErr w:type="spellStart"/>
      <w:r w:rsidRPr="00492DA9">
        <w:rPr>
          <w:rFonts w:cs="Arial"/>
          <w:color w:val="auto"/>
          <w:szCs w:val="18"/>
        </w:rPr>
        <w:t>Contract_ClientLegalEntityCountry</w:t>
      </w:r>
      <w:proofErr w:type="spellEnd"/>
      <w:r w:rsidRPr="00492DA9">
        <w:rPr>
          <w:rFonts w:cs="Arial"/>
          <w:color w:val="auto"/>
          <w:szCs w:val="18"/>
        </w:rPr>
        <w:t>&gt;&gt;</w:t>
      </w:r>
    </w:p>
    <w:p w:rsidR="00492DA9" w:rsidRDefault="00492DA9" w:rsidP="00093175">
      <w:pPr>
        <w:spacing w:after="0"/>
        <w:ind w:left="-720" w:right="-701"/>
        <w:jc w:val="both"/>
        <w:rPr>
          <w:rFonts w:cs="Arial"/>
          <w:color w:val="FFFFFF" w:themeColor="background1"/>
          <w:szCs w:val="18"/>
        </w:rPr>
      </w:pPr>
    </w:p>
    <w:p w:rsidR="00C14CE8" w:rsidRPr="00770682" w:rsidRDefault="00E7451B" w:rsidP="00BB1DBD">
      <w:pPr>
        <w:spacing w:after="0"/>
        <w:ind w:left="-720" w:right="-701"/>
        <w:jc w:val="both"/>
        <w:rPr>
          <w:rFonts w:cs="Arial"/>
          <w:szCs w:val="18"/>
          <w:highlight w:val="yellow"/>
        </w:rPr>
      </w:pPr>
      <w:r w:rsidRPr="00707FF7">
        <w:rPr>
          <w:rFonts w:cs="Arial"/>
          <w:szCs w:val="18"/>
        </w:rPr>
        <w:t xml:space="preserve">Attention of: </w:t>
      </w:r>
      <w:r w:rsidRPr="009162A4">
        <w:rPr>
          <w:rFonts w:cs="Arial"/>
          <w:szCs w:val="18"/>
          <w:highlight w:val="yellow"/>
        </w:rPr>
        <w:t>&lt;&lt;</w:t>
      </w:r>
      <w:proofErr w:type="spellStart"/>
      <w:r w:rsidRPr="009162A4">
        <w:rPr>
          <w:rFonts w:cs="Arial"/>
          <w:szCs w:val="18"/>
          <w:highlight w:val="yellow"/>
        </w:rPr>
        <w:t>Contract_Client_Contract_Recipient</w:t>
      </w:r>
      <w:proofErr w:type="spellEnd"/>
      <w:r w:rsidRPr="009162A4">
        <w:rPr>
          <w:rFonts w:cs="Arial"/>
          <w:szCs w:val="18"/>
          <w:highlight w:val="yellow"/>
        </w:rPr>
        <w:t>&gt;&gt;</w:t>
      </w:r>
      <w:r w:rsidR="00770682" w:rsidRPr="00770682">
        <w:rPr>
          <w:rFonts w:cs="Arial"/>
          <w:szCs w:val="18"/>
          <w:highlight w:val="yellow"/>
        </w:rPr>
        <w:t xml:space="preserve"> Client Name</w:t>
      </w:r>
      <w:bookmarkStart w:id="0" w:name="_GoBack"/>
      <w:bookmarkEnd w:id="0"/>
    </w:p>
    <w:p w:rsidR="00785203" w:rsidRDefault="00785203" w:rsidP="00BB1DBD">
      <w:pPr>
        <w:spacing w:after="0"/>
        <w:ind w:left="-720" w:right="-701"/>
        <w:jc w:val="both"/>
        <w:rPr>
          <w:rFonts w:cs="Arial"/>
          <w:szCs w:val="18"/>
        </w:rPr>
      </w:pPr>
    </w:p>
    <w:p w:rsidR="00785203" w:rsidRDefault="00785203" w:rsidP="00785203">
      <w:pPr>
        <w:spacing w:after="0"/>
        <w:ind w:left="-720" w:right="-701"/>
        <w:jc w:val="both"/>
        <w:rPr>
          <w:rFonts w:cs="Arial"/>
          <w:color w:val="FFFFFF" w:themeColor="background1"/>
          <w:szCs w:val="18"/>
        </w:rPr>
      </w:pPr>
      <w:r w:rsidRPr="00707FF7">
        <w:rPr>
          <w:rFonts w:cs="Arial"/>
          <w:szCs w:val="18"/>
        </w:rPr>
        <w:t xml:space="preserve">Markit Ref: </w:t>
      </w:r>
      <w:r w:rsidRPr="004123DF">
        <w:rPr>
          <w:rFonts w:cs="Arial"/>
          <w:szCs w:val="18"/>
        </w:rPr>
        <w:t>&lt;&lt;</w:t>
      </w:r>
      <w:proofErr w:type="spellStart"/>
      <w:r w:rsidRPr="004123DF">
        <w:rPr>
          <w:rFonts w:cs="Arial"/>
          <w:szCs w:val="18"/>
        </w:rPr>
        <w:t>Contract_ContractNumber</w:t>
      </w:r>
      <w:proofErr w:type="spellEnd"/>
      <w:r w:rsidRPr="004123DF">
        <w:rPr>
          <w:rFonts w:cs="Arial"/>
          <w:szCs w:val="18"/>
        </w:rPr>
        <w:t>&gt;&gt;</w:t>
      </w:r>
    </w:p>
    <w:p w:rsidR="00F66165" w:rsidRDefault="00F66165" w:rsidP="00BB1DBD">
      <w:pPr>
        <w:spacing w:after="0"/>
        <w:ind w:left="-720" w:right="-701"/>
        <w:jc w:val="both"/>
        <w:rPr>
          <w:rFonts w:cs="Arial"/>
          <w:szCs w:val="18"/>
        </w:rPr>
      </w:pPr>
    </w:p>
    <w:p w:rsidR="00F66165" w:rsidRDefault="00F66165" w:rsidP="00BB1DBD">
      <w:pPr>
        <w:spacing w:after="0"/>
        <w:ind w:left="-720" w:right="-706"/>
        <w:jc w:val="both"/>
        <w:rPr>
          <w:rFonts w:cs="Arial"/>
          <w:szCs w:val="18"/>
        </w:rPr>
      </w:pPr>
      <w:r w:rsidRPr="00707FF7">
        <w:rPr>
          <w:rFonts w:cs="Arial"/>
          <w:szCs w:val="18"/>
        </w:rPr>
        <w:t>Dear Sir/Madam</w:t>
      </w:r>
      <w:r>
        <w:rPr>
          <w:rFonts w:cs="Arial"/>
          <w:szCs w:val="18"/>
        </w:rPr>
        <w:t xml:space="preserve"> </w:t>
      </w:r>
    </w:p>
    <w:p w:rsidR="00BB1DBD" w:rsidRPr="00F66165" w:rsidRDefault="00BB1DBD" w:rsidP="00BB1DBD">
      <w:pPr>
        <w:spacing w:after="0"/>
        <w:ind w:left="-720" w:right="-706"/>
        <w:jc w:val="both"/>
        <w:rPr>
          <w:rFonts w:cs="Arial"/>
          <w:szCs w:val="18"/>
        </w:rPr>
      </w:pPr>
    </w:p>
    <w:p w:rsidR="009162A4" w:rsidRPr="009162A4" w:rsidRDefault="009162A4" w:rsidP="009162A4">
      <w:pPr>
        <w:spacing w:after="0"/>
        <w:ind w:left="-720" w:right="-71"/>
        <w:rPr>
          <w:rStyle w:val="bodytext2char"/>
          <w:rFonts w:cs="Arial"/>
          <w:lang w:val="en-US"/>
        </w:rPr>
      </w:pPr>
      <w:r w:rsidRPr="009162A4">
        <w:rPr>
          <w:rStyle w:val="bodytext2char"/>
          <w:rFonts w:cs="Arial"/>
          <w:lang w:val="en-US"/>
        </w:rPr>
        <w:t xml:space="preserve">Re: Extension of </w:t>
      </w:r>
      <w:r>
        <w:rPr>
          <w:rStyle w:val="bodytext2char"/>
          <w:rFonts w:cs="Arial"/>
          <w:lang w:val="en-US"/>
        </w:rPr>
        <w:t>e</w:t>
      </w:r>
      <w:r w:rsidRPr="009162A4">
        <w:rPr>
          <w:rStyle w:val="bodytext2char"/>
          <w:rFonts w:cs="Arial"/>
          <w:lang w:val="en-US"/>
        </w:rPr>
        <w:t xml:space="preserve">xpiring </w:t>
      </w:r>
      <w:r>
        <w:rPr>
          <w:rStyle w:val="bodytext2char"/>
          <w:rFonts w:cs="Arial"/>
          <w:lang w:val="en-US"/>
        </w:rPr>
        <w:t xml:space="preserve">contract </w:t>
      </w:r>
      <w:r w:rsidRPr="009162A4">
        <w:rPr>
          <w:rStyle w:val="bodytext2char"/>
          <w:rFonts w:cs="Arial"/>
          <w:lang w:val="en-US"/>
        </w:rPr>
        <w:t>(the “</w:t>
      </w:r>
      <w:r>
        <w:rPr>
          <w:rStyle w:val="bodytext2char"/>
          <w:rFonts w:cs="Arial"/>
          <w:lang w:val="en-US"/>
        </w:rPr>
        <w:t>Contract</w:t>
      </w:r>
      <w:r w:rsidRPr="009162A4">
        <w:rPr>
          <w:rStyle w:val="bodytext2char"/>
          <w:rFonts w:cs="Arial"/>
          <w:lang w:val="en-US"/>
        </w:rPr>
        <w:t>”)</w:t>
      </w:r>
    </w:p>
    <w:p w:rsidR="00F66165" w:rsidRPr="00F66165" w:rsidRDefault="00F66165" w:rsidP="00BB1DBD">
      <w:pPr>
        <w:spacing w:after="0"/>
        <w:ind w:left="-720" w:right="-701"/>
        <w:rPr>
          <w:rFonts w:cs="Arial"/>
          <w:szCs w:val="18"/>
        </w:rPr>
      </w:pPr>
    </w:p>
    <w:p w:rsidR="009162A4" w:rsidRDefault="009162A4" w:rsidP="009162A4">
      <w:pPr>
        <w:spacing w:after="0" w:line="240" w:lineRule="auto"/>
        <w:ind w:left="-720" w:right="-71"/>
        <w:rPr>
          <w:rStyle w:val="bodytext2char"/>
          <w:rFonts w:cs="Arial"/>
          <w:szCs w:val="18"/>
          <w:lang w:val="en-US"/>
        </w:rPr>
      </w:pPr>
      <w:r>
        <w:rPr>
          <w:rStyle w:val="bodytext2char"/>
          <w:rFonts w:cs="Arial"/>
          <w:szCs w:val="18"/>
          <w:lang w:val="en-US"/>
        </w:rPr>
        <w:t xml:space="preserve">All </w:t>
      </w:r>
      <w:proofErr w:type="spellStart"/>
      <w:r>
        <w:rPr>
          <w:rStyle w:val="bodytext2char"/>
          <w:rFonts w:cs="Arial"/>
          <w:szCs w:val="18"/>
          <w:lang w:val="en-US"/>
        </w:rPr>
        <w:t>capitalised</w:t>
      </w:r>
      <w:proofErr w:type="spellEnd"/>
      <w:r>
        <w:rPr>
          <w:rStyle w:val="bodytext2char"/>
          <w:rFonts w:cs="Arial"/>
          <w:szCs w:val="18"/>
          <w:lang w:val="en-US"/>
        </w:rPr>
        <w:t xml:space="preserve"> terms used but not defined in this letter shall have the meanings given to such terms in the governing Agreement or </w:t>
      </w:r>
      <w:r>
        <w:rPr>
          <w:rStyle w:val="bodytext2char"/>
          <w:rFonts w:cs="Arial"/>
          <w:szCs w:val="18"/>
          <w:lang w:val="en-US"/>
        </w:rPr>
        <w:t>contract</w:t>
      </w:r>
      <w:r>
        <w:rPr>
          <w:rStyle w:val="bodytext2char"/>
          <w:rFonts w:cs="Arial"/>
          <w:szCs w:val="18"/>
          <w:lang w:val="en-US"/>
        </w:rPr>
        <w:t xml:space="preserve"> as applicable.</w:t>
      </w:r>
    </w:p>
    <w:p w:rsidR="00604062" w:rsidRPr="009162A4" w:rsidRDefault="00604062" w:rsidP="00BB1DBD">
      <w:pPr>
        <w:spacing w:after="0" w:line="240" w:lineRule="auto"/>
        <w:ind w:left="-720" w:right="-701"/>
        <w:rPr>
          <w:szCs w:val="18"/>
          <w:lang w:val="en-US"/>
        </w:rPr>
      </w:pPr>
    </w:p>
    <w:p w:rsidR="00BB1DBD" w:rsidRPr="009162A4" w:rsidRDefault="009162A4" w:rsidP="009162A4">
      <w:pPr>
        <w:spacing w:after="0"/>
        <w:ind w:left="-720" w:right="-701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 xml:space="preserve">The Term of the contract between </w:t>
      </w:r>
      <w:r w:rsidRPr="00492DA9">
        <w:rPr>
          <w:noProof/>
          <w:lang w:eastAsia="en-GB"/>
        </w:rPr>
        <w:t>&lt;&lt;Contract_IHSMarkitLegalEntity&gt;&gt;</w:t>
      </w:r>
      <w:r>
        <w:rPr>
          <w:noProof/>
          <w:lang w:eastAsia="en-GB"/>
        </w:rPr>
        <w:t xml:space="preserve"> and </w:t>
      </w:r>
      <w:r w:rsidRPr="00492DA9">
        <w:rPr>
          <w:rFonts w:cs="Arial"/>
          <w:color w:val="auto"/>
          <w:szCs w:val="18"/>
        </w:rPr>
        <w:t>&lt;&lt;</w:t>
      </w:r>
      <w:proofErr w:type="spellStart"/>
      <w:r w:rsidRPr="00492DA9">
        <w:rPr>
          <w:rFonts w:cs="Arial"/>
          <w:color w:val="auto"/>
          <w:szCs w:val="18"/>
        </w:rPr>
        <w:t>Contract_ClientLegalEntityLookUp</w:t>
      </w:r>
      <w:proofErr w:type="spellEnd"/>
      <w:r w:rsidRPr="00492DA9">
        <w:rPr>
          <w:rFonts w:cs="Arial"/>
          <w:color w:val="auto"/>
          <w:szCs w:val="18"/>
        </w:rPr>
        <w:t>&gt;&gt;</w:t>
      </w:r>
      <w:r>
        <w:rPr>
          <w:rFonts w:cs="Arial"/>
          <w:color w:val="auto"/>
          <w:szCs w:val="18"/>
        </w:rPr>
        <w:t xml:space="preserve"> is due to expire on </w:t>
      </w:r>
      <w:r>
        <w:rPr>
          <w:rFonts w:cs="Arial"/>
          <w:szCs w:val="18"/>
          <w:highlight w:val="yellow"/>
        </w:rPr>
        <w:t>&lt;&lt;</w:t>
      </w:r>
      <w:proofErr w:type="spellStart"/>
      <w:r>
        <w:rPr>
          <w:rFonts w:cs="Arial"/>
          <w:szCs w:val="18"/>
          <w:highlight w:val="yellow"/>
        </w:rPr>
        <w:t>Opportunity_Renewal_Maturity_Date</w:t>
      </w:r>
      <w:proofErr w:type="spellEnd"/>
      <w:r>
        <w:rPr>
          <w:rFonts w:cs="Arial"/>
          <w:szCs w:val="18"/>
          <w:highlight w:val="yellow"/>
        </w:rPr>
        <w:t>&gt;&gt;.</w:t>
      </w:r>
      <w:r>
        <w:rPr>
          <w:rFonts w:cs="Arial"/>
          <w:szCs w:val="18"/>
        </w:rPr>
        <w:t xml:space="preserve">  </w:t>
      </w:r>
      <w:proofErr w:type="gramStart"/>
      <w:r w:rsidRPr="00C83238">
        <w:rPr>
          <w:rFonts w:cs="Arial"/>
          <w:highlight w:val="yellow"/>
        </w:rPr>
        <w:t>(“</w:t>
      </w:r>
      <w:r w:rsidRPr="00C83238">
        <w:rPr>
          <w:rFonts w:cs="Arial"/>
          <w:b/>
          <w:highlight w:val="yellow"/>
        </w:rPr>
        <w:t>Expiry Date</w:t>
      </w:r>
      <w:r w:rsidRPr="00C83238">
        <w:rPr>
          <w:rFonts w:cs="Arial"/>
          <w:highlight w:val="yellow"/>
        </w:rPr>
        <w:t>”)</w:t>
      </w:r>
      <w:r w:rsidRPr="00C83238">
        <w:rPr>
          <w:rFonts w:cs="Arial"/>
          <w:i/>
          <w:highlight w:val="yellow"/>
        </w:rPr>
        <w:t>.</w:t>
      </w:r>
      <w:proofErr w:type="gramEnd"/>
    </w:p>
    <w:p w:rsidR="00BB1DBD" w:rsidRDefault="00BB1DBD" w:rsidP="00BB1DBD">
      <w:pPr>
        <w:spacing w:after="0"/>
        <w:ind w:left="-720" w:right="-701"/>
        <w:jc w:val="both"/>
        <w:rPr>
          <w:rFonts w:cs="Arial"/>
          <w:szCs w:val="18"/>
        </w:rPr>
      </w:pPr>
    </w:p>
    <w:p w:rsidR="00604062" w:rsidRPr="00707FF7" w:rsidRDefault="00604062" w:rsidP="00F32528">
      <w:pPr>
        <w:spacing w:after="0" w:line="240" w:lineRule="auto"/>
        <w:ind w:left="-720" w:right="-701"/>
        <w:jc w:val="both"/>
        <w:rPr>
          <w:rFonts w:cs="Arial"/>
          <w:szCs w:val="18"/>
        </w:rPr>
      </w:pPr>
      <w:r w:rsidRPr="00707FF7">
        <w:rPr>
          <w:rFonts w:cs="Arial"/>
          <w:szCs w:val="18"/>
        </w:rPr>
        <w:t xml:space="preserve">Whilst we continue discussions regarding your renewal, we note that you wish to extend your subscription to the </w:t>
      </w:r>
      <w:r w:rsidR="009162A4">
        <w:rPr>
          <w:rFonts w:cs="Arial"/>
          <w:szCs w:val="18"/>
        </w:rPr>
        <w:t xml:space="preserve">Products and/or </w:t>
      </w:r>
      <w:r w:rsidRPr="00707FF7">
        <w:rPr>
          <w:rFonts w:cs="Arial"/>
          <w:szCs w:val="18"/>
        </w:rPr>
        <w:t>Services</w:t>
      </w:r>
      <w:r w:rsidR="009162A4">
        <w:rPr>
          <w:rFonts w:cs="Arial"/>
          <w:szCs w:val="18"/>
        </w:rPr>
        <w:t xml:space="preserve"> licensed under the contract </w:t>
      </w:r>
      <w:r w:rsidRPr="00707FF7">
        <w:rPr>
          <w:rFonts w:cs="Arial"/>
          <w:szCs w:val="18"/>
        </w:rPr>
        <w:t>for an additional period of</w:t>
      </w:r>
      <w:r w:rsidR="001E69AF">
        <w:rPr>
          <w:rFonts w:cs="Arial"/>
          <w:szCs w:val="18"/>
        </w:rPr>
        <w:t xml:space="preserve"> </w:t>
      </w:r>
      <w:r w:rsidR="009162A4">
        <w:rPr>
          <w:rFonts w:cs="Arial"/>
          <w:szCs w:val="18"/>
        </w:rPr>
        <w:t>thirty (30)</w:t>
      </w:r>
      <w:r w:rsidR="001E69AF">
        <w:rPr>
          <w:rFonts w:cs="Arial"/>
          <w:szCs w:val="18"/>
        </w:rPr>
        <w:t xml:space="preserve"> </w:t>
      </w:r>
      <w:r w:rsidRPr="00707FF7">
        <w:rPr>
          <w:rFonts w:cs="Arial"/>
          <w:szCs w:val="18"/>
        </w:rPr>
        <w:t xml:space="preserve">calendar days from the Expiry </w:t>
      </w:r>
      <w:r w:rsidR="00BB1DBD">
        <w:rPr>
          <w:rFonts w:cs="Arial"/>
          <w:szCs w:val="18"/>
        </w:rPr>
        <w:t>Date (the “Extension Period”).</w:t>
      </w:r>
      <w:r w:rsidR="00F32528">
        <w:rPr>
          <w:rFonts w:cs="Arial"/>
          <w:szCs w:val="18"/>
        </w:rPr>
        <w:t xml:space="preserve"> If, at the end of the Extension Period, your company chooses not to renew the contract, then we will send you an invoice for the use of Products and/or Services during the Extension Period at the same rates as out in the Contract (on a pro-rata basis where applicable). This invoice is payable within thirty (30) days from the date of the invoice.</w:t>
      </w:r>
      <w:r w:rsidR="00BB1DBD">
        <w:rPr>
          <w:rFonts w:cs="Arial"/>
          <w:szCs w:val="18"/>
        </w:rPr>
        <w:t xml:space="preserve"> </w:t>
      </w:r>
    </w:p>
    <w:p w:rsidR="00604062" w:rsidRPr="00707FF7" w:rsidRDefault="00604062" w:rsidP="00BB1DBD">
      <w:pPr>
        <w:spacing w:after="0" w:line="240" w:lineRule="auto"/>
        <w:ind w:left="-720" w:right="-701"/>
        <w:jc w:val="both"/>
        <w:rPr>
          <w:rFonts w:cs="Arial"/>
          <w:szCs w:val="18"/>
        </w:rPr>
      </w:pPr>
    </w:p>
    <w:p w:rsidR="00F32528" w:rsidRDefault="00F32528" w:rsidP="00BB1DBD">
      <w:pPr>
        <w:spacing w:after="0" w:line="240" w:lineRule="auto"/>
        <w:ind w:left="-720" w:right="-701"/>
        <w:jc w:val="both"/>
        <w:rPr>
          <w:rFonts w:cs="Arial"/>
          <w:szCs w:val="18"/>
        </w:rPr>
      </w:pPr>
      <w:r>
        <w:rPr>
          <w:rFonts w:cs="Arial"/>
          <w:szCs w:val="18"/>
        </w:rPr>
        <w:t>If we execute a new Contract before the end of the Extension Period, the new contract will be effective from the Expiry Date; and the Fees and Expenses, if any, will be payable at the rates specified in the new Contract.</w:t>
      </w:r>
    </w:p>
    <w:p w:rsidR="00F32528" w:rsidRDefault="00F32528" w:rsidP="00BB1DBD">
      <w:pPr>
        <w:spacing w:after="0" w:line="240" w:lineRule="auto"/>
        <w:ind w:left="-720" w:right="-701"/>
        <w:jc w:val="both"/>
        <w:rPr>
          <w:rFonts w:cs="Arial"/>
          <w:szCs w:val="18"/>
        </w:rPr>
      </w:pPr>
    </w:p>
    <w:p w:rsidR="00604062" w:rsidRPr="00707FF7" w:rsidRDefault="00604062" w:rsidP="00BB1DBD">
      <w:pPr>
        <w:spacing w:after="0" w:line="240" w:lineRule="auto"/>
        <w:ind w:left="-720" w:right="-701"/>
        <w:jc w:val="both"/>
        <w:rPr>
          <w:rFonts w:cs="Arial"/>
          <w:szCs w:val="18"/>
        </w:rPr>
      </w:pPr>
      <w:r w:rsidRPr="00707FF7">
        <w:rPr>
          <w:rFonts w:cs="Arial"/>
          <w:szCs w:val="18"/>
        </w:rPr>
        <w:t xml:space="preserve">In order to avoid disruption to </w:t>
      </w:r>
      <w:r w:rsidR="00F32528">
        <w:rPr>
          <w:rFonts w:cs="Arial"/>
          <w:szCs w:val="18"/>
        </w:rPr>
        <w:t>the Products and/or</w:t>
      </w:r>
      <w:r w:rsidRPr="00707FF7">
        <w:rPr>
          <w:rFonts w:cs="Arial"/>
          <w:szCs w:val="18"/>
        </w:rPr>
        <w:t xml:space="preserve"> Services, please sign and return this letter to </w:t>
      </w:r>
      <w:r w:rsidR="00F32528">
        <w:rPr>
          <w:rFonts w:cs="Arial"/>
          <w:szCs w:val="18"/>
        </w:rPr>
        <w:t xml:space="preserve">the contact person set out below. Notwithstanding the foregoing, if you do not return a signed copy of this letter but continue to access the Products and/or Services during the Extension Period, you will remain liable for the fees as described above. If you do not wish to continue to receive the Products and/or Services, please notify </w:t>
      </w:r>
      <w:proofErr w:type="spellStart"/>
      <w:r w:rsidR="00F32528">
        <w:rPr>
          <w:rFonts w:cs="Arial"/>
          <w:szCs w:val="18"/>
        </w:rPr>
        <w:t>IHSMarkit</w:t>
      </w:r>
      <w:proofErr w:type="spellEnd"/>
      <w:r w:rsidR="00F32528">
        <w:rPr>
          <w:rFonts w:cs="Arial"/>
          <w:szCs w:val="18"/>
        </w:rPr>
        <w:t xml:space="preserve"> in writing within 10 business days from the date of this letter. </w:t>
      </w:r>
      <w:r w:rsidR="00B54C1C">
        <w:rPr>
          <w:rFonts w:cs="Arial"/>
          <w:szCs w:val="18"/>
        </w:rPr>
        <w:t xml:space="preserve"> </w:t>
      </w:r>
    </w:p>
    <w:p w:rsidR="00604062" w:rsidRPr="00707FF7" w:rsidRDefault="00604062" w:rsidP="00BB1DBD">
      <w:pPr>
        <w:spacing w:after="0" w:line="240" w:lineRule="auto"/>
        <w:ind w:left="-720" w:right="-701"/>
        <w:jc w:val="both"/>
        <w:rPr>
          <w:rFonts w:cs="Arial"/>
          <w:szCs w:val="18"/>
        </w:rPr>
      </w:pPr>
    </w:p>
    <w:p w:rsidR="00E7451B" w:rsidRDefault="00E7451B" w:rsidP="00BB1DBD">
      <w:pPr>
        <w:spacing w:after="0"/>
        <w:ind w:left="-720" w:right="-701"/>
        <w:jc w:val="both"/>
        <w:rPr>
          <w:rFonts w:cs="Arial"/>
          <w:szCs w:val="18"/>
        </w:rPr>
      </w:pPr>
      <w:r w:rsidRPr="00707FF7">
        <w:rPr>
          <w:rFonts w:cs="Arial"/>
          <w:szCs w:val="18"/>
        </w:rPr>
        <w:t xml:space="preserve">Please contact </w:t>
      </w:r>
      <w:r w:rsidR="003A1D16" w:rsidRPr="003A1D16">
        <w:rPr>
          <w:rFonts w:cs="Arial"/>
          <w:szCs w:val="18"/>
        </w:rPr>
        <w:t>&lt;&lt;</w:t>
      </w:r>
      <w:proofErr w:type="spellStart"/>
      <w:r w:rsidR="003A1D16" w:rsidRPr="003A1D16">
        <w:rPr>
          <w:rFonts w:cs="Arial"/>
          <w:szCs w:val="18"/>
        </w:rPr>
        <w:t>ContractOwner_FullName</w:t>
      </w:r>
      <w:proofErr w:type="spellEnd"/>
      <w:r w:rsidR="003A1D16" w:rsidRPr="003A1D16">
        <w:rPr>
          <w:rFonts w:cs="Arial"/>
          <w:szCs w:val="18"/>
        </w:rPr>
        <w:t>&gt;&gt;</w:t>
      </w:r>
      <w:r w:rsidRPr="00707FF7">
        <w:rPr>
          <w:rFonts w:cs="Arial"/>
          <w:szCs w:val="18"/>
        </w:rPr>
        <w:t xml:space="preserve"> </w:t>
      </w:r>
      <w:r w:rsidR="0021236F">
        <w:rPr>
          <w:rFonts w:cs="Arial"/>
          <w:szCs w:val="18"/>
        </w:rPr>
        <w:t xml:space="preserve">at </w:t>
      </w:r>
      <w:r w:rsidRPr="00707FF7">
        <w:rPr>
          <w:rFonts w:cs="Arial"/>
          <w:szCs w:val="18"/>
        </w:rPr>
        <w:t>(&lt;&lt;</w:t>
      </w:r>
      <w:proofErr w:type="spellStart"/>
      <w:r w:rsidRPr="00707FF7">
        <w:rPr>
          <w:rFonts w:cs="Arial"/>
          <w:szCs w:val="18"/>
        </w:rPr>
        <w:t>ContractOwner_Email</w:t>
      </w:r>
      <w:proofErr w:type="spellEnd"/>
      <w:r w:rsidRPr="00707FF7">
        <w:rPr>
          <w:rFonts w:cs="Arial"/>
          <w:szCs w:val="18"/>
        </w:rPr>
        <w:t xml:space="preserve">&gt;&gt;) if you have any </w:t>
      </w:r>
      <w:r w:rsidR="00F32528">
        <w:rPr>
          <w:rFonts w:cs="Arial"/>
          <w:szCs w:val="18"/>
        </w:rPr>
        <w:t>questions</w:t>
      </w:r>
      <w:r w:rsidRPr="00707FF7">
        <w:rPr>
          <w:rFonts w:cs="Arial"/>
          <w:szCs w:val="18"/>
        </w:rPr>
        <w:t xml:space="preserve">. </w:t>
      </w:r>
    </w:p>
    <w:p w:rsidR="00BB1DBD" w:rsidRPr="00707FF7" w:rsidRDefault="00BB1DBD" w:rsidP="00BB1DBD">
      <w:pPr>
        <w:spacing w:after="0"/>
        <w:ind w:left="-720" w:right="-701"/>
        <w:jc w:val="both"/>
        <w:rPr>
          <w:rFonts w:cs="Arial"/>
          <w:szCs w:val="18"/>
        </w:rPr>
      </w:pPr>
    </w:p>
    <w:p w:rsidR="00602538" w:rsidRDefault="00E7451B" w:rsidP="00BB1DBD">
      <w:pPr>
        <w:spacing w:after="0"/>
        <w:ind w:left="-720" w:right="-701"/>
        <w:jc w:val="both"/>
        <w:rPr>
          <w:rFonts w:cs="Arial"/>
          <w:szCs w:val="18"/>
        </w:rPr>
      </w:pPr>
      <w:r w:rsidRPr="00707FF7">
        <w:rPr>
          <w:rFonts w:cs="Arial"/>
          <w:szCs w:val="18"/>
        </w:rPr>
        <w:t>Yours sincerely,</w:t>
      </w:r>
    </w:p>
    <w:p w:rsidR="00BB1DBD" w:rsidRDefault="00BB1DBD" w:rsidP="00BB1DBD">
      <w:pPr>
        <w:spacing w:after="0"/>
        <w:ind w:left="-720" w:right="-701"/>
        <w:jc w:val="both"/>
        <w:rPr>
          <w:rFonts w:cs="Arial"/>
          <w:szCs w:val="18"/>
        </w:rPr>
      </w:pPr>
    </w:p>
    <w:tbl>
      <w:tblPr>
        <w:tblStyle w:val="TableGrid"/>
        <w:tblpPr w:leftFromText="180" w:rightFromText="180" w:vertAnchor="text" w:tblpX="9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64"/>
        <w:gridCol w:w="2292"/>
        <w:gridCol w:w="3114"/>
      </w:tblGrid>
      <w:tr w:rsidR="009C477B" w:rsidTr="0042015A">
        <w:tc>
          <w:tcPr>
            <w:tcW w:w="2838" w:type="dxa"/>
            <w:tcBorders>
              <w:top w:val="nil"/>
              <w:bottom w:val="nil"/>
            </w:tcBorders>
          </w:tcPr>
          <w:p w:rsidR="009C477B" w:rsidRDefault="009C477B" w:rsidP="00F94558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  <w:r w:rsidRPr="009C477B">
              <w:rPr>
                <w:rFonts w:cs="Arial"/>
                <w:color w:val="auto"/>
                <w:szCs w:val="18"/>
              </w:rPr>
              <w:t>Signed for and on behalf of :</w:t>
            </w:r>
          </w:p>
          <w:p w:rsidR="00C5293C" w:rsidRPr="009C477B" w:rsidRDefault="00C5293C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</w:p>
        </w:tc>
        <w:tc>
          <w:tcPr>
            <w:tcW w:w="2292" w:type="dxa"/>
            <w:tcBorders>
              <w:bottom w:val="nil"/>
            </w:tcBorders>
          </w:tcPr>
          <w:p w:rsidR="009C477B" w:rsidRPr="009C477B" w:rsidRDefault="009C477B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C477B" w:rsidRPr="009C477B" w:rsidRDefault="009C477B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  <w:r w:rsidRPr="009C477B">
              <w:rPr>
                <w:rFonts w:cs="Arial"/>
                <w:color w:val="auto"/>
                <w:szCs w:val="18"/>
              </w:rPr>
              <w:t>Signed for and on behalf of</w:t>
            </w:r>
          </w:p>
        </w:tc>
      </w:tr>
      <w:tr w:rsidR="009C477B" w:rsidTr="0042015A">
        <w:tc>
          <w:tcPr>
            <w:tcW w:w="2838" w:type="dxa"/>
            <w:tcBorders>
              <w:top w:val="nil"/>
              <w:bottom w:val="nil"/>
            </w:tcBorders>
          </w:tcPr>
          <w:p w:rsidR="00D87480" w:rsidRDefault="00D87480" w:rsidP="00F94558">
            <w:pPr>
              <w:spacing w:before="0" w:after="0" w:line="240" w:lineRule="auto"/>
              <w:ind w:right="34"/>
              <w:rPr>
                <w:rFonts w:cs="Arial"/>
                <w:color w:val="auto"/>
                <w:szCs w:val="18"/>
              </w:rPr>
            </w:pPr>
            <w:r w:rsidRPr="00492DA9">
              <w:rPr>
                <w:noProof/>
                <w:lang w:eastAsia="en-GB"/>
              </w:rPr>
              <w:t>&lt;&lt;Contract_IHSMarkitLegalEntity</w:t>
            </w:r>
            <w:r>
              <w:rPr>
                <w:rFonts w:cs="Arial"/>
                <w:color w:val="auto"/>
                <w:szCs w:val="18"/>
              </w:rPr>
              <w:t>&gt;&gt;</w:t>
            </w:r>
          </w:p>
          <w:p w:rsidR="00A61D17" w:rsidRPr="009C477B" w:rsidRDefault="00D87480" w:rsidP="00F94558">
            <w:pPr>
              <w:spacing w:before="0" w:after="0" w:line="240" w:lineRule="auto"/>
              <w:ind w:right="34"/>
              <w:rPr>
                <w:rFonts w:cs="Arial"/>
                <w:color w:val="auto"/>
                <w:szCs w:val="18"/>
              </w:rPr>
            </w:pPr>
            <w:r w:rsidRPr="009C477B">
              <w:rPr>
                <w:rFonts w:cs="Arial"/>
                <w:color w:val="auto"/>
                <w:szCs w:val="18"/>
              </w:rPr>
              <w:t>B</w:t>
            </w:r>
            <w:r w:rsidR="009C477B" w:rsidRPr="009C477B">
              <w:rPr>
                <w:rFonts w:cs="Arial"/>
                <w:color w:val="auto"/>
                <w:szCs w:val="18"/>
              </w:rPr>
              <w:t>y</w:t>
            </w:r>
            <w:r>
              <w:rPr>
                <w:rFonts w:cs="Arial"/>
                <w:color w:val="auto"/>
                <w:szCs w:val="18"/>
              </w:rPr>
              <w:t>: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:rsidR="009C477B" w:rsidRPr="009C477B" w:rsidRDefault="009C477B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8B224F" w:rsidRDefault="00D87480" w:rsidP="00F41D5D">
            <w:pPr>
              <w:spacing w:before="0" w:after="0" w:line="240" w:lineRule="auto"/>
              <w:rPr>
                <w:rFonts w:cs="Arial"/>
                <w:color w:val="auto"/>
                <w:szCs w:val="18"/>
              </w:rPr>
            </w:pPr>
            <w:r w:rsidRPr="00492DA9">
              <w:rPr>
                <w:rFonts w:cs="Arial"/>
                <w:color w:val="auto"/>
                <w:szCs w:val="18"/>
              </w:rPr>
              <w:t>&lt;&lt;</w:t>
            </w:r>
            <w:proofErr w:type="spellStart"/>
            <w:r w:rsidRPr="00492DA9">
              <w:rPr>
                <w:rFonts w:cs="Arial"/>
                <w:color w:val="auto"/>
                <w:szCs w:val="18"/>
              </w:rPr>
              <w:t>Contract_ClientLegalEntityLookUp</w:t>
            </w:r>
            <w:proofErr w:type="spellEnd"/>
            <w:r w:rsidRPr="00492DA9">
              <w:rPr>
                <w:rFonts w:cs="Arial"/>
                <w:color w:val="auto"/>
                <w:szCs w:val="18"/>
              </w:rPr>
              <w:t>&gt;</w:t>
            </w:r>
            <w:r w:rsidR="009C477B" w:rsidRPr="009C477B">
              <w:rPr>
                <w:rFonts w:cs="Arial"/>
                <w:color w:val="auto"/>
                <w:szCs w:val="18"/>
              </w:rPr>
              <w:t>&gt;</w:t>
            </w:r>
          </w:p>
          <w:p w:rsidR="009C477B" w:rsidRPr="009C477B" w:rsidRDefault="009C477B" w:rsidP="00F41D5D">
            <w:pPr>
              <w:spacing w:before="0" w:after="0" w:line="240" w:lineRule="auto"/>
              <w:rPr>
                <w:rFonts w:cs="Arial"/>
                <w:color w:val="auto"/>
                <w:szCs w:val="18"/>
              </w:rPr>
            </w:pPr>
            <w:r w:rsidRPr="009C477B">
              <w:rPr>
                <w:rFonts w:cs="Arial"/>
                <w:color w:val="auto"/>
                <w:szCs w:val="18"/>
              </w:rPr>
              <w:t xml:space="preserve"> by:</w:t>
            </w:r>
          </w:p>
        </w:tc>
      </w:tr>
      <w:tr w:rsidR="004E2DEC" w:rsidRPr="004E2DEC" w:rsidTr="0042015A">
        <w:trPr>
          <w:trHeight w:val="423"/>
        </w:trPr>
        <w:tc>
          <w:tcPr>
            <w:tcW w:w="2838" w:type="dxa"/>
            <w:tcBorders>
              <w:top w:val="nil"/>
            </w:tcBorders>
            <w:vAlign w:val="bottom"/>
          </w:tcPr>
          <w:p w:rsidR="009C477B" w:rsidRPr="00175AF9" w:rsidRDefault="009C477B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  <w:r w:rsidRPr="00175AF9">
              <w:rPr>
                <w:rFonts w:cs="Arial"/>
                <w:color w:val="FFFFFF" w:themeColor="background1"/>
                <w:szCs w:val="18"/>
              </w:rPr>
              <w:t>dl.signhere.</w:t>
            </w:r>
            <w:r w:rsidR="00175AF9" w:rsidRPr="00175AF9">
              <w:rPr>
                <w:rFonts w:cs="Arial"/>
                <w:color w:val="FFFFFF" w:themeColor="background1"/>
                <w:szCs w:val="18"/>
              </w:rPr>
              <w:t>2</w:t>
            </w:r>
          </w:p>
        </w:tc>
        <w:tc>
          <w:tcPr>
            <w:tcW w:w="2292" w:type="dxa"/>
            <w:tcBorders>
              <w:top w:val="nil"/>
              <w:bottom w:val="nil"/>
            </w:tcBorders>
            <w:vAlign w:val="bottom"/>
          </w:tcPr>
          <w:p w:rsidR="009C477B" w:rsidRPr="00175AF9" w:rsidRDefault="009C477B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</w:p>
        </w:tc>
        <w:tc>
          <w:tcPr>
            <w:tcW w:w="3060" w:type="dxa"/>
            <w:tcBorders>
              <w:top w:val="nil"/>
            </w:tcBorders>
            <w:vAlign w:val="bottom"/>
          </w:tcPr>
          <w:p w:rsidR="00D22644" w:rsidRPr="00175AF9" w:rsidRDefault="00D22644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  <w:r w:rsidRPr="00175AF9">
              <w:rPr>
                <w:rFonts w:cs="Arial"/>
                <w:color w:val="FFFFFF" w:themeColor="background1"/>
                <w:szCs w:val="18"/>
              </w:rPr>
              <w:t>dl.signhere.</w:t>
            </w:r>
            <w:r w:rsidR="00175AF9" w:rsidRPr="00175AF9">
              <w:rPr>
                <w:rFonts w:cs="Arial"/>
                <w:color w:val="FFFFFF" w:themeColor="background1"/>
                <w:szCs w:val="18"/>
              </w:rPr>
              <w:t>3</w:t>
            </w:r>
          </w:p>
        </w:tc>
      </w:tr>
      <w:tr w:rsidR="004E2DEC" w:rsidRPr="004E2DEC" w:rsidTr="0042015A">
        <w:trPr>
          <w:trHeight w:val="409"/>
        </w:trPr>
        <w:tc>
          <w:tcPr>
            <w:tcW w:w="2838" w:type="dxa"/>
            <w:vAlign w:val="center"/>
          </w:tcPr>
          <w:p w:rsidR="009C477B" w:rsidRPr="00175AF9" w:rsidRDefault="009C477B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  <w:r w:rsidRPr="00175AF9">
              <w:rPr>
                <w:rFonts w:cs="Arial"/>
                <w:color w:val="auto"/>
                <w:szCs w:val="18"/>
              </w:rPr>
              <w:t>Name</w:t>
            </w:r>
            <w:r w:rsidRPr="00175AF9">
              <w:rPr>
                <w:rFonts w:cs="Arial"/>
                <w:color w:val="auto"/>
                <w:szCs w:val="18"/>
              </w:rPr>
              <w:tab/>
            </w:r>
            <w:r w:rsidRPr="00175AF9">
              <w:rPr>
                <w:rFonts w:cs="Arial"/>
                <w:color w:val="FFFFFF" w:themeColor="background1"/>
                <w:sz w:val="16"/>
                <w:szCs w:val="18"/>
              </w:rPr>
              <w:t>dl.fullname.</w:t>
            </w:r>
            <w:r w:rsidR="00175AF9" w:rsidRPr="00175AF9">
              <w:rPr>
                <w:rFonts w:cs="Arial"/>
                <w:color w:val="FFFFFF" w:themeColor="background1"/>
                <w:sz w:val="16"/>
                <w:szCs w:val="18"/>
              </w:rPr>
              <w:t>2</w:t>
            </w:r>
          </w:p>
        </w:tc>
        <w:tc>
          <w:tcPr>
            <w:tcW w:w="2292" w:type="dxa"/>
            <w:tcBorders>
              <w:top w:val="nil"/>
              <w:bottom w:val="nil"/>
            </w:tcBorders>
            <w:vAlign w:val="center"/>
          </w:tcPr>
          <w:p w:rsidR="009C477B" w:rsidRPr="00175AF9" w:rsidRDefault="009C477B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</w:p>
        </w:tc>
        <w:tc>
          <w:tcPr>
            <w:tcW w:w="3060" w:type="dxa"/>
            <w:vAlign w:val="center"/>
          </w:tcPr>
          <w:p w:rsidR="00C5293C" w:rsidRPr="00175AF9" w:rsidRDefault="009C477B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  <w:r w:rsidRPr="00175AF9">
              <w:rPr>
                <w:rFonts w:cs="Arial"/>
                <w:color w:val="auto"/>
                <w:szCs w:val="18"/>
              </w:rPr>
              <w:t>Name</w:t>
            </w:r>
            <w:r w:rsidRPr="00175AF9">
              <w:rPr>
                <w:rFonts w:cs="Arial"/>
                <w:color w:val="auto"/>
                <w:szCs w:val="18"/>
              </w:rPr>
              <w:tab/>
            </w:r>
            <w:r w:rsidRPr="00175AF9">
              <w:rPr>
                <w:rFonts w:cs="Arial"/>
                <w:color w:val="FFFFFF" w:themeColor="background1"/>
                <w:szCs w:val="18"/>
              </w:rPr>
              <w:t>dl.fullname.</w:t>
            </w:r>
            <w:r w:rsidR="00175AF9" w:rsidRPr="00175AF9">
              <w:rPr>
                <w:rFonts w:cs="Arial"/>
                <w:color w:val="FFFFFF" w:themeColor="background1"/>
                <w:szCs w:val="18"/>
              </w:rPr>
              <w:t>3</w:t>
            </w:r>
          </w:p>
        </w:tc>
      </w:tr>
      <w:tr w:rsidR="004E2DEC" w:rsidRPr="004E2DEC" w:rsidTr="0042015A">
        <w:trPr>
          <w:trHeight w:val="445"/>
        </w:trPr>
        <w:tc>
          <w:tcPr>
            <w:tcW w:w="2838" w:type="dxa"/>
            <w:tcBorders>
              <w:bottom w:val="single" w:sz="2" w:space="0" w:color="auto"/>
            </w:tcBorders>
            <w:vAlign w:val="center"/>
          </w:tcPr>
          <w:p w:rsidR="009C477B" w:rsidRPr="00175AF9" w:rsidRDefault="009C477B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  <w:r w:rsidRPr="00175AF9">
              <w:rPr>
                <w:rFonts w:cs="Arial"/>
                <w:color w:val="auto"/>
                <w:szCs w:val="18"/>
              </w:rPr>
              <w:t>Dated</w:t>
            </w:r>
            <w:r w:rsidRPr="00175AF9">
              <w:rPr>
                <w:rFonts w:cs="Arial"/>
                <w:color w:val="auto"/>
                <w:szCs w:val="18"/>
              </w:rPr>
              <w:tab/>
            </w:r>
            <w:r w:rsidRPr="00175AF9">
              <w:rPr>
                <w:rFonts w:cs="Arial"/>
                <w:color w:val="FFFFFF" w:themeColor="background1"/>
                <w:szCs w:val="18"/>
              </w:rPr>
              <w:t>dl.datesign.</w:t>
            </w:r>
            <w:r w:rsidR="00175AF9" w:rsidRPr="00175AF9">
              <w:rPr>
                <w:rFonts w:cs="Arial"/>
                <w:color w:val="FFFFFF" w:themeColor="background1"/>
                <w:szCs w:val="18"/>
              </w:rPr>
              <w:t>2</w:t>
            </w:r>
          </w:p>
        </w:tc>
        <w:tc>
          <w:tcPr>
            <w:tcW w:w="2292" w:type="dxa"/>
            <w:tcBorders>
              <w:top w:val="nil"/>
              <w:bottom w:val="nil"/>
            </w:tcBorders>
            <w:vAlign w:val="center"/>
          </w:tcPr>
          <w:p w:rsidR="009C477B" w:rsidRPr="00175AF9" w:rsidRDefault="009C477B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</w:p>
        </w:tc>
        <w:tc>
          <w:tcPr>
            <w:tcW w:w="3060" w:type="dxa"/>
            <w:tcBorders>
              <w:bottom w:val="single" w:sz="2" w:space="0" w:color="auto"/>
            </w:tcBorders>
            <w:vAlign w:val="center"/>
          </w:tcPr>
          <w:p w:rsidR="00C5293C" w:rsidRPr="00175AF9" w:rsidRDefault="009C477B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  <w:r w:rsidRPr="00175AF9">
              <w:rPr>
                <w:rFonts w:cs="Arial"/>
                <w:color w:val="auto"/>
                <w:szCs w:val="18"/>
              </w:rPr>
              <w:t>Dated</w:t>
            </w:r>
            <w:r w:rsidRPr="00175AF9">
              <w:rPr>
                <w:rFonts w:cs="Arial"/>
                <w:color w:val="auto"/>
                <w:szCs w:val="18"/>
              </w:rPr>
              <w:tab/>
            </w:r>
            <w:r w:rsidR="004E2DEC" w:rsidRPr="00175AF9">
              <w:rPr>
                <w:rFonts w:cs="Arial"/>
                <w:color w:val="FFFFFF" w:themeColor="background1"/>
                <w:szCs w:val="18"/>
              </w:rPr>
              <w:t>dl.datesign.</w:t>
            </w:r>
            <w:r w:rsidR="00175AF9" w:rsidRPr="00175AF9">
              <w:rPr>
                <w:rFonts w:cs="Arial"/>
                <w:color w:val="FFFFFF" w:themeColor="background1"/>
                <w:szCs w:val="18"/>
              </w:rPr>
              <w:t>3</w:t>
            </w:r>
          </w:p>
        </w:tc>
      </w:tr>
      <w:tr w:rsidR="004E2DEC" w:rsidRPr="004E2DEC" w:rsidTr="0042015A">
        <w:trPr>
          <w:trHeight w:val="445"/>
        </w:trPr>
        <w:tc>
          <w:tcPr>
            <w:tcW w:w="2838" w:type="dxa"/>
            <w:tcBorders>
              <w:top w:val="single" w:sz="2" w:space="0" w:color="auto"/>
              <w:bottom w:val="nil"/>
            </w:tcBorders>
            <w:vAlign w:val="center"/>
          </w:tcPr>
          <w:p w:rsidR="009C477B" w:rsidRPr="00175AF9" w:rsidRDefault="009C477B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  <w:r w:rsidRPr="00175AF9">
              <w:rPr>
                <w:rFonts w:cs="Arial"/>
                <w:color w:val="auto"/>
                <w:szCs w:val="18"/>
              </w:rPr>
              <w:t xml:space="preserve">Title </w:t>
            </w:r>
            <w:r w:rsidRPr="00175AF9">
              <w:rPr>
                <w:rFonts w:cs="Arial"/>
                <w:color w:val="auto"/>
                <w:szCs w:val="18"/>
              </w:rPr>
              <w:tab/>
            </w:r>
            <w:r w:rsidRPr="00175AF9">
              <w:rPr>
                <w:rFonts w:cs="Arial"/>
                <w:color w:val="FFFFFF" w:themeColor="background1"/>
                <w:szCs w:val="18"/>
              </w:rPr>
              <w:t>dl.title.</w:t>
            </w:r>
            <w:r w:rsidR="00175AF9" w:rsidRPr="00175AF9">
              <w:rPr>
                <w:rFonts w:cs="Arial"/>
                <w:color w:val="FFFFFF" w:themeColor="background1"/>
                <w:szCs w:val="18"/>
              </w:rPr>
              <w:t>2</w:t>
            </w:r>
          </w:p>
        </w:tc>
        <w:tc>
          <w:tcPr>
            <w:tcW w:w="2292" w:type="dxa"/>
            <w:tcBorders>
              <w:top w:val="nil"/>
              <w:bottom w:val="nil"/>
            </w:tcBorders>
            <w:vAlign w:val="center"/>
          </w:tcPr>
          <w:p w:rsidR="009C477B" w:rsidRPr="00175AF9" w:rsidRDefault="009C477B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</w:p>
        </w:tc>
        <w:tc>
          <w:tcPr>
            <w:tcW w:w="3060" w:type="dxa"/>
            <w:tcBorders>
              <w:top w:val="single" w:sz="2" w:space="0" w:color="auto"/>
              <w:bottom w:val="nil"/>
            </w:tcBorders>
            <w:vAlign w:val="center"/>
          </w:tcPr>
          <w:p w:rsidR="00C5293C" w:rsidRPr="00175AF9" w:rsidRDefault="009C477B" w:rsidP="0042015A">
            <w:pPr>
              <w:spacing w:before="0" w:after="0" w:line="240" w:lineRule="auto"/>
              <w:ind w:right="-706"/>
              <w:rPr>
                <w:rFonts w:cs="Arial"/>
                <w:color w:val="auto"/>
                <w:szCs w:val="18"/>
              </w:rPr>
            </w:pPr>
            <w:r w:rsidRPr="00175AF9">
              <w:rPr>
                <w:rFonts w:cs="Arial"/>
                <w:color w:val="auto"/>
                <w:szCs w:val="18"/>
              </w:rPr>
              <w:t xml:space="preserve">Title </w:t>
            </w:r>
            <w:r w:rsidRPr="00175AF9">
              <w:rPr>
                <w:rFonts w:cs="Arial"/>
                <w:color w:val="auto"/>
                <w:szCs w:val="18"/>
              </w:rPr>
              <w:tab/>
            </w:r>
            <w:r w:rsidR="004E2DEC" w:rsidRPr="00175AF9">
              <w:rPr>
                <w:rFonts w:cs="Arial"/>
                <w:color w:val="FFFFFF" w:themeColor="background1"/>
                <w:szCs w:val="18"/>
              </w:rPr>
              <w:t>dl.title.</w:t>
            </w:r>
            <w:r w:rsidR="00175AF9" w:rsidRPr="00175AF9">
              <w:rPr>
                <w:rFonts w:cs="Arial"/>
                <w:color w:val="FFFFFF" w:themeColor="background1"/>
                <w:szCs w:val="18"/>
              </w:rPr>
              <w:t>3</w:t>
            </w:r>
          </w:p>
        </w:tc>
      </w:tr>
    </w:tbl>
    <w:p w:rsidR="004E2DEC" w:rsidRDefault="004E2DEC" w:rsidP="00FD0B5F">
      <w:pPr>
        <w:spacing w:after="0"/>
        <w:ind w:left="-720" w:right="-701"/>
        <w:jc w:val="both"/>
        <w:rPr>
          <w:rFonts w:cs="Arial"/>
          <w:color w:val="auto"/>
          <w:szCs w:val="18"/>
        </w:rPr>
      </w:pPr>
    </w:p>
    <w:p w:rsidR="00444BA4" w:rsidRDefault="00444BA4" w:rsidP="0007593A">
      <w:pPr>
        <w:spacing w:after="0"/>
        <w:ind w:right="-701"/>
        <w:jc w:val="both"/>
        <w:rPr>
          <w:rFonts w:cs="Arial"/>
          <w:color w:val="auto"/>
          <w:szCs w:val="18"/>
        </w:rPr>
      </w:pPr>
    </w:p>
    <w:sectPr w:rsidR="00444BA4" w:rsidSect="00BB1D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 w:code="1"/>
      <w:pgMar w:top="244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8B3" w:rsidRDefault="003938B3" w:rsidP="00BE73E9">
      <w:pPr>
        <w:spacing w:after="0" w:line="240" w:lineRule="auto"/>
      </w:pPr>
      <w:r>
        <w:separator/>
      </w:r>
    </w:p>
    <w:p w:rsidR="003938B3" w:rsidRDefault="003938B3"/>
    <w:p w:rsidR="003938B3" w:rsidRDefault="003938B3"/>
    <w:p w:rsidR="003938B3" w:rsidRDefault="003938B3"/>
  </w:endnote>
  <w:endnote w:type="continuationSeparator" w:id="0">
    <w:p w:rsidR="003938B3" w:rsidRDefault="003938B3" w:rsidP="00BE73E9">
      <w:pPr>
        <w:spacing w:after="0" w:line="240" w:lineRule="auto"/>
      </w:pPr>
      <w:r>
        <w:continuationSeparator/>
      </w:r>
    </w:p>
    <w:p w:rsidR="003938B3" w:rsidRDefault="003938B3"/>
    <w:p w:rsidR="003938B3" w:rsidRDefault="003938B3"/>
    <w:p w:rsidR="003938B3" w:rsidRDefault="003938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Segoe Script"/>
    <w:panose1 w:val="020B0604020202090204"/>
    <w:charset w:val="00"/>
    <w:family w:val="auto"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9E" w:rsidRDefault="00013E9E"/>
  <w:p w:rsidR="00013E9E" w:rsidRDefault="00013E9E"/>
  <w:p w:rsidR="00013E9E" w:rsidRDefault="00013E9E"/>
  <w:p w:rsidR="00013E9E" w:rsidRDefault="00013E9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9E" w:rsidRPr="00D01957" w:rsidRDefault="00013E9E" w:rsidP="00BE73E9">
    <w:pPr>
      <w:pStyle w:val="MKT-Footer"/>
      <w:spacing w:before="0" w:line="380" w:lineRule="exact"/>
      <w:rPr>
        <w:sz w:val="10"/>
      </w:rPr>
    </w:pPr>
    <w:r>
      <w:t xml:space="preserve">/ </w:t>
    </w:r>
    <w:r>
      <w:fldChar w:fldCharType="begin"/>
    </w:r>
    <w:r>
      <w:instrText xml:space="preserve"> PAGE </w:instrText>
    </w:r>
    <w:r>
      <w:fldChar w:fldCharType="separate"/>
    </w:r>
    <w:r w:rsidR="009E4D54"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9E" w:rsidRPr="0093212D" w:rsidRDefault="0093212D" w:rsidP="00A7243B">
    <w:pPr>
      <w:ind w:left="-720"/>
      <w:jc w:val="both"/>
    </w:pPr>
    <w:r>
      <w:rPr>
        <w:rStyle w:val="PageNumber"/>
        <w:rFonts w:cs="Arial"/>
        <w:szCs w:val="16"/>
      </w:rPr>
      <w:t>Confidential. Copyright © IHS Markit.</w:t>
    </w:r>
    <w:r w:rsidRPr="00CD3849">
      <w:rPr>
        <w:rStyle w:val="PageNumber"/>
        <w:rFonts w:cs="Arial"/>
        <w:szCs w:val="16"/>
      </w:rPr>
      <w:t xml:space="preserve"> All rights reserved.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8B3" w:rsidRDefault="003938B3" w:rsidP="00BE73E9">
      <w:pPr>
        <w:spacing w:after="0" w:line="240" w:lineRule="auto"/>
      </w:pPr>
      <w:r>
        <w:separator/>
      </w:r>
    </w:p>
    <w:p w:rsidR="003938B3" w:rsidRDefault="003938B3"/>
    <w:p w:rsidR="003938B3" w:rsidRDefault="003938B3"/>
    <w:p w:rsidR="003938B3" w:rsidRDefault="003938B3"/>
  </w:footnote>
  <w:footnote w:type="continuationSeparator" w:id="0">
    <w:p w:rsidR="003938B3" w:rsidRDefault="003938B3" w:rsidP="00BE73E9">
      <w:pPr>
        <w:spacing w:after="0" w:line="240" w:lineRule="auto"/>
      </w:pPr>
      <w:r>
        <w:continuationSeparator/>
      </w:r>
    </w:p>
    <w:p w:rsidR="003938B3" w:rsidRDefault="003938B3"/>
    <w:p w:rsidR="003938B3" w:rsidRDefault="003938B3"/>
    <w:p w:rsidR="003938B3" w:rsidRDefault="003938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9E" w:rsidRDefault="00013E9E"/>
  <w:p w:rsidR="00013E9E" w:rsidRDefault="00013E9E"/>
  <w:p w:rsidR="00013E9E" w:rsidRDefault="00013E9E"/>
  <w:p w:rsidR="00013E9E" w:rsidRDefault="00013E9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9E" w:rsidRDefault="00013E9E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9E" w:rsidRDefault="002912E9" w:rsidP="00B2383F">
    <w:pPr>
      <w:pStyle w:val="MKT-Headertopleft"/>
      <w:tabs>
        <w:tab w:val="clear" w:pos="0"/>
      </w:tabs>
      <w:ind w:left="-720" w:right="5329"/>
      <w:rPr>
        <w:noProof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E600CEA" wp14:editId="65DC1DC9">
          <wp:simplePos x="0" y="0"/>
          <wp:positionH relativeFrom="margin">
            <wp:posOffset>3981450</wp:posOffset>
          </wp:positionH>
          <wp:positionV relativeFrom="margin">
            <wp:posOffset>-859155</wp:posOffset>
          </wp:positionV>
          <wp:extent cx="2008505" cy="545465"/>
          <wp:effectExtent l="0" t="0" r="0" b="6985"/>
          <wp:wrapSquare wrapText="bothSides"/>
          <wp:docPr id="1" name="Picture 1" descr="D:\a_MARKIT\IHSM_materials\IHSM\Logo\Horizontal _Logo\Microsoft_office\IHSM_logo_Microsoft_Offi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_MARKIT\IHSM_materials\IHSM\Logo\Horizontal _Logo\Microsoft_office\IHSM_logo_Microsoft_Offic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54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2DA9" w:rsidRPr="00492DA9">
      <w:rPr>
        <w:noProof/>
        <w:lang w:eastAsia="en-GB"/>
      </w:rPr>
      <w:t>&lt;&lt;Contract_IHSMarkitLegalEntity&gt;&gt;</w:t>
    </w:r>
  </w:p>
  <w:p w:rsidR="00013E9E" w:rsidRDefault="00013E9E" w:rsidP="00DB4FB9">
    <w:pPr>
      <w:pStyle w:val="MKT-Headertopleft"/>
      <w:pBdr>
        <w:top w:val="none" w:sz="0" w:space="0" w:color="auto"/>
      </w:pBdr>
      <w:tabs>
        <w:tab w:val="clear" w:pos="0"/>
      </w:tabs>
      <w:ind w:left="-720"/>
    </w:pPr>
  </w:p>
  <w:p w:rsidR="00013E9E" w:rsidRPr="00492DA9" w:rsidRDefault="00013E9E" w:rsidP="0074403A">
    <w:pPr>
      <w:pStyle w:val="MKT-Headertopleft"/>
      <w:pBdr>
        <w:top w:val="none" w:sz="0" w:space="0" w:color="auto"/>
      </w:pBdr>
      <w:tabs>
        <w:tab w:val="clear" w:pos="0"/>
      </w:tabs>
      <w:ind w:left="-720" w:right="-701"/>
      <w:rPr>
        <w:highlight w:val="yellow"/>
      </w:rPr>
    </w:pPr>
    <w:r w:rsidRPr="00492DA9">
      <w:rPr>
        <w:highlight w:val="yellow"/>
      </w:rPr>
      <w:t>&lt;&lt;</w:t>
    </w:r>
    <w:proofErr w:type="spellStart"/>
    <w:r w:rsidRPr="00492DA9">
      <w:rPr>
        <w:highlight w:val="yellow"/>
      </w:rPr>
      <w:t>MarkitLegalEntity_Telephone_Number</w:t>
    </w:r>
    <w:proofErr w:type="spellEnd"/>
    <w:r w:rsidRPr="00492DA9">
      <w:rPr>
        <w:highlight w:val="yellow"/>
      </w:rPr>
      <w:t>&gt;&gt; Phone</w:t>
    </w:r>
  </w:p>
  <w:p w:rsidR="00013E9E" w:rsidRDefault="00013E9E" w:rsidP="0074403A">
    <w:pPr>
      <w:pStyle w:val="MKT-Headertopleft"/>
      <w:pBdr>
        <w:top w:val="none" w:sz="0" w:space="0" w:color="auto"/>
      </w:pBdr>
      <w:tabs>
        <w:tab w:val="clear" w:pos="0"/>
      </w:tabs>
      <w:ind w:left="-720" w:right="-701"/>
    </w:pPr>
    <w:r w:rsidRPr="00492DA9">
      <w:rPr>
        <w:highlight w:val="yellow"/>
      </w:rPr>
      <w:t>&lt;&lt;</w:t>
    </w:r>
    <w:proofErr w:type="spellStart"/>
    <w:r w:rsidRPr="00492DA9">
      <w:rPr>
        <w:highlight w:val="yellow"/>
      </w:rPr>
      <w:t>MarkitLegalEntity_Fax_Number</w:t>
    </w:r>
    <w:proofErr w:type="spellEnd"/>
    <w:r w:rsidRPr="00492DA9">
      <w:rPr>
        <w:highlight w:val="yellow"/>
      </w:rPr>
      <w:t>&gt;&gt; Fax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4F44"/>
    <w:multiLevelType w:val="multilevel"/>
    <w:tmpl w:val="7B504A2E"/>
    <w:lvl w:ilvl="0">
      <w:start w:val="1"/>
      <w:numFmt w:val="bullet"/>
      <w:pStyle w:val="MKT-ListBullets"/>
      <w:lvlText w:val="—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404040"/>
        <w:sz w:val="18"/>
      </w:rPr>
    </w:lvl>
    <w:lvl w:ilvl="1">
      <w:start w:val="1"/>
      <w:numFmt w:val="bullet"/>
      <w:lvlText w:val="—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color w:val="404040"/>
      </w:rPr>
    </w:lvl>
    <w:lvl w:ilvl="2">
      <w:start w:val="1"/>
      <w:numFmt w:val="bullet"/>
      <w:lvlText w:val="—"/>
      <w:lvlJc w:val="left"/>
      <w:pPr>
        <w:tabs>
          <w:tab w:val="num" w:pos="864"/>
        </w:tabs>
        <w:ind w:left="864" w:hanging="288"/>
      </w:pPr>
      <w:rPr>
        <w:rFonts w:ascii="Arial" w:hAnsi="Arial" w:hint="default"/>
        <w:color w:val="404040"/>
      </w:rPr>
    </w:lvl>
    <w:lvl w:ilvl="3">
      <w:start w:val="1"/>
      <w:numFmt w:val="bullet"/>
      <w:lvlText w:val="—"/>
      <w:lvlJc w:val="left"/>
      <w:pPr>
        <w:tabs>
          <w:tab w:val="num" w:pos="1152"/>
        </w:tabs>
        <w:ind w:left="1152" w:hanging="288"/>
      </w:pPr>
      <w:rPr>
        <w:rFonts w:ascii="Arial" w:hAnsi="Arial" w:hint="default"/>
        <w:color w:val="404040"/>
      </w:rPr>
    </w:lvl>
    <w:lvl w:ilvl="4">
      <w:start w:val="1"/>
      <w:numFmt w:val="bullet"/>
      <w:lvlText w:val="—"/>
      <w:lvlJc w:val="left"/>
      <w:pPr>
        <w:tabs>
          <w:tab w:val="num" w:pos="1440"/>
        </w:tabs>
        <w:ind w:left="1440" w:hanging="288"/>
      </w:pPr>
      <w:rPr>
        <w:rFonts w:ascii="Arial" w:hAnsi="Arial" w:hint="default"/>
        <w:color w:val="404040"/>
      </w:rPr>
    </w:lvl>
    <w:lvl w:ilvl="5">
      <w:start w:val="1"/>
      <w:numFmt w:val="bullet"/>
      <w:lvlText w:val="—"/>
      <w:lvlJc w:val="left"/>
      <w:pPr>
        <w:tabs>
          <w:tab w:val="num" w:pos="1728"/>
        </w:tabs>
        <w:ind w:left="1728" w:hanging="288"/>
      </w:pPr>
      <w:rPr>
        <w:rFonts w:ascii="Arial" w:hAnsi="Arial" w:hint="default"/>
        <w:color w:val="404040"/>
      </w:rPr>
    </w:lvl>
    <w:lvl w:ilvl="6">
      <w:start w:val="1"/>
      <w:numFmt w:val="bullet"/>
      <w:lvlText w:val="—"/>
      <w:lvlJc w:val="left"/>
      <w:pPr>
        <w:tabs>
          <w:tab w:val="num" w:pos="2016"/>
        </w:tabs>
        <w:ind w:left="2016" w:hanging="288"/>
      </w:pPr>
      <w:rPr>
        <w:rFonts w:ascii="Arial" w:hAnsi="Arial" w:hint="default"/>
        <w:color w:val="404040"/>
      </w:rPr>
    </w:lvl>
    <w:lvl w:ilvl="7">
      <w:start w:val="1"/>
      <w:numFmt w:val="bullet"/>
      <w:lvlText w:val="—"/>
      <w:lvlJc w:val="left"/>
      <w:pPr>
        <w:tabs>
          <w:tab w:val="num" w:pos="2304"/>
        </w:tabs>
        <w:ind w:left="2304" w:hanging="288"/>
      </w:pPr>
      <w:rPr>
        <w:rFonts w:ascii="Arial" w:hAnsi="Arial" w:hint="default"/>
        <w:color w:val="404040"/>
      </w:rPr>
    </w:lvl>
    <w:lvl w:ilvl="8">
      <w:start w:val="1"/>
      <w:numFmt w:val="bullet"/>
      <w:lvlText w:val="—"/>
      <w:lvlJc w:val="left"/>
      <w:pPr>
        <w:tabs>
          <w:tab w:val="num" w:pos="2592"/>
        </w:tabs>
        <w:ind w:left="2592" w:hanging="288"/>
      </w:pPr>
      <w:rPr>
        <w:rFonts w:ascii="Arial" w:hAnsi="Arial" w:hint="default"/>
        <w:color w:val="404040"/>
      </w:rPr>
    </w:lvl>
  </w:abstractNum>
  <w:abstractNum w:abstractNumId="1">
    <w:nsid w:val="048E78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66A603A"/>
    <w:multiLevelType w:val="hybridMultilevel"/>
    <w:tmpl w:val="CC80C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E2B25"/>
    <w:multiLevelType w:val="hybridMultilevel"/>
    <w:tmpl w:val="295CF6DA"/>
    <w:lvl w:ilvl="0" w:tplc="B6DA717A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2586E"/>
    <w:multiLevelType w:val="multilevel"/>
    <w:tmpl w:val="A8C62960"/>
    <w:lvl w:ilvl="0">
      <w:start w:val="1"/>
      <w:numFmt w:val="bullet"/>
      <w:lvlText w:val="—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404040"/>
        <w:sz w:val="24"/>
      </w:rPr>
    </w:lvl>
    <w:lvl w:ilvl="1">
      <w:start w:val="1"/>
      <w:numFmt w:val="bullet"/>
      <w:lvlText w:val="—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color w:val="404040"/>
      </w:rPr>
    </w:lvl>
    <w:lvl w:ilvl="2">
      <w:start w:val="1"/>
      <w:numFmt w:val="bullet"/>
      <w:lvlText w:val="—"/>
      <w:lvlJc w:val="left"/>
      <w:pPr>
        <w:tabs>
          <w:tab w:val="num" w:pos="864"/>
        </w:tabs>
        <w:ind w:left="864" w:hanging="288"/>
      </w:pPr>
      <w:rPr>
        <w:rFonts w:ascii="Arial" w:hAnsi="Arial" w:hint="default"/>
        <w:color w:val="404040"/>
      </w:rPr>
    </w:lvl>
    <w:lvl w:ilvl="3">
      <w:start w:val="1"/>
      <w:numFmt w:val="bullet"/>
      <w:lvlText w:val="—"/>
      <w:lvlJc w:val="left"/>
      <w:pPr>
        <w:tabs>
          <w:tab w:val="num" w:pos="1152"/>
        </w:tabs>
        <w:ind w:left="1152" w:hanging="288"/>
      </w:pPr>
      <w:rPr>
        <w:rFonts w:ascii="Arial" w:hAnsi="Arial" w:hint="default"/>
        <w:color w:val="404040"/>
      </w:rPr>
    </w:lvl>
    <w:lvl w:ilvl="4">
      <w:start w:val="1"/>
      <w:numFmt w:val="bullet"/>
      <w:lvlText w:val="—"/>
      <w:lvlJc w:val="left"/>
      <w:pPr>
        <w:tabs>
          <w:tab w:val="num" w:pos="1440"/>
        </w:tabs>
        <w:ind w:left="1440" w:hanging="288"/>
      </w:pPr>
      <w:rPr>
        <w:rFonts w:ascii="Arial" w:hAnsi="Arial" w:hint="default"/>
        <w:color w:val="404040"/>
      </w:rPr>
    </w:lvl>
    <w:lvl w:ilvl="5">
      <w:start w:val="1"/>
      <w:numFmt w:val="bullet"/>
      <w:lvlText w:val="—"/>
      <w:lvlJc w:val="left"/>
      <w:pPr>
        <w:tabs>
          <w:tab w:val="num" w:pos="1728"/>
        </w:tabs>
        <w:ind w:left="1728" w:hanging="288"/>
      </w:pPr>
      <w:rPr>
        <w:rFonts w:ascii="Arial" w:hAnsi="Arial" w:hint="default"/>
        <w:color w:val="404040"/>
      </w:rPr>
    </w:lvl>
    <w:lvl w:ilvl="6">
      <w:start w:val="1"/>
      <w:numFmt w:val="bullet"/>
      <w:lvlText w:val="—"/>
      <w:lvlJc w:val="left"/>
      <w:pPr>
        <w:tabs>
          <w:tab w:val="num" w:pos="2016"/>
        </w:tabs>
        <w:ind w:left="2016" w:hanging="288"/>
      </w:pPr>
      <w:rPr>
        <w:rFonts w:ascii="Arial" w:hAnsi="Arial" w:hint="default"/>
        <w:color w:val="404040"/>
      </w:rPr>
    </w:lvl>
    <w:lvl w:ilvl="7">
      <w:start w:val="1"/>
      <w:numFmt w:val="bullet"/>
      <w:lvlText w:val="—"/>
      <w:lvlJc w:val="left"/>
      <w:pPr>
        <w:tabs>
          <w:tab w:val="num" w:pos="2304"/>
        </w:tabs>
        <w:ind w:left="2304" w:hanging="288"/>
      </w:pPr>
      <w:rPr>
        <w:rFonts w:ascii="Arial" w:hAnsi="Arial" w:hint="default"/>
        <w:color w:val="404040"/>
      </w:rPr>
    </w:lvl>
    <w:lvl w:ilvl="8">
      <w:start w:val="1"/>
      <w:numFmt w:val="bullet"/>
      <w:lvlText w:val="—"/>
      <w:lvlJc w:val="left"/>
      <w:pPr>
        <w:tabs>
          <w:tab w:val="num" w:pos="2592"/>
        </w:tabs>
        <w:ind w:left="2592" w:hanging="288"/>
      </w:pPr>
      <w:rPr>
        <w:rFonts w:ascii="Arial" w:hAnsi="Arial" w:hint="default"/>
        <w:color w:val="404040"/>
      </w:rPr>
    </w:lvl>
  </w:abstractNum>
  <w:abstractNum w:abstractNumId="5">
    <w:nsid w:val="34D21CBC"/>
    <w:multiLevelType w:val="hybridMultilevel"/>
    <w:tmpl w:val="579A3F8E"/>
    <w:lvl w:ilvl="0" w:tplc="063684AC">
      <w:start w:val="1"/>
      <w:numFmt w:val="decimal"/>
      <w:pStyle w:val="Heading6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B44E1"/>
    <w:multiLevelType w:val="multilevel"/>
    <w:tmpl w:val="0476841A"/>
    <w:lvl w:ilvl="0">
      <w:start w:val="1"/>
      <w:numFmt w:val="decimal"/>
      <w:pStyle w:val="MKT-numberedlist"/>
      <w:lvlText w:val="%1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E0F4B63"/>
    <w:multiLevelType w:val="multilevel"/>
    <w:tmpl w:val="30409868"/>
    <w:lvl w:ilvl="0">
      <w:start w:val="1"/>
      <w:numFmt w:val="bullet"/>
      <w:lvlText w:val="—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404040"/>
        <w:sz w:val="24"/>
      </w:rPr>
    </w:lvl>
    <w:lvl w:ilvl="1">
      <w:start w:val="1"/>
      <w:numFmt w:val="bullet"/>
      <w:lvlText w:val="—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color w:val="404040"/>
      </w:rPr>
    </w:lvl>
    <w:lvl w:ilvl="2">
      <w:start w:val="1"/>
      <w:numFmt w:val="bullet"/>
      <w:lvlText w:val="—"/>
      <w:lvlJc w:val="left"/>
      <w:pPr>
        <w:tabs>
          <w:tab w:val="num" w:pos="1152"/>
        </w:tabs>
        <w:ind w:left="1152" w:hanging="288"/>
      </w:pPr>
      <w:rPr>
        <w:rFonts w:ascii="Arial" w:hAnsi="Arial" w:hint="default"/>
        <w:color w:val="404040"/>
      </w:rPr>
    </w:lvl>
    <w:lvl w:ilvl="3">
      <w:start w:val="1"/>
      <w:numFmt w:val="bullet"/>
      <w:lvlText w:val="—"/>
      <w:lvlJc w:val="left"/>
      <w:pPr>
        <w:tabs>
          <w:tab w:val="num" w:pos="1440"/>
        </w:tabs>
        <w:ind w:left="1440" w:hanging="288"/>
      </w:pPr>
      <w:rPr>
        <w:rFonts w:ascii="Arial" w:hAnsi="Arial" w:hint="default"/>
        <w:color w:val="404040"/>
      </w:rPr>
    </w:lvl>
    <w:lvl w:ilvl="4">
      <w:start w:val="1"/>
      <w:numFmt w:val="bullet"/>
      <w:lvlText w:val="—"/>
      <w:lvlJc w:val="left"/>
      <w:pPr>
        <w:tabs>
          <w:tab w:val="num" w:pos="1728"/>
        </w:tabs>
        <w:ind w:left="1728" w:hanging="288"/>
      </w:pPr>
      <w:rPr>
        <w:rFonts w:ascii="Arial" w:hAnsi="Arial" w:hint="default"/>
        <w:color w:val="404040"/>
      </w:rPr>
    </w:lvl>
    <w:lvl w:ilvl="5">
      <w:start w:val="1"/>
      <w:numFmt w:val="bullet"/>
      <w:lvlText w:val="—"/>
      <w:lvlJc w:val="left"/>
      <w:pPr>
        <w:tabs>
          <w:tab w:val="num" w:pos="2016"/>
        </w:tabs>
        <w:ind w:left="2016" w:hanging="288"/>
      </w:pPr>
      <w:rPr>
        <w:rFonts w:ascii="Arial" w:hAnsi="Arial" w:hint="default"/>
        <w:color w:val="404040"/>
      </w:rPr>
    </w:lvl>
    <w:lvl w:ilvl="6">
      <w:start w:val="1"/>
      <w:numFmt w:val="bullet"/>
      <w:lvlText w:val="—"/>
      <w:lvlJc w:val="left"/>
      <w:pPr>
        <w:tabs>
          <w:tab w:val="num" w:pos="2304"/>
        </w:tabs>
        <w:ind w:left="2304" w:hanging="288"/>
      </w:pPr>
      <w:rPr>
        <w:rFonts w:ascii="Arial" w:hAnsi="Arial" w:hint="default"/>
        <w:color w:val="404040"/>
      </w:rPr>
    </w:lvl>
    <w:lvl w:ilvl="7">
      <w:start w:val="1"/>
      <w:numFmt w:val="bullet"/>
      <w:lvlText w:val="—"/>
      <w:lvlJc w:val="left"/>
      <w:pPr>
        <w:tabs>
          <w:tab w:val="num" w:pos="2592"/>
        </w:tabs>
        <w:ind w:left="2592" w:hanging="288"/>
      </w:pPr>
      <w:rPr>
        <w:rFonts w:ascii="Arial" w:hAnsi="Arial" w:hint="default"/>
        <w:color w:val="404040"/>
      </w:rPr>
    </w:lvl>
    <w:lvl w:ilvl="8">
      <w:start w:val="1"/>
      <w:numFmt w:val="bullet"/>
      <w:lvlText w:val="—"/>
      <w:lvlJc w:val="left"/>
      <w:pPr>
        <w:tabs>
          <w:tab w:val="num" w:pos="2880"/>
        </w:tabs>
        <w:ind w:left="2880" w:hanging="288"/>
      </w:pPr>
      <w:rPr>
        <w:rFonts w:ascii="Arial" w:hAnsi="Arial" w:hint="default"/>
        <w:color w:val="404040"/>
      </w:rPr>
    </w:lvl>
  </w:abstractNum>
  <w:abstractNum w:abstractNumId="8">
    <w:nsid w:val="52D45015"/>
    <w:multiLevelType w:val="multilevel"/>
    <w:tmpl w:val="7DD25464"/>
    <w:lvl w:ilvl="0">
      <w:start w:val="1"/>
      <w:numFmt w:val="bullet"/>
      <w:lvlText w:val="—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404040"/>
        <w:sz w:val="24"/>
      </w:rPr>
    </w:lvl>
    <w:lvl w:ilvl="1">
      <w:start w:val="1"/>
      <w:numFmt w:val="bullet"/>
      <w:lvlText w:val="—"/>
      <w:lvlJc w:val="left"/>
      <w:pPr>
        <w:tabs>
          <w:tab w:val="num" w:pos="720"/>
        </w:tabs>
        <w:ind w:left="720" w:hanging="288"/>
      </w:pPr>
      <w:rPr>
        <w:rFonts w:ascii="Arial" w:hAnsi="Arial" w:hint="default"/>
        <w:color w:val="4040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9A52AA5"/>
    <w:multiLevelType w:val="multilevel"/>
    <w:tmpl w:val="875AF2FC"/>
    <w:lvl w:ilvl="0">
      <w:start w:val="1"/>
      <w:numFmt w:val="bullet"/>
      <w:lvlText w:val="—"/>
      <w:lvlJc w:val="left"/>
      <w:pPr>
        <w:ind w:left="432" w:hanging="432"/>
      </w:pPr>
      <w:rPr>
        <w:rFonts w:ascii="Arial" w:hAnsi="Arial" w:hint="default"/>
        <w:b w:val="0"/>
        <w:i w:val="0"/>
        <w:color w:val="40404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2F20E6A"/>
    <w:multiLevelType w:val="multilevel"/>
    <w:tmpl w:val="FB16341E"/>
    <w:lvl w:ilvl="0">
      <w:start w:val="1"/>
      <w:numFmt w:val="bullet"/>
      <w:lvlText w:val="—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404040"/>
        <w:sz w:val="24"/>
      </w:rPr>
    </w:lvl>
    <w:lvl w:ilvl="1">
      <w:start w:val="1"/>
      <w:numFmt w:val="bullet"/>
      <w:lvlText w:val="—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color w:val="4040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10"/>
  </w:num>
  <w:num w:numId="10">
    <w:abstractNumId w:val="7"/>
  </w:num>
  <w:num w:numId="11">
    <w:abstractNumId w:val="4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DD"/>
    <w:rsid w:val="00013E9E"/>
    <w:rsid w:val="00014DA8"/>
    <w:rsid w:val="000357D8"/>
    <w:rsid w:val="000360D6"/>
    <w:rsid w:val="0006441F"/>
    <w:rsid w:val="0007593A"/>
    <w:rsid w:val="00093175"/>
    <w:rsid w:val="00093CA0"/>
    <w:rsid w:val="000C0257"/>
    <w:rsid w:val="001411A3"/>
    <w:rsid w:val="00166B35"/>
    <w:rsid w:val="00175AF9"/>
    <w:rsid w:val="00194048"/>
    <w:rsid w:val="001A3F91"/>
    <w:rsid w:val="001B58AA"/>
    <w:rsid w:val="001C04AC"/>
    <w:rsid w:val="001E69AF"/>
    <w:rsid w:val="00207CCA"/>
    <w:rsid w:val="0021236F"/>
    <w:rsid w:val="00241FF2"/>
    <w:rsid w:val="002912E9"/>
    <w:rsid w:val="002E4A40"/>
    <w:rsid w:val="003060BF"/>
    <w:rsid w:val="0035032F"/>
    <w:rsid w:val="00364E15"/>
    <w:rsid w:val="00380C1E"/>
    <w:rsid w:val="003938B3"/>
    <w:rsid w:val="003A1D16"/>
    <w:rsid w:val="003B080D"/>
    <w:rsid w:val="003B110E"/>
    <w:rsid w:val="003B32A4"/>
    <w:rsid w:val="003D11B1"/>
    <w:rsid w:val="003D66F6"/>
    <w:rsid w:val="004123DF"/>
    <w:rsid w:val="00415FAC"/>
    <w:rsid w:val="004178CE"/>
    <w:rsid w:val="0042015A"/>
    <w:rsid w:val="00424845"/>
    <w:rsid w:val="0043275E"/>
    <w:rsid w:val="00443F64"/>
    <w:rsid w:val="00444BA4"/>
    <w:rsid w:val="004458B1"/>
    <w:rsid w:val="00492DA9"/>
    <w:rsid w:val="004E2DEC"/>
    <w:rsid w:val="004E3B88"/>
    <w:rsid w:val="004E6818"/>
    <w:rsid w:val="005072C8"/>
    <w:rsid w:val="0053077F"/>
    <w:rsid w:val="005467A4"/>
    <w:rsid w:val="00547392"/>
    <w:rsid w:val="00572D7E"/>
    <w:rsid w:val="005A6706"/>
    <w:rsid w:val="005B5FBE"/>
    <w:rsid w:val="005E28D0"/>
    <w:rsid w:val="00602538"/>
    <w:rsid w:val="00602F08"/>
    <w:rsid w:val="00604062"/>
    <w:rsid w:val="00647886"/>
    <w:rsid w:val="00656531"/>
    <w:rsid w:val="0068397E"/>
    <w:rsid w:val="00704554"/>
    <w:rsid w:val="00707FF7"/>
    <w:rsid w:val="0073011A"/>
    <w:rsid w:val="00731DA3"/>
    <w:rsid w:val="007321B3"/>
    <w:rsid w:val="00732A5E"/>
    <w:rsid w:val="0074403A"/>
    <w:rsid w:val="00755533"/>
    <w:rsid w:val="00762C80"/>
    <w:rsid w:val="00770682"/>
    <w:rsid w:val="00785203"/>
    <w:rsid w:val="0078798F"/>
    <w:rsid w:val="007C105A"/>
    <w:rsid w:val="007D2AF6"/>
    <w:rsid w:val="007F01FF"/>
    <w:rsid w:val="007F5443"/>
    <w:rsid w:val="0085287E"/>
    <w:rsid w:val="00864EAD"/>
    <w:rsid w:val="008828FC"/>
    <w:rsid w:val="008A48B6"/>
    <w:rsid w:val="008B224F"/>
    <w:rsid w:val="008C7ED2"/>
    <w:rsid w:val="008E54A9"/>
    <w:rsid w:val="008F32B7"/>
    <w:rsid w:val="008F4178"/>
    <w:rsid w:val="00914A9F"/>
    <w:rsid w:val="00914D73"/>
    <w:rsid w:val="009162A4"/>
    <w:rsid w:val="0093212D"/>
    <w:rsid w:val="009635D1"/>
    <w:rsid w:val="00987153"/>
    <w:rsid w:val="009C477B"/>
    <w:rsid w:val="009E4D54"/>
    <w:rsid w:val="00A61D17"/>
    <w:rsid w:val="00A72048"/>
    <w:rsid w:val="00A7243B"/>
    <w:rsid w:val="00A827DD"/>
    <w:rsid w:val="00AC166D"/>
    <w:rsid w:val="00AC6EB3"/>
    <w:rsid w:val="00B12E0D"/>
    <w:rsid w:val="00B2383F"/>
    <w:rsid w:val="00B54C1C"/>
    <w:rsid w:val="00B63B84"/>
    <w:rsid w:val="00B73294"/>
    <w:rsid w:val="00B80BEA"/>
    <w:rsid w:val="00BB1DBD"/>
    <w:rsid w:val="00BE50F6"/>
    <w:rsid w:val="00BE73E9"/>
    <w:rsid w:val="00BF3289"/>
    <w:rsid w:val="00C05413"/>
    <w:rsid w:val="00C14CE8"/>
    <w:rsid w:val="00C15A4C"/>
    <w:rsid w:val="00C5293C"/>
    <w:rsid w:val="00C55470"/>
    <w:rsid w:val="00C56D52"/>
    <w:rsid w:val="00C64D64"/>
    <w:rsid w:val="00C76CA4"/>
    <w:rsid w:val="00C83238"/>
    <w:rsid w:val="00CC2509"/>
    <w:rsid w:val="00CD292B"/>
    <w:rsid w:val="00D1700F"/>
    <w:rsid w:val="00D22644"/>
    <w:rsid w:val="00D26EB9"/>
    <w:rsid w:val="00D55C3B"/>
    <w:rsid w:val="00D87480"/>
    <w:rsid w:val="00DB0267"/>
    <w:rsid w:val="00DB4146"/>
    <w:rsid w:val="00DB4FB9"/>
    <w:rsid w:val="00DD234D"/>
    <w:rsid w:val="00DD6D13"/>
    <w:rsid w:val="00DF08E3"/>
    <w:rsid w:val="00DF25D1"/>
    <w:rsid w:val="00DF26F3"/>
    <w:rsid w:val="00E46CA9"/>
    <w:rsid w:val="00E72427"/>
    <w:rsid w:val="00E7451B"/>
    <w:rsid w:val="00E840D3"/>
    <w:rsid w:val="00E93C93"/>
    <w:rsid w:val="00E94667"/>
    <w:rsid w:val="00EB1A84"/>
    <w:rsid w:val="00EC26F5"/>
    <w:rsid w:val="00F32528"/>
    <w:rsid w:val="00F41D5D"/>
    <w:rsid w:val="00F458E7"/>
    <w:rsid w:val="00F54398"/>
    <w:rsid w:val="00F62355"/>
    <w:rsid w:val="00F64D26"/>
    <w:rsid w:val="00F66165"/>
    <w:rsid w:val="00F76844"/>
    <w:rsid w:val="00F94558"/>
    <w:rsid w:val="00FB7259"/>
    <w:rsid w:val="00FD0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A11400"/>
    <w:pPr>
      <w:spacing w:after="240" w:line="240" w:lineRule="exact"/>
    </w:pPr>
    <w:rPr>
      <w:color w:val="000000"/>
      <w:spacing w:val="-2"/>
      <w:sz w:val="18"/>
      <w:szCs w:val="22"/>
      <w:lang w:eastAsia="ja-JP"/>
    </w:rPr>
  </w:style>
  <w:style w:type="paragraph" w:styleId="Heading1">
    <w:name w:val="heading 1"/>
    <w:aliases w:val="New Document"/>
    <w:basedOn w:val="Normal"/>
    <w:next w:val="Normal"/>
    <w:link w:val="Heading1Char"/>
    <w:autoRedefine/>
    <w:uiPriority w:val="9"/>
    <w:qFormat/>
    <w:rsid w:val="00044EE3"/>
    <w:pPr>
      <w:keepNext/>
      <w:keepLines/>
      <w:widowControl w:val="0"/>
      <w:tabs>
        <w:tab w:val="left" w:pos="6142"/>
      </w:tabs>
      <w:spacing w:after="120"/>
      <w:outlineLvl w:val="0"/>
    </w:pPr>
    <w:rPr>
      <w:rFonts w:ascii="Arial Bold" w:hAnsi="Arial Bold"/>
      <w:bCs/>
      <w:noProof/>
      <w:color w:val="auto"/>
      <w:spacing w:val="-5"/>
      <w:sz w:val="20"/>
      <w:szCs w:val="60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D6CF3"/>
    <w:pPr>
      <w:spacing w:before="60" w:after="360"/>
      <w:contextualSpacing/>
      <w:outlineLvl w:val="1"/>
    </w:pPr>
    <w:rPr>
      <w:rFonts w:ascii="Arial" w:eastAsia="Times New Roman" w:hAnsi="Arial"/>
      <w:bCs w:val="0"/>
      <w:spacing w:val="-2"/>
      <w:sz w:val="18"/>
      <w:szCs w:val="26"/>
      <w:lang w:val="en-US" w:eastAsia="en-US"/>
    </w:rPr>
  </w:style>
  <w:style w:type="paragraph" w:styleId="Heading3">
    <w:name w:val="heading 3"/>
    <w:aliases w:val="Ruled Heading"/>
    <w:basedOn w:val="Heading2"/>
    <w:next w:val="MKT-bodytext"/>
    <w:link w:val="Heading3Char"/>
    <w:uiPriority w:val="9"/>
    <w:qFormat/>
    <w:rsid w:val="001D6CF3"/>
    <w:pPr>
      <w:pBdr>
        <w:bottom w:val="single" w:sz="4" w:space="3" w:color="auto"/>
      </w:pBdr>
      <w:spacing w:before="360" w:after="180" w:line="300" w:lineRule="exact"/>
      <w:outlineLvl w:val="2"/>
    </w:pPr>
    <w:rPr>
      <w:b/>
      <w:bCs/>
      <w:color w:val="000000"/>
    </w:rPr>
  </w:style>
  <w:style w:type="paragraph" w:styleId="Heading4">
    <w:name w:val="heading 4"/>
    <w:aliases w:val="Regular Paragraph Heading"/>
    <w:basedOn w:val="Heading3"/>
    <w:next w:val="MKT-bodytext"/>
    <w:link w:val="Heading4Char"/>
    <w:uiPriority w:val="9"/>
    <w:qFormat/>
    <w:rsid w:val="00EE649B"/>
    <w:pPr>
      <w:pBdr>
        <w:bottom w:val="none" w:sz="0" w:space="0" w:color="auto"/>
      </w:pBdr>
      <w:spacing w:after="120" w:line="260" w:lineRule="exact"/>
      <w:outlineLvl w:val="3"/>
    </w:pPr>
    <w:rPr>
      <w:bCs w:val="0"/>
      <w:iCs/>
      <w:color w:val="236192"/>
    </w:rPr>
  </w:style>
  <w:style w:type="paragraph" w:styleId="Heading5">
    <w:name w:val="heading 5"/>
    <w:basedOn w:val="Normal"/>
    <w:link w:val="Heading5Char"/>
    <w:uiPriority w:val="9"/>
    <w:qFormat/>
    <w:rsid w:val="004B4734"/>
    <w:pPr>
      <w:keepNext/>
      <w:keepLines/>
      <w:tabs>
        <w:tab w:val="left" w:pos="360"/>
        <w:tab w:val="left" w:pos="2520"/>
      </w:tabs>
      <w:spacing w:before="120" w:after="120"/>
      <w:outlineLvl w:val="4"/>
    </w:pPr>
    <w:rPr>
      <w:rFonts w:eastAsia="Times New Roman"/>
      <w:b/>
      <w:color w:val="0D0D0D"/>
    </w:rPr>
  </w:style>
  <w:style w:type="paragraph" w:styleId="Heading6">
    <w:name w:val="heading 6"/>
    <w:basedOn w:val="Heading5"/>
    <w:link w:val="Heading6Char"/>
    <w:uiPriority w:val="9"/>
    <w:qFormat/>
    <w:rsid w:val="007B1C09"/>
    <w:pPr>
      <w:numPr>
        <w:numId w:val="1"/>
      </w:numPr>
      <w:outlineLvl w:val="5"/>
    </w:pPr>
    <w:rPr>
      <w:iCs/>
      <w:color w:val="auto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7B1C09"/>
    <w:pPr>
      <w:ind w:left="720"/>
      <w:outlineLvl w:val="6"/>
    </w:pPr>
  </w:style>
  <w:style w:type="paragraph" w:styleId="Heading8">
    <w:name w:val="heading 8"/>
    <w:basedOn w:val="Heading6"/>
    <w:next w:val="Normal"/>
    <w:link w:val="Heading8Char"/>
    <w:uiPriority w:val="9"/>
    <w:qFormat/>
    <w:rsid w:val="007B1C09"/>
    <w:pPr>
      <w:ind w:left="108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qFormat/>
    <w:rsid w:val="00EE649B"/>
    <w:pPr>
      <w:keepNext/>
      <w:keepLines/>
      <w:spacing w:before="200" w:after="0"/>
      <w:outlineLvl w:val="8"/>
    </w:pPr>
    <w:rPr>
      <w:rFonts w:ascii="Arial Bold" w:eastAsia="Times New Roman" w:hAnsi="Arial Bold"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ew Document Char"/>
    <w:link w:val="Heading1"/>
    <w:uiPriority w:val="9"/>
    <w:rsid w:val="00044EE3"/>
    <w:rPr>
      <w:rFonts w:ascii="Arial Bold" w:hAnsi="Arial Bold"/>
      <w:bCs/>
      <w:noProof/>
      <w:spacing w:val="-5"/>
      <w:szCs w:val="6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D6CF3"/>
    <w:rPr>
      <w:rFonts w:eastAsia="Times New Roman"/>
      <w:noProof/>
      <w:spacing w:val="-2"/>
      <w:sz w:val="18"/>
      <w:szCs w:val="26"/>
    </w:rPr>
  </w:style>
  <w:style w:type="paragraph" w:customStyle="1" w:styleId="MKT-bodytext">
    <w:name w:val="MKT - body text"/>
    <w:basedOn w:val="Normal"/>
    <w:qFormat/>
    <w:rsid w:val="001D6CF3"/>
    <w:pPr>
      <w:spacing w:before="120" w:after="360"/>
    </w:pPr>
  </w:style>
  <w:style w:type="character" w:customStyle="1" w:styleId="Heading3Char">
    <w:name w:val="Heading 3 Char"/>
    <w:aliases w:val="Ruled Heading Char"/>
    <w:basedOn w:val="DefaultParagraphFont"/>
    <w:link w:val="Heading3"/>
    <w:uiPriority w:val="9"/>
    <w:rsid w:val="001D6CF3"/>
    <w:rPr>
      <w:rFonts w:eastAsia="Times New Roman"/>
      <w:b/>
      <w:bCs/>
      <w:noProof/>
      <w:color w:val="000000"/>
      <w:spacing w:val="-2"/>
      <w:sz w:val="18"/>
      <w:szCs w:val="26"/>
    </w:rPr>
  </w:style>
  <w:style w:type="character" w:customStyle="1" w:styleId="Heading4Char">
    <w:name w:val="Heading 4 Char"/>
    <w:aliases w:val="Regular Paragraph Heading Char"/>
    <w:basedOn w:val="DefaultParagraphFont"/>
    <w:link w:val="Heading4"/>
    <w:uiPriority w:val="9"/>
    <w:rsid w:val="00EE649B"/>
    <w:rPr>
      <w:rFonts w:ascii="Arial" w:eastAsia="Times New Roman" w:hAnsi="Arial" w:cs="Times New Roman"/>
      <w:iCs/>
      <w:color w:val="236192"/>
      <w:spacing w:val="-2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4734"/>
    <w:rPr>
      <w:rFonts w:eastAsia="Times New Roman"/>
      <w:b/>
      <w:color w:val="0D0D0D"/>
      <w:spacing w:val="-2"/>
      <w:sz w:val="18"/>
      <w:szCs w:val="22"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7B1C09"/>
    <w:rPr>
      <w:rFonts w:eastAsia="Times New Roman"/>
      <w:b/>
      <w:iCs/>
      <w:spacing w:val="-2"/>
      <w:sz w:val="18"/>
      <w:szCs w:val="22"/>
      <w:lang w:val="en-GB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7B1C09"/>
    <w:rPr>
      <w:rFonts w:eastAsia="Times New Roman"/>
      <w:b/>
      <w:iCs/>
      <w:spacing w:val="-2"/>
      <w:sz w:val="18"/>
      <w:szCs w:val="22"/>
      <w:lang w:val="en-GB"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7B1C09"/>
    <w:rPr>
      <w:rFonts w:eastAsia="Times New Roman"/>
      <w:b/>
      <w:iCs/>
      <w:spacing w:val="-2"/>
      <w:sz w:val="18"/>
      <w:szCs w:val="22"/>
      <w:lang w:val="en-GB"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EE649B"/>
    <w:rPr>
      <w:rFonts w:ascii="Arial Bold" w:eastAsia="Times New Roman" w:hAnsi="Arial Bold" w:cs="Times New Roman"/>
      <w:iCs/>
      <w:color w:val="404040"/>
      <w:spacing w:val="-2"/>
      <w:sz w:val="20"/>
      <w:szCs w:val="20"/>
      <w:lang w:val="en-GB" w:eastAsia="ja-JP"/>
    </w:rPr>
  </w:style>
  <w:style w:type="paragraph" w:customStyle="1" w:styleId="NoSpacing1">
    <w:name w:val="No Spacing1"/>
    <w:uiPriority w:val="1"/>
    <w:qFormat/>
    <w:rsid w:val="00CF47FB"/>
    <w:rPr>
      <w:color w:val="000000"/>
      <w:sz w:val="18"/>
      <w:szCs w:val="22"/>
      <w:lang w:eastAsia="ja-JP"/>
    </w:rPr>
  </w:style>
  <w:style w:type="table" w:styleId="TableGrid">
    <w:name w:val="Table Grid"/>
    <w:basedOn w:val="TableNormal"/>
    <w:rsid w:val="002A0155"/>
    <w:pPr>
      <w:spacing w:before="120" w:after="120"/>
    </w:pPr>
    <w:tblPr>
      <w:tblBorders>
        <w:bottom w:val="single" w:sz="2" w:space="0" w:color="auto"/>
        <w:insideH w:val="single" w:sz="2" w:space="0" w:color="auto"/>
      </w:tblBorders>
      <w:tblCellMar>
        <w:left w:w="0" w:type="dxa"/>
        <w:right w:w="14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B5"/>
    <w:rPr>
      <w:rFonts w:ascii="Tahoma" w:hAnsi="Tahoma" w:cs="Tahoma"/>
      <w:color w:val="000000"/>
      <w:sz w:val="16"/>
      <w:szCs w:val="16"/>
      <w:lang w:val="en-GB" w:eastAsia="ja-JP"/>
    </w:rPr>
  </w:style>
  <w:style w:type="paragraph" w:customStyle="1" w:styleId="MKT-Headertopleft">
    <w:name w:val="MKT - Header top left"/>
    <w:basedOn w:val="Normal"/>
    <w:qFormat/>
    <w:rsid w:val="001223C9"/>
    <w:pPr>
      <w:pBdr>
        <w:top w:val="single" w:sz="4" w:space="2" w:color="auto"/>
      </w:pBdr>
      <w:tabs>
        <w:tab w:val="left" w:pos="0"/>
      </w:tabs>
      <w:spacing w:after="0" w:line="200" w:lineRule="exact"/>
      <w:ind w:right="5760"/>
    </w:pPr>
    <w:rPr>
      <w:color w:val="auto"/>
      <w:sz w:val="16"/>
      <w:szCs w:val="28"/>
    </w:rPr>
  </w:style>
  <w:style w:type="paragraph" w:styleId="Footer">
    <w:name w:val="footer"/>
    <w:basedOn w:val="Normal"/>
    <w:link w:val="FooterChar"/>
    <w:rsid w:val="00D019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01957"/>
    <w:rPr>
      <w:color w:val="000000"/>
      <w:spacing w:val="-2"/>
      <w:sz w:val="18"/>
      <w:szCs w:val="22"/>
      <w:lang w:eastAsia="ja-JP"/>
    </w:rPr>
  </w:style>
  <w:style w:type="paragraph" w:customStyle="1" w:styleId="ImageCaptionText">
    <w:name w:val="Image Caption Text"/>
    <w:basedOn w:val="MKT-bodytext"/>
    <w:qFormat/>
    <w:rsid w:val="00E829AF"/>
    <w:pPr>
      <w:spacing w:before="60" w:line="180" w:lineRule="exact"/>
    </w:pPr>
    <w:rPr>
      <w:rFonts w:ascii="Arial Italic" w:hAnsi="Arial Italic"/>
      <w:sz w:val="12"/>
      <w:lang w:val="en-US" w:eastAsia="en-US"/>
    </w:rPr>
  </w:style>
  <w:style w:type="table" w:customStyle="1" w:styleId="MKT-Tablelines">
    <w:name w:val="MKT - Table lines"/>
    <w:basedOn w:val="TableNormal"/>
    <w:uiPriority w:val="99"/>
    <w:rsid w:val="002A0155"/>
    <w:pPr>
      <w:spacing w:before="120" w:after="120"/>
    </w:pPr>
    <w:tblPr>
      <w:tblBorders>
        <w:bottom w:val="single" w:sz="2" w:space="0" w:color="auto"/>
        <w:insideH w:val="single" w:sz="2" w:space="0" w:color="auto"/>
      </w:tblBorders>
      <w:tblCellMar>
        <w:left w:w="0" w:type="dxa"/>
        <w:right w:w="72" w:type="dxa"/>
      </w:tblCellMar>
    </w:tblPr>
    <w:tblStylePr w:type="firstCol">
      <w:rPr>
        <w:rFonts w:ascii="Tms Rmn" w:hAnsi="Tms Rmn"/>
        <w:sz w:val="18"/>
      </w:rPr>
    </w:tblStylePr>
  </w:style>
  <w:style w:type="paragraph" w:customStyle="1" w:styleId="MKT-Footer">
    <w:name w:val="MKT - Footer"/>
    <w:basedOn w:val="Normal"/>
    <w:qFormat/>
    <w:rsid w:val="00500645"/>
    <w:pPr>
      <w:pBdr>
        <w:top w:val="single" w:sz="4" w:space="1" w:color="auto"/>
      </w:pBdr>
      <w:tabs>
        <w:tab w:val="right" w:pos="9360"/>
      </w:tabs>
      <w:spacing w:before="120" w:after="0" w:line="240" w:lineRule="auto"/>
      <w:jc w:val="right"/>
    </w:pPr>
    <w:rPr>
      <w:noProof/>
      <w:color w:val="808080"/>
      <w:lang w:val="en-US" w:eastAsia="en-US"/>
    </w:rPr>
  </w:style>
  <w:style w:type="paragraph" w:customStyle="1" w:styleId="TableofContentsCaption">
    <w:name w:val="Table of Contents Caption"/>
    <w:basedOn w:val="Normal"/>
    <w:qFormat/>
    <w:rsid w:val="0016583E"/>
    <w:pPr>
      <w:framePr w:hSpace="187" w:wrap="around" w:vAnchor="page" w:hAnchor="margin" w:xAlign="right" w:y="12241"/>
      <w:spacing w:before="120" w:after="120"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2564C4"/>
    <w:rPr>
      <w:color w:val="0000FF"/>
      <w:u w:val="single"/>
    </w:rPr>
  </w:style>
  <w:style w:type="paragraph" w:customStyle="1" w:styleId="MKT-tablebody">
    <w:name w:val="MKT - table body"/>
    <w:basedOn w:val="MKT-tablebodybold"/>
    <w:qFormat/>
    <w:rsid w:val="002878EC"/>
    <w:pPr>
      <w:spacing w:after="120" w:line="240" w:lineRule="exact"/>
    </w:pPr>
    <w:rPr>
      <w:b w:val="0"/>
      <w:lang w:val="en-US" w:eastAsia="en-US"/>
    </w:rPr>
  </w:style>
  <w:style w:type="paragraph" w:customStyle="1" w:styleId="MKT-tablebodybold">
    <w:name w:val="MKT - table body bold"/>
    <w:basedOn w:val="Normal"/>
    <w:qFormat/>
    <w:rsid w:val="009D766B"/>
    <w:pPr>
      <w:spacing w:before="120" w:after="60" w:line="220" w:lineRule="exact"/>
    </w:pPr>
    <w:rPr>
      <w:rFonts w:eastAsia="MS Mincho"/>
      <w:b/>
      <w:color w:val="auto"/>
      <w:szCs w:val="24"/>
    </w:rPr>
  </w:style>
  <w:style w:type="paragraph" w:customStyle="1" w:styleId="MKT-numberedlist">
    <w:name w:val="MKT - numbered list"/>
    <w:basedOn w:val="Normal"/>
    <w:qFormat/>
    <w:rsid w:val="007B1C09"/>
    <w:pPr>
      <w:numPr>
        <w:numId w:val="4"/>
      </w:numPr>
    </w:pPr>
  </w:style>
  <w:style w:type="paragraph" w:customStyle="1" w:styleId="MKT-TableHeader">
    <w:name w:val="MKT - Table Header"/>
    <w:basedOn w:val="Normal"/>
    <w:qFormat/>
    <w:rsid w:val="009D766B"/>
    <w:pPr>
      <w:tabs>
        <w:tab w:val="left" w:pos="0"/>
      </w:tabs>
      <w:spacing w:before="120" w:after="60" w:line="160" w:lineRule="exact"/>
    </w:pPr>
    <w:rPr>
      <w:b/>
      <w:color w:val="auto"/>
      <w:sz w:val="14"/>
      <w:szCs w:val="28"/>
    </w:rPr>
  </w:style>
  <w:style w:type="paragraph" w:customStyle="1" w:styleId="MKT-TableName">
    <w:name w:val="MKT - Table Name"/>
    <w:qFormat/>
    <w:rsid w:val="0087601B"/>
    <w:pPr>
      <w:spacing w:before="60" w:after="120"/>
    </w:pPr>
    <w:rPr>
      <w:rFonts w:eastAsia="MS Mincho"/>
      <w:b/>
      <w:spacing w:val="-2"/>
      <w:sz w:val="22"/>
      <w:szCs w:val="24"/>
      <w:lang w:eastAsia="ja-JP"/>
    </w:rPr>
  </w:style>
  <w:style w:type="paragraph" w:customStyle="1" w:styleId="MKT-ListBullets">
    <w:name w:val="MKT - List Bullets"/>
    <w:basedOn w:val="Normal"/>
    <w:qFormat/>
    <w:rsid w:val="007B1C09"/>
    <w:pPr>
      <w:numPr>
        <w:numId w:val="2"/>
      </w:numPr>
      <w:spacing w:before="60"/>
    </w:pPr>
  </w:style>
  <w:style w:type="paragraph" w:styleId="TOC5">
    <w:name w:val="toc 5"/>
    <w:basedOn w:val="Normal"/>
    <w:next w:val="Normal"/>
    <w:autoRedefine/>
    <w:rsid w:val="00686413"/>
    <w:pPr>
      <w:ind w:left="4320"/>
    </w:pPr>
  </w:style>
  <w:style w:type="paragraph" w:styleId="TOC1">
    <w:name w:val="toc 1"/>
    <w:basedOn w:val="Normal"/>
    <w:next w:val="Normal"/>
    <w:autoRedefine/>
    <w:uiPriority w:val="39"/>
    <w:rsid w:val="00686413"/>
    <w:pPr>
      <w:tabs>
        <w:tab w:val="right" w:pos="8774"/>
      </w:tabs>
      <w:spacing w:after="180" w:line="420" w:lineRule="exact"/>
      <w:ind w:left="4320"/>
    </w:pPr>
    <w:rPr>
      <w:color w:val="236192"/>
      <w:sz w:val="36"/>
    </w:rPr>
  </w:style>
  <w:style w:type="paragraph" w:styleId="TOC2">
    <w:name w:val="toc 2"/>
    <w:basedOn w:val="Normal"/>
    <w:next w:val="Normal"/>
    <w:autoRedefine/>
    <w:uiPriority w:val="39"/>
    <w:rsid w:val="00993EFB"/>
    <w:pPr>
      <w:spacing w:after="60"/>
      <w:ind w:left="4320"/>
    </w:pPr>
    <w:rPr>
      <w:b/>
      <w:color w:val="236192"/>
    </w:rPr>
  </w:style>
  <w:style w:type="paragraph" w:styleId="TOC3">
    <w:name w:val="toc 3"/>
    <w:basedOn w:val="Normal"/>
    <w:next w:val="Normal"/>
    <w:autoRedefine/>
    <w:uiPriority w:val="39"/>
    <w:rsid w:val="00993EFB"/>
    <w:pPr>
      <w:spacing w:after="60"/>
      <w:ind w:left="4320"/>
    </w:pPr>
    <w:rPr>
      <w:b/>
      <w:color w:val="auto"/>
    </w:rPr>
  </w:style>
  <w:style w:type="paragraph" w:styleId="TOC4">
    <w:name w:val="toc 4"/>
    <w:basedOn w:val="Normal"/>
    <w:next w:val="Normal"/>
    <w:autoRedefine/>
    <w:uiPriority w:val="39"/>
    <w:rsid w:val="00686413"/>
    <w:pPr>
      <w:spacing w:after="60"/>
      <w:ind w:left="4320"/>
    </w:pPr>
  </w:style>
  <w:style w:type="paragraph" w:styleId="TOC6">
    <w:name w:val="toc 6"/>
    <w:basedOn w:val="Normal"/>
    <w:next w:val="Normal"/>
    <w:autoRedefine/>
    <w:rsid w:val="00686413"/>
    <w:pPr>
      <w:ind w:left="4320"/>
    </w:pPr>
  </w:style>
  <w:style w:type="paragraph" w:styleId="TOC7">
    <w:name w:val="toc 7"/>
    <w:basedOn w:val="Normal"/>
    <w:next w:val="Normal"/>
    <w:autoRedefine/>
    <w:rsid w:val="00686413"/>
    <w:pPr>
      <w:ind w:left="4320"/>
    </w:pPr>
  </w:style>
  <w:style w:type="paragraph" w:styleId="TOC8">
    <w:name w:val="toc 8"/>
    <w:basedOn w:val="Normal"/>
    <w:next w:val="Normal"/>
    <w:autoRedefine/>
    <w:rsid w:val="00686413"/>
    <w:pPr>
      <w:ind w:left="4320"/>
    </w:pPr>
  </w:style>
  <w:style w:type="paragraph" w:styleId="TOC9">
    <w:name w:val="toc 9"/>
    <w:basedOn w:val="Normal"/>
    <w:next w:val="Normal"/>
    <w:autoRedefine/>
    <w:rsid w:val="00686413"/>
    <w:pPr>
      <w:ind w:left="4320"/>
    </w:pPr>
  </w:style>
  <w:style w:type="paragraph" w:styleId="Header">
    <w:name w:val="header"/>
    <w:basedOn w:val="Normal"/>
    <w:link w:val="HeaderChar"/>
    <w:rsid w:val="00A748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7485D"/>
    <w:rPr>
      <w:color w:val="000000"/>
      <w:spacing w:val="-2"/>
      <w:sz w:val="18"/>
      <w:szCs w:val="22"/>
      <w:lang w:val="en-GB" w:eastAsia="ja-JP"/>
    </w:rPr>
  </w:style>
  <w:style w:type="character" w:customStyle="1" w:styleId="MarkitBodytextChar">
    <w:name w:val="Markit Body text Char"/>
    <w:link w:val="MarkitBodytext"/>
    <w:rsid w:val="00656531"/>
    <w:rPr>
      <w:rFonts w:eastAsia="MS Mincho"/>
      <w:color w:val="000000"/>
      <w:szCs w:val="19"/>
      <w:lang w:val="en-US" w:eastAsia="ja-JP"/>
    </w:rPr>
  </w:style>
  <w:style w:type="paragraph" w:customStyle="1" w:styleId="MarkitBodytext">
    <w:name w:val="Markit Body text"/>
    <w:basedOn w:val="Normal"/>
    <w:link w:val="MarkitBodytextChar"/>
    <w:rsid w:val="00656531"/>
    <w:pPr>
      <w:tabs>
        <w:tab w:val="left" w:pos="0"/>
      </w:tabs>
      <w:spacing w:before="36" w:after="0" w:line="240" w:lineRule="auto"/>
      <w:jc w:val="both"/>
    </w:pPr>
    <w:rPr>
      <w:rFonts w:eastAsia="MS Mincho"/>
      <w:spacing w:val="0"/>
      <w:sz w:val="20"/>
      <w:szCs w:val="19"/>
      <w:lang w:val="en-US"/>
    </w:rPr>
  </w:style>
  <w:style w:type="character" w:styleId="PageNumber">
    <w:name w:val="page number"/>
    <w:aliases w:val="Markit Footer text"/>
    <w:basedOn w:val="DefaultParagraphFont"/>
    <w:uiPriority w:val="99"/>
    <w:rsid w:val="00602538"/>
    <w:rPr>
      <w:rFonts w:ascii="Arial" w:hAnsi="Arial" w:cs="Times New Roman"/>
      <w:color w:val="808080"/>
      <w:sz w:val="16"/>
    </w:rPr>
  </w:style>
  <w:style w:type="character" w:customStyle="1" w:styleId="bodytext2char">
    <w:name w:val="bodytext2char"/>
    <w:basedOn w:val="DefaultParagraphFont"/>
    <w:uiPriority w:val="99"/>
    <w:rsid w:val="00604062"/>
    <w:rPr>
      <w:rFonts w:cs="Times New Roman"/>
    </w:rPr>
  </w:style>
  <w:style w:type="paragraph" w:styleId="CommentText">
    <w:name w:val="annotation text"/>
    <w:basedOn w:val="Normal"/>
    <w:link w:val="CommentTextChar"/>
    <w:unhideWhenUsed/>
    <w:rsid w:val="00916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62A4"/>
    <w:rPr>
      <w:color w:val="000000"/>
      <w:spacing w:val="-2"/>
      <w:lang w:eastAsia="ja-JP"/>
    </w:rPr>
  </w:style>
  <w:style w:type="character" w:styleId="CommentReference">
    <w:name w:val="annotation reference"/>
    <w:basedOn w:val="DefaultParagraphFont"/>
    <w:unhideWhenUsed/>
    <w:rsid w:val="009162A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A11400"/>
    <w:pPr>
      <w:spacing w:after="240" w:line="240" w:lineRule="exact"/>
    </w:pPr>
    <w:rPr>
      <w:color w:val="000000"/>
      <w:spacing w:val="-2"/>
      <w:sz w:val="18"/>
      <w:szCs w:val="22"/>
      <w:lang w:eastAsia="ja-JP"/>
    </w:rPr>
  </w:style>
  <w:style w:type="paragraph" w:styleId="Heading1">
    <w:name w:val="heading 1"/>
    <w:aliases w:val="New Document"/>
    <w:basedOn w:val="Normal"/>
    <w:next w:val="Normal"/>
    <w:link w:val="Heading1Char"/>
    <w:autoRedefine/>
    <w:uiPriority w:val="9"/>
    <w:qFormat/>
    <w:rsid w:val="00044EE3"/>
    <w:pPr>
      <w:keepNext/>
      <w:keepLines/>
      <w:widowControl w:val="0"/>
      <w:tabs>
        <w:tab w:val="left" w:pos="6142"/>
      </w:tabs>
      <w:spacing w:after="120"/>
      <w:outlineLvl w:val="0"/>
    </w:pPr>
    <w:rPr>
      <w:rFonts w:ascii="Arial Bold" w:hAnsi="Arial Bold"/>
      <w:bCs/>
      <w:noProof/>
      <w:color w:val="auto"/>
      <w:spacing w:val="-5"/>
      <w:sz w:val="20"/>
      <w:szCs w:val="60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D6CF3"/>
    <w:pPr>
      <w:spacing w:before="60" w:after="360"/>
      <w:contextualSpacing/>
      <w:outlineLvl w:val="1"/>
    </w:pPr>
    <w:rPr>
      <w:rFonts w:ascii="Arial" w:eastAsia="Times New Roman" w:hAnsi="Arial"/>
      <w:bCs w:val="0"/>
      <w:spacing w:val="-2"/>
      <w:sz w:val="18"/>
      <w:szCs w:val="26"/>
      <w:lang w:val="en-US" w:eastAsia="en-US"/>
    </w:rPr>
  </w:style>
  <w:style w:type="paragraph" w:styleId="Heading3">
    <w:name w:val="heading 3"/>
    <w:aliases w:val="Ruled Heading"/>
    <w:basedOn w:val="Heading2"/>
    <w:next w:val="MKT-bodytext"/>
    <w:link w:val="Heading3Char"/>
    <w:uiPriority w:val="9"/>
    <w:qFormat/>
    <w:rsid w:val="001D6CF3"/>
    <w:pPr>
      <w:pBdr>
        <w:bottom w:val="single" w:sz="4" w:space="3" w:color="auto"/>
      </w:pBdr>
      <w:spacing w:before="360" w:after="180" w:line="300" w:lineRule="exact"/>
      <w:outlineLvl w:val="2"/>
    </w:pPr>
    <w:rPr>
      <w:b/>
      <w:bCs/>
      <w:color w:val="000000"/>
    </w:rPr>
  </w:style>
  <w:style w:type="paragraph" w:styleId="Heading4">
    <w:name w:val="heading 4"/>
    <w:aliases w:val="Regular Paragraph Heading"/>
    <w:basedOn w:val="Heading3"/>
    <w:next w:val="MKT-bodytext"/>
    <w:link w:val="Heading4Char"/>
    <w:uiPriority w:val="9"/>
    <w:qFormat/>
    <w:rsid w:val="00EE649B"/>
    <w:pPr>
      <w:pBdr>
        <w:bottom w:val="none" w:sz="0" w:space="0" w:color="auto"/>
      </w:pBdr>
      <w:spacing w:after="120" w:line="260" w:lineRule="exact"/>
      <w:outlineLvl w:val="3"/>
    </w:pPr>
    <w:rPr>
      <w:bCs w:val="0"/>
      <w:iCs/>
      <w:color w:val="236192"/>
    </w:rPr>
  </w:style>
  <w:style w:type="paragraph" w:styleId="Heading5">
    <w:name w:val="heading 5"/>
    <w:basedOn w:val="Normal"/>
    <w:link w:val="Heading5Char"/>
    <w:uiPriority w:val="9"/>
    <w:qFormat/>
    <w:rsid w:val="004B4734"/>
    <w:pPr>
      <w:keepNext/>
      <w:keepLines/>
      <w:tabs>
        <w:tab w:val="left" w:pos="360"/>
        <w:tab w:val="left" w:pos="2520"/>
      </w:tabs>
      <w:spacing w:before="120" w:after="120"/>
      <w:outlineLvl w:val="4"/>
    </w:pPr>
    <w:rPr>
      <w:rFonts w:eastAsia="Times New Roman"/>
      <w:b/>
      <w:color w:val="0D0D0D"/>
    </w:rPr>
  </w:style>
  <w:style w:type="paragraph" w:styleId="Heading6">
    <w:name w:val="heading 6"/>
    <w:basedOn w:val="Heading5"/>
    <w:link w:val="Heading6Char"/>
    <w:uiPriority w:val="9"/>
    <w:qFormat/>
    <w:rsid w:val="007B1C09"/>
    <w:pPr>
      <w:numPr>
        <w:numId w:val="1"/>
      </w:numPr>
      <w:outlineLvl w:val="5"/>
    </w:pPr>
    <w:rPr>
      <w:iCs/>
      <w:color w:val="auto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7B1C09"/>
    <w:pPr>
      <w:ind w:left="720"/>
      <w:outlineLvl w:val="6"/>
    </w:pPr>
  </w:style>
  <w:style w:type="paragraph" w:styleId="Heading8">
    <w:name w:val="heading 8"/>
    <w:basedOn w:val="Heading6"/>
    <w:next w:val="Normal"/>
    <w:link w:val="Heading8Char"/>
    <w:uiPriority w:val="9"/>
    <w:qFormat/>
    <w:rsid w:val="007B1C09"/>
    <w:pPr>
      <w:ind w:left="108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qFormat/>
    <w:rsid w:val="00EE649B"/>
    <w:pPr>
      <w:keepNext/>
      <w:keepLines/>
      <w:spacing w:before="200" w:after="0"/>
      <w:outlineLvl w:val="8"/>
    </w:pPr>
    <w:rPr>
      <w:rFonts w:ascii="Arial Bold" w:eastAsia="Times New Roman" w:hAnsi="Arial Bold"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ew Document Char"/>
    <w:link w:val="Heading1"/>
    <w:uiPriority w:val="9"/>
    <w:rsid w:val="00044EE3"/>
    <w:rPr>
      <w:rFonts w:ascii="Arial Bold" w:hAnsi="Arial Bold"/>
      <w:bCs/>
      <w:noProof/>
      <w:spacing w:val="-5"/>
      <w:szCs w:val="6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D6CF3"/>
    <w:rPr>
      <w:rFonts w:eastAsia="Times New Roman"/>
      <w:noProof/>
      <w:spacing w:val="-2"/>
      <w:sz w:val="18"/>
      <w:szCs w:val="26"/>
    </w:rPr>
  </w:style>
  <w:style w:type="paragraph" w:customStyle="1" w:styleId="MKT-bodytext">
    <w:name w:val="MKT - body text"/>
    <w:basedOn w:val="Normal"/>
    <w:qFormat/>
    <w:rsid w:val="001D6CF3"/>
    <w:pPr>
      <w:spacing w:before="120" w:after="360"/>
    </w:pPr>
  </w:style>
  <w:style w:type="character" w:customStyle="1" w:styleId="Heading3Char">
    <w:name w:val="Heading 3 Char"/>
    <w:aliases w:val="Ruled Heading Char"/>
    <w:basedOn w:val="DefaultParagraphFont"/>
    <w:link w:val="Heading3"/>
    <w:uiPriority w:val="9"/>
    <w:rsid w:val="001D6CF3"/>
    <w:rPr>
      <w:rFonts w:eastAsia="Times New Roman"/>
      <w:b/>
      <w:bCs/>
      <w:noProof/>
      <w:color w:val="000000"/>
      <w:spacing w:val="-2"/>
      <w:sz w:val="18"/>
      <w:szCs w:val="26"/>
    </w:rPr>
  </w:style>
  <w:style w:type="character" w:customStyle="1" w:styleId="Heading4Char">
    <w:name w:val="Heading 4 Char"/>
    <w:aliases w:val="Regular Paragraph Heading Char"/>
    <w:basedOn w:val="DefaultParagraphFont"/>
    <w:link w:val="Heading4"/>
    <w:uiPriority w:val="9"/>
    <w:rsid w:val="00EE649B"/>
    <w:rPr>
      <w:rFonts w:ascii="Arial" w:eastAsia="Times New Roman" w:hAnsi="Arial" w:cs="Times New Roman"/>
      <w:iCs/>
      <w:color w:val="236192"/>
      <w:spacing w:val="-2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4734"/>
    <w:rPr>
      <w:rFonts w:eastAsia="Times New Roman"/>
      <w:b/>
      <w:color w:val="0D0D0D"/>
      <w:spacing w:val="-2"/>
      <w:sz w:val="18"/>
      <w:szCs w:val="22"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7B1C09"/>
    <w:rPr>
      <w:rFonts w:eastAsia="Times New Roman"/>
      <w:b/>
      <w:iCs/>
      <w:spacing w:val="-2"/>
      <w:sz w:val="18"/>
      <w:szCs w:val="22"/>
      <w:lang w:val="en-GB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7B1C09"/>
    <w:rPr>
      <w:rFonts w:eastAsia="Times New Roman"/>
      <w:b/>
      <w:iCs/>
      <w:spacing w:val="-2"/>
      <w:sz w:val="18"/>
      <w:szCs w:val="22"/>
      <w:lang w:val="en-GB"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7B1C09"/>
    <w:rPr>
      <w:rFonts w:eastAsia="Times New Roman"/>
      <w:b/>
      <w:iCs/>
      <w:spacing w:val="-2"/>
      <w:sz w:val="18"/>
      <w:szCs w:val="22"/>
      <w:lang w:val="en-GB"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EE649B"/>
    <w:rPr>
      <w:rFonts w:ascii="Arial Bold" w:eastAsia="Times New Roman" w:hAnsi="Arial Bold" w:cs="Times New Roman"/>
      <w:iCs/>
      <w:color w:val="404040"/>
      <w:spacing w:val="-2"/>
      <w:sz w:val="20"/>
      <w:szCs w:val="20"/>
      <w:lang w:val="en-GB" w:eastAsia="ja-JP"/>
    </w:rPr>
  </w:style>
  <w:style w:type="paragraph" w:customStyle="1" w:styleId="NoSpacing1">
    <w:name w:val="No Spacing1"/>
    <w:uiPriority w:val="1"/>
    <w:qFormat/>
    <w:rsid w:val="00CF47FB"/>
    <w:rPr>
      <w:color w:val="000000"/>
      <w:sz w:val="18"/>
      <w:szCs w:val="22"/>
      <w:lang w:eastAsia="ja-JP"/>
    </w:rPr>
  </w:style>
  <w:style w:type="table" w:styleId="TableGrid">
    <w:name w:val="Table Grid"/>
    <w:basedOn w:val="TableNormal"/>
    <w:rsid w:val="002A0155"/>
    <w:pPr>
      <w:spacing w:before="120" w:after="120"/>
    </w:pPr>
    <w:tblPr>
      <w:tblBorders>
        <w:bottom w:val="single" w:sz="2" w:space="0" w:color="auto"/>
        <w:insideH w:val="single" w:sz="2" w:space="0" w:color="auto"/>
      </w:tblBorders>
      <w:tblCellMar>
        <w:left w:w="0" w:type="dxa"/>
        <w:right w:w="14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B5"/>
    <w:rPr>
      <w:rFonts w:ascii="Tahoma" w:hAnsi="Tahoma" w:cs="Tahoma"/>
      <w:color w:val="000000"/>
      <w:sz w:val="16"/>
      <w:szCs w:val="16"/>
      <w:lang w:val="en-GB" w:eastAsia="ja-JP"/>
    </w:rPr>
  </w:style>
  <w:style w:type="paragraph" w:customStyle="1" w:styleId="MKT-Headertopleft">
    <w:name w:val="MKT - Header top left"/>
    <w:basedOn w:val="Normal"/>
    <w:qFormat/>
    <w:rsid w:val="001223C9"/>
    <w:pPr>
      <w:pBdr>
        <w:top w:val="single" w:sz="4" w:space="2" w:color="auto"/>
      </w:pBdr>
      <w:tabs>
        <w:tab w:val="left" w:pos="0"/>
      </w:tabs>
      <w:spacing w:after="0" w:line="200" w:lineRule="exact"/>
      <w:ind w:right="5760"/>
    </w:pPr>
    <w:rPr>
      <w:color w:val="auto"/>
      <w:sz w:val="16"/>
      <w:szCs w:val="28"/>
    </w:rPr>
  </w:style>
  <w:style w:type="paragraph" w:styleId="Footer">
    <w:name w:val="footer"/>
    <w:basedOn w:val="Normal"/>
    <w:link w:val="FooterChar"/>
    <w:rsid w:val="00D019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01957"/>
    <w:rPr>
      <w:color w:val="000000"/>
      <w:spacing w:val="-2"/>
      <w:sz w:val="18"/>
      <w:szCs w:val="22"/>
      <w:lang w:eastAsia="ja-JP"/>
    </w:rPr>
  </w:style>
  <w:style w:type="paragraph" w:customStyle="1" w:styleId="ImageCaptionText">
    <w:name w:val="Image Caption Text"/>
    <w:basedOn w:val="MKT-bodytext"/>
    <w:qFormat/>
    <w:rsid w:val="00E829AF"/>
    <w:pPr>
      <w:spacing w:before="60" w:line="180" w:lineRule="exact"/>
    </w:pPr>
    <w:rPr>
      <w:rFonts w:ascii="Arial Italic" w:hAnsi="Arial Italic"/>
      <w:sz w:val="12"/>
      <w:lang w:val="en-US" w:eastAsia="en-US"/>
    </w:rPr>
  </w:style>
  <w:style w:type="table" w:customStyle="1" w:styleId="MKT-Tablelines">
    <w:name w:val="MKT - Table lines"/>
    <w:basedOn w:val="TableNormal"/>
    <w:uiPriority w:val="99"/>
    <w:rsid w:val="002A0155"/>
    <w:pPr>
      <w:spacing w:before="120" w:after="120"/>
    </w:pPr>
    <w:tblPr>
      <w:tblBorders>
        <w:bottom w:val="single" w:sz="2" w:space="0" w:color="auto"/>
        <w:insideH w:val="single" w:sz="2" w:space="0" w:color="auto"/>
      </w:tblBorders>
      <w:tblCellMar>
        <w:left w:w="0" w:type="dxa"/>
        <w:right w:w="72" w:type="dxa"/>
      </w:tblCellMar>
    </w:tblPr>
    <w:tblStylePr w:type="firstCol">
      <w:rPr>
        <w:rFonts w:ascii="Tms Rmn" w:hAnsi="Tms Rmn"/>
        <w:sz w:val="18"/>
      </w:rPr>
    </w:tblStylePr>
  </w:style>
  <w:style w:type="paragraph" w:customStyle="1" w:styleId="MKT-Footer">
    <w:name w:val="MKT - Footer"/>
    <w:basedOn w:val="Normal"/>
    <w:qFormat/>
    <w:rsid w:val="00500645"/>
    <w:pPr>
      <w:pBdr>
        <w:top w:val="single" w:sz="4" w:space="1" w:color="auto"/>
      </w:pBdr>
      <w:tabs>
        <w:tab w:val="right" w:pos="9360"/>
      </w:tabs>
      <w:spacing w:before="120" w:after="0" w:line="240" w:lineRule="auto"/>
      <w:jc w:val="right"/>
    </w:pPr>
    <w:rPr>
      <w:noProof/>
      <w:color w:val="808080"/>
      <w:lang w:val="en-US" w:eastAsia="en-US"/>
    </w:rPr>
  </w:style>
  <w:style w:type="paragraph" w:customStyle="1" w:styleId="TableofContentsCaption">
    <w:name w:val="Table of Contents Caption"/>
    <w:basedOn w:val="Normal"/>
    <w:qFormat/>
    <w:rsid w:val="0016583E"/>
    <w:pPr>
      <w:framePr w:hSpace="187" w:wrap="around" w:vAnchor="page" w:hAnchor="margin" w:xAlign="right" w:y="12241"/>
      <w:spacing w:before="120" w:after="120"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2564C4"/>
    <w:rPr>
      <w:color w:val="0000FF"/>
      <w:u w:val="single"/>
    </w:rPr>
  </w:style>
  <w:style w:type="paragraph" w:customStyle="1" w:styleId="MKT-tablebody">
    <w:name w:val="MKT - table body"/>
    <w:basedOn w:val="MKT-tablebodybold"/>
    <w:qFormat/>
    <w:rsid w:val="002878EC"/>
    <w:pPr>
      <w:spacing w:after="120" w:line="240" w:lineRule="exact"/>
    </w:pPr>
    <w:rPr>
      <w:b w:val="0"/>
      <w:lang w:val="en-US" w:eastAsia="en-US"/>
    </w:rPr>
  </w:style>
  <w:style w:type="paragraph" w:customStyle="1" w:styleId="MKT-tablebodybold">
    <w:name w:val="MKT - table body bold"/>
    <w:basedOn w:val="Normal"/>
    <w:qFormat/>
    <w:rsid w:val="009D766B"/>
    <w:pPr>
      <w:spacing w:before="120" w:after="60" w:line="220" w:lineRule="exact"/>
    </w:pPr>
    <w:rPr>
      <w:rFonts w:eastAsia="MS Mincho"/>
      <w:b/>
      <w:color w:val="auto"/>
      <w:szCs w:val="24"/>
    </w:rPr>
  </w:style>
  <w:style w:type="paragraph" w:customStyle="1" w:styleId="MKT-numberedlist">
    <w:name w:val="MKT - numbered list"/>
    <w:basedOn w:val="Normal"/>
    <w:qFormat/>
    <w:rsid w:val="007B1C09"/>
    <w:pPr>
      <w:numPr>
        <w:numId w:val="4"/>
      </w:numPr>
    </w:pPr>
  </w:style>
  <w:style w:type="paragraph" w:customStyle="1" w:styleId="MKT-TableHeader">
    <w:name w:val="MKT - Table Header"/>
    <w:basedOn w:val="Normal"/>
    <w:qFormat/>
    <w:rsid w:val="009D766B"/>
    <w:pPr>
      <w:tabs>
        <w:tab w:val="left" w:pos="0"/>
      </w:tabs>
      <w:spacing w:before="120" w:after="60" w:line="160" w:lineRule="exact"/>
    </w:pPr>
    <w:rPr>
      <w:b/>
      <w:color w:val="auto"/>
      <w:sz w:val="14"/>
      <w:szCs w:val="28"/>
    </w:rPr>
  </w:style>
  <w:style w:type="paragraph" w:customStyle="1" w:styleId="MKT-TableName">
    <w:name w:val="MKT - Table Name"/>
    <w:qFormat/>
    <w:rsid w:val="0087601B"/>
    <w:pPr>
      <w:spacing w:before="60" w:after="120"/>
    </w:pPr>
    <w:rPr>
      <w:rFonts w:eastAsia="MS Mincho"/>
      <w:b/>
      <w:spacing w:val="-2"/>
      <w:sz w:val="22"/>
      <w:szCs w:val="24"/>
      <w:lang w:eastAsia="ja-JP"/>
    </w:rPr>
  </w:style>
  <w:style w:type="paragraph" w:customStyle="1" w:styleId="MKT-ListBullets">
    <w:name w:val="MKT - List Bullets"/>
    <w:basedOn w:val="Normal"/>
    <w:qFormat/>
    <w:rsid w:val="007B1C09"/>
    <w:pPr>
      <w:numPr>
        <w:numId w:val="2"/>
      </w:numPr>
      <w:spacing w:before="60"/>
    </w:pPr>
  </w:style>
  <w:style w:type="paragraph" w:styleId="TOC5">
    <w:name w:val="toc 5"/>
    <w:basedOn w:val="Normal"/>
    <w:next w:val="Normal"/>
    <w:autoRedefine/>
    <w:rsid w:val="00686413"/>
    <w:pPr>
      <w:ind w:left="4320"/>
    </w:pPr>
  </w:style>
  <w:style w:type="paragraph" w:styleId="TOC1">
    <w:name w:val="toc 1"/>
    <w:basedOn w:val="Normal"/>
    <w:next w:val="Normal"/>
    <w:autoRedefine/>
    <w:uiPriority w:val="39"/>
    <w:rsid w:val="00686413"/>
    <w:pPr>
      <w:tabs>
        <w:tab w:val="right" w:pos="8774"/>
      </w:tabs>
      <w:spacing w:after="180" w:line="420" w:lineRule="exact"/>
      <w:ind w:left="4320"/>
    </w:pPr>
    <w:rPr>
      <w:color w:val="236192"/>
      <w:sz w:val="36"/>
    </w:rPr>
  </w:style>
  <w:style w:type="paragraph" w:styleId="TOC2">
    <w:name w:val="toc 2"/>
    <w:basedOn w:val="Normal"/>
    <w:next w:val="Normal"/>
    <w:autoRedefine/>
    <w:uiPriority w:val="39"/>
    <w:rsid w:val="00993EFB"/>
    <w:pPr>
      <w:spacing w:after="60"/>
      <w:ind w:left="4320"/>
    </w:pPr>
    <w:rPr>
      <w:b/>
      <w:color w:val="236192"/>
    </w:rPr>
  </w:style>
  <w:style w:type="paragraph" w:styleId="TOC3">
    <w:name w:val="toc 3"/>
    <w:basedOn w:val="Normal"/>
    <w:next w:val="Normal"/>
    <w:autoRedefine/>
    <w:uiPriority w:val="39"/>
    <w:rsid w:val="00993EFB"/>
    <w:pPr>
      <w:spacing w:after="60"/>
      <w:ind w:left="4320"/>
    </w:pPr>
    <w:rPr>
      <w:b/>
      <w:color w:val="auto"/>
    </w:rPr>
  </w:style>
  <w:style w:type="paragraph" w:styleId="TOC4">
    <w:name w:val="toc 4"/>
    <w:basedOn w:val="Normal"/>
    <w:next w:val="Normal"/>
    <w:autoRedefine/>
    <w:uiPriority w:val="39"/>
    <w:rsid w:val="00686413"/>
    <w:pPr>
      <w:spacing w:after="60"/>
      <w:ind w:left="4320"/>
    </w:pPr>
  </w:style>
  <w:style w:type="paragraph" w:styleId="TOC6">
    <w:name w:val="toc 6"/>
    <w:basedOn w:val="Normal"/>
    <w:next w:val="Normal"/>
    <w:autoRedefine/>
    <w:rsid w:val="00686413"/>
    <w:pPr>
      <w:ind w:left="4320"/>
    </w:pPr>
  </w:style>
  <w:style w:type="paragraph" w:styleId="TOC7">
    <w:name w:val="toc 7"/>
    <w:basedOn w:val="Normal"/>
    <w:next w:val="Normal"/>
    <w:autoRedefine/>
    <w:rsid w:val="00686413"/>
    <w:pPr>
      <w:ind w:left="4320"/>
    </w:pPr>
  </w:style>
  <w:style w:type="paragraph" w:styleId="TOC8">
    <w:name w:val="toc 8"/>
    <w:basedOn w:val="Normal"/>
    <w:next w:val="Normal"/>
    <w:autoRedefine/>
    <w:rsid w:val="00686413"/>
    <w:pPr>
      <w:ind w:left="4320"/>
    </w:pPr>
  </w:style>
  <w:style w:type="paragraph" w:styleId="TOC9">
    <w:name w:val="toc 9"/>
    <w:basedOn w:val="Normal"/>
    <w:next w:val="Normal"/>
    <w:autoRedefine/>
    <w:rsid w:val="00686413"/>
    <w:pPr>
      <w:ind w:left="4320"/>
    </w:pPr>
  </w:style>
  <w:style w:type="paragraph" w:styleId="Header">
    <w:name w:val="header"/>
    <w:basedOn w:val="Normal"/>
    <w:link w:val="HeaderChar"/>
    <w:rsid w:val="00A748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7485D"/>
    <w:rPr>
      <w:color w:val="000000"/>
      <w:spacing w:val="-2"/>
      <w:sz w:val="18"/>
      <w:szCs w:val="22"/>
      <w:lang w:val="en-GB" w:eastAsia="ja-JP"/>
    </w:rPr>
  </w:style>
  <w:style w:type="character" w:customStyle="1" w:styleId="MarkitBodytextChar">
    <w:name w:val="Markit Body text Char"/>
    <w:link w:val="MarkitBodytext"/>
    <w:rsid w:val="00656531"/>
    <w:rPr>
      <w:rFonts w:eastAsia="MS Mincho"/>
      <w:color w:val="000000"/>
      <w:szCs w:val="19"/>
      <w:lang w:val="en-US" w:eastAsia="ja-JP"/>
    </w:rPr>
  </w:style>
  <w:style w:type="paragraph" w:customStyle="1" w:styleId="MarkitBodytext">
    <w:name w:val="Markit Body text"/>
    <w:basedOn w:val="Normal"/>
    <w:link w:val="MarkitBodytextChar"/>
    <w:rsid w:val="00656531"/>
    <w:pPr>
      <w:tabs>
        <w:tab w:val="left" w:pos="0"/>
      </w:tabs>
      <w:spacing w:before="36" w:after="0" w:line="240" w:lineRule="auto"/>
      <w:jc w:val="both"/>
    </w:pPr>
    <w:rPr>
      <w:rFonts w:eastAsia="MS Mincho"/>
      <w:spacing w:val="0"/>
      <w:sz w:val="20"/>
      <w:szCs w:val="19"/>
      <w:lang w:val="en-US"/>
    </w:rPr>
  </w:style>
  <w:style w:type="character" w:styleId="PageNumber">
    <w:name w:val="page number"/>
    <w:aliases w:val="Markit Footer text"/>
    <w:basedOn w:val="DefaultParagraphFont"/>
    <w:uiPriority w:val="99"/>
    <w:rsid w:val="00602538"/>
    <w:rPr>
      <w:rFonts w:ascii="Arial" w:hAnsi="Arial" w:cs="Times New Roman"/>
      <w:color w:val="808080"/>
      <w:sz w:val="16"/>
    </w:rPr>
  </w:style>
  <w:style w:type="character" w:customStyle="1" w:styleId="bodytext2char">
    <w:name w:val="bodytext2char"/>
    <w:basedOn w:val="DefaultParagraphFont"/>
    <w:uiPriority w:val="99"/>
    <w:rsid w:val="00604062"/>
    <w:rPr>
      <w:rFonts w:cs="Times New Roman"/>
    </w:rPr>
  </w:style>
  <w:style w:type="paragraph" w:styleId="CommentText">
    <w:name w:val="annotation text"/>
    <w:basedOn w:val="Normal"/>
    <w:link w:val="CommentTextChar"/>
    <w:unhideWhenUsed/>
    <w:rsid w:val="00916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62A4"/>
    <w:rPr>
      <w:color w:val="000000"/>
      <w:spacing w:val="-2"/>
      <w:lang w:eastAsia="ja-JP"/>
    </w:rPr>
  </w:style>
  <w:style w:type="character" w:styleId="CommentReference">
    <w:name w:val="annotation reference"/>
    <w:basedOn w:val="DefaultParagraphFont"/>
    <w:unhideWhenUsed/>
    <w:rsid w:val="009162A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4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1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6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9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3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9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.williams\AppData\Local\Microsoft\Windows\Temporary%20Internet%20Files\Content.Outlook\G83JMYGY\MKT_letterhead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MKT_letterhead_A4</Template>
  <TotalTime>53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Wall Street On Demand, Inc.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chris.williams</dc:creator>
  <cp:lastModifiedBy>Tommy Aarts</cp:lastModifiedBy>
  <cp:revision>14</cp:revision>
  <cp:lastPrinted>2012-02-20T14:20:00Z</cp:lastPrinted>
  <dcterms:created xsi:type="dcterms:W3CDTF">2017-10-05T12:07:00Z</dcterms:created>
  <dcterms:modified xsi:type="dcterms:W3CDTF">2017-10-05T13:09:00Z</dcterms:modified>
</cp:coreProperties>
</file>