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86893" w14:textId="77777777" w:rsidR="009F2803" w:rsidRDefault="009F2803" w:rsidP="004E0D25">
      <w:pPr>
        <w:ind w:right="642"/>
        <w:jc w:val="both"/>
        <w:rPr>
          <w:sz w:val="20"/>
          <w:szCs w:val="20"/>
        </w:rPr>
      </w:pPr>
    </w:p>
    <w:p w14:paraId="6470904A" w14:textId="6BEE4670" w:rsidR="009F2803" w:rsidRPr="009F2803" w:rsidRDefault="009F2803" w:rsidP="004E0D25">
      <w:pPr>
        <w:ind w:right="642"/>
        <w:jc w:val="both"/>
        <w:rPr>
          <w:b/>
        </w:rPr>
      </w:pPr>
      <w:r w:rsidRPr="009F2803">
        <w:rPr>
          <w:b/>
        </w:rPr>
        <w:t>Terms and Conditions</w:t>
      </w:r>
    </w:p>
    <w:p w14:paraId="5381D99B" w14:textId="27DC721D" w:rsidR="009F2803" w:rsidRPr="009F2803" w:rsidRDefault="007526E9" w:rsidP="006758B9">
      <w:pPr>
        <w:pStyle w:val="BodyText"/>
        <w:numPr>
          <w:ilvl w:val="0"/>
          <w:numId w:val="1"/>
        </w:numPr>
        <w:tabs>
          <w:tab w:val="left" w:pos="851"/>
        </w:tabs>
        <w:ind w:left="851" w:right="642" w:hanging="425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Product(s)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licensed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hereunder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identified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above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includes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documentation,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updates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corrections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thereto</w:t>
      </w:r>
      <w:r w:rsidRPr="009F2803">
        <w:rPr>
          <w:rFonts w:asciiTheme="minorHAnsi" w:hAnsiTheme="minorHAnsi"/>
          <w:spacing w:val="85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provided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evaluation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purposes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("Product").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Subject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consideration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Client’s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compliance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with</w:t>
      </w:r>
      <w:r w:rsidRPr="009F2803">
        <w:rPr>
          <w:rFonts w:asciiTheme="minorHAnsi" w:hAnsiTheme="minorHAnsi"/>
          <w:spacing w:val="84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21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terms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of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this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Agreement,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IHS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Markit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hereby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grants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personal,</w:t>
      </w:r>
      <w:r w:rsidRPr="009F2803">
        <w:rPr>
          <w:rFonts w:asciiTheme="minorHAnsi" w:hAnsiTheme="minorHAnsi"/>
          <w:spacing w:val="2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non-exclusive,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non-transferable,</w:t>
      </w:r>
      <w:r w:rsidRPr="009F2803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royalty-free,</w:t>
      </w:r>
      <w:r w:rsidRPr="009F2803">
        <w:rPr>
          <w:rFonts w:asciiTheme="minorHAnsi" w:hAnsiTheme="minorHAnsi"/>
          <w:spacing w:val="7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revocable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solely</w:t>
      </w:r>
      <w:r w:rsidRPr="009F280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for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purpose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internal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trial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evaluation</w:t>
      </w:r>
      <w:r w:rsidRPr="009F2803">
        <w:rPr>
          <w:rFonts w:asciiTheme="minorHAnsi" w:hAnsiTheme="minorHAnsi"/>
          <w:spacing w:val="-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maximum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number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Authorized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Users</w:t>
      </w:r>
      <w:r w:rsidRPr="009F2803">
        <w:rPr>
          <w:rFonts w:asciiTheme="minorHAnsi" w:hAnsiTheme="minorHAnsi"/>
          <w:spacing w:val="79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as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identified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above.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agrees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that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its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employees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will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participating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such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internal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trial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evaluation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61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(“Authorized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Users”)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period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commencing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from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Start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Date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ending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on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End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Date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as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specified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above</w:t>
      </w:r>
      <w:r w:rsidRPr="009F2803">
        <w:rPr>
          <w:rFonts w:asciiTheme="minorHAnsi" w:hAnsiTheme="minorHAnsi"/>
          <w:spacing w:val="8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("Trial Period")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 locations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set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forth above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(“Site”). Any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log-ins provided to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 Client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are personal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 may not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 shared.</w:t>
      </w:r>
      <w:r w:rsidRPr="009F2803">
        <w:rPr>
          <w:rFonts w:asciiTheme="minorHAnsi" w:hAnsiTheme="minorHAnsi"/>
          <w:spacing w:val="91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Upon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expiration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termination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Trial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Period,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unless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otherwise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instructed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unless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2"/>
          <w:sz w:val="20"/>
          <w:szCs w:val="20"/>
        </w:rPr>
        <w:t>has</w:t>
      </w:r>
      <w:r w:rsidRPr="009F2803">
        <w:rPr>
          <w:rFonts w:asciiTheme="minorHAnsi" w:hAnsiTheme="minorHAnsi"/>
          <w:spacing w:val="85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purchased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Product,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cease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all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promptly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destroy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materials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containing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84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(all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disks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manuals),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including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copies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thereof,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purge</w:t>
      </w:r>
      <w:r w:rsidRPr="009F2803">
        <w:rPr>
          <w:rFonts w:asciiTheme="minorHAnsi" w:hAnsiTheme="minorHAnsi"/>
          <w:spacing w:val="3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from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2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electronic</w:t>
      </w:r>
      <w:r w:rsidRPr="009F2803">
        <w:rPr>
          <w:rFonts w:asciiTheme="minorHAnsi" w:hAnsiTheme="minorHAnsi"/>
          <w:spacing w:val="3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media</w:t>
      </w:r>
      <w:r w:rsidRPr="009F2803">
        <w:rPr>
          <w:rFonts w:asciiTheme="minorHAnsi" w:hAnsiTheme="minorHAnsi"/>
          <w:spacing w:val="3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(servers,</w:t>
      </w:r>
      <w:r w:rsidRPr="009F2803">
        <w:rPr>
          <w:rFonts w:asciiTheme="minorHAnsi" w:hAnsiTheme="minorHAnsi"/>
          <w:spacing w:val="6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databases,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Excel®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spreadsheets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analytical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tools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software)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containing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so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certify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writing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upon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75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Markit'</w:t>
      </w:r>
      <w:r w:rsidR="009F2803">
        <w:rPr>
          <w:rFonts w:asciiTheme="minorHAnsi" w:hAnsiTheme="minorHAnsi"/>
          <w:spacing w:val="-1"/>
          <w:sz w:val="20"/>
          <w:szCs w:val="20"/>
        </w:rPr>
        <w:t>s</w:t>
      </w:r>
      <w:r w:rsidRPr="009F2803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request.</w:t>
      </w:r>
    </w:p>
    <w:p w14:paraId="7B198CDE" w14:textId="3785ECDB" w:rsidR="007526E9" w:rsidRPr="009F2803" w:rsidRDefault="007526E9" w:rsidP="006758B9">
      <w:pPr>
        <w:pStyle w:val="BodyText"/>
        <w:numPr>
          <w:ilvl w:val="0"/>
          <w:numId w:val="1"/>
        </w:numPr>
        <w:tabs>
          <w:tab w:val="left" w:pos="851"/>
        </w:tabs>
        <w:ind w:left="851" w:right="642" w:hanging="425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reverse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decompile,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disassemble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otherwise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reverse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engineer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whole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part.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</w:t>
      </w:r>
      <w:r w:rsidRPr="009F2803">
        <w:rPr>
          <w:rFonts w:asciiTheme="minorHAnsi" w:hAnsiTheme="minorHAnsi"/>
          <w:spacing w:val="85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duplicate,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transfer,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disclose,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distribute,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sell,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lease,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republish,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sublicense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otherwise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make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available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Product,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1"/>
          <w:sz w:val="20"/>
          <w:szCs w:val="20"/>
        </w:rPr>
        <w:t>or</w:t>
      </w:r>
      <w:r w:rsidRPr="009F2803">
        <w:rPr>
          <w:rFonts w:asciiTheme="minorHAnsi" w:hAnsiTheme="minorHAnsi"/>
          <w:spacing w:val="84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copies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thereof,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party.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not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alter,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modify,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make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derivative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works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without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6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prior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written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consent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Markit.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will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remove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any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copyright,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trademark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proprietary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notices.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title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68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ownership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transferred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Client.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Title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ownership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all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applicable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rights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in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patents,</w:t>
      </w:r>
      <w:r w:rsidRPr="009F2803">
        <w:rPr>
          <w:rFonts w:asciiTheme="minorHAnsi" w:hAnsiTheme="minorHAnsi"/>
          <w:spacing w:val="77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copyrights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trade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secrets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in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remain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Markit.</w:t>
      </w:r>
    </w:p>
    <w:p w14:paraId="4E3D5703" w14:textId="77777777" w:rsidR="007526E9" w:rsidRPr="004E0D25" w:rsidRDefault="007526E9" w:rsidP="004E0D25">
      <w:pPr>
        <w:pStyle w:val="BodyText"/>
        <w:numPr>
          <w:ilvl w:val="0"/>
          <w:numId w:val="1"/>
        </w:numPr>
        <w:tabs>
          <w:tab w:val="left" w:pos="851"/>
        </w:tabs>
        <w:ind w:left="851" w:right="643" w:hanging="425"/>
        <w:jc w:val="both"/>
        <w:rPr>
          <w:rFonts w:asciiTheme="minorHAnsi" w:hAnsiTheme="minorHAnsi"/>
          <w:sz w:val="20"/>
          <w:szCs w:val="20"/>
        </w:rPr>
      </w:pPr>
      <w:r w:rsidRPr="004E0D25">
        <w:rPr>
          <w:rFonts w:asciiTheme="minorHAnsi" w:hAnsiTheme="minorHAnsi"/>
          <w:sz w:val="20"/>
          <w:szCs w:val="20"/>
        </w:rPr>
        <w:t>The</w:t>
      </w:r>
      <w:r w:rsidRPr="004E0D25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Product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provided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hereunder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and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this</w:t>
      </w:r>
      <w:r w:rsidRPr="004E0D25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Agreement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are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confidential</w:t>
      </w:r>
      <w:r w:rsidRPr="004E0D25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and/or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proprietary</w:t>
      </w:r>
      <w:r w:rsidRPr="004E0D25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-1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IHS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Markit,</w:t>
      </w:r>
      <w:r w:rsidRPr="004E0D25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and</w:t>
      </w:r>
      <w:r w:rsidRPr="004E0D25">
        <w:rPr>
          <w:rFonts w:asciiTheme="minorHAnsi" w:hAnsiTheme="minorHAnsi"/>
          <w:spacing w:val="-12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Client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shall</w:t>
      </w:r>
      <w:r w:rsidRPr="004E0D25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safeguard</w:t>
      </w:r>
      <w:r w:rsidRPr="004E0D25">
        <w:rPr>
          <w:rFonts w:asciiTheme="minorHAnsi" w:hAnsiTheme="minorHAnsi"/>
          <w:spacing w:val="83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</w:t>
      </w:r>
      <w:r w:rsidRPr="004E0D25">
        <w:rPr>
          <w:rFonts w:asciiTheme="minorHAnsi" w:hAnsiTheme="minorHAnsi"/>
          <w:spacing w:val="2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Product</w:t>
      </w:r>
      <w:r w:rsidRPr="004E0D25">
        <w:rPr>
          <w:rFonts w:asciiTheme="minorHAnsi" w:hAnsiTheme="minorHAnsi"/>
          <w:spacing w:val="2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and</w:t>
      </w:r>
      <w:r w:rsidRPr="004E0D25">
        <w:rPr>
          <w:rFonts w:asciiTheme="minorHAnsi" w:hAnsiTheme="minorHAnsi"/>
          <w:spacing w:val="2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this</w:t>
      </w:r>
      <w:r w:rsidRPr="004E0D25">
        <w:rPr>
          <w:rFonts w:asciiTheme="minorHAnsi" w:hAnsiTheme="minorHAnsi"/>
          <w:spacing w:val="2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Agreement</w:t>
      </w:r>
      <w:r w:rsidRPr="004E0D25">
        <w:rPr>
          <w:rFonts w:asciiTheme="minorHAnsi" w:hAnsiTheme="minorHAnsi"/>
          <w:spacing w:val="2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accordingly.</w:t>
      </w:r>
      <w:r w:rsidRPr="004E0D25">
        <w:rPr>
          <w:rFonts w:asciiTheme="minorHAnsi" w:hAnsiTheme="minorHAnsi"/>
          <w:spacing w:val="4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Each</w:t>
      </w:r>
      <w:r w:rsidRPr="004E0D25">
        <w:rPr>
          <w:rFonts w:asciiTheme="minorHAnsi" w:hAnsiTheme="minorHAnsi"/>
          <w:spacing w:val="26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party</w:t>
      </w:r>
      <w:r w:rsidRPr="004E0D25">
        <w:rPr>
          <w:rFonts w:asciiTheme="minorHAnsi" w:hAnsiTheme="minorHAnsi"/>
          <w:spacing w:val="22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agrees</w:t>
      </w:r>
      <w:r w:rsidRPr="004E0D25">
        <w:rPr>
          <w:rFonts w:asciiTheme="minorHAnsi" w:hAnsiTheme="minorHAnsi"/>
          <w:spacing w:val="2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2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hold</w:t>
      </w:r>
      <w:r w:rsidRPr="004E0D25">
        <w:rPr>
          <w:rFonts w:asciiTheme="minorHAnsi" w:hAnsiTheme="minorHAnsi"/>
          <w:spacing w:val="2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</w:t>
      </w:r>
      <w:r w:rsidRPr="004E0D25">
        <w:rPr>
          <w:rFonts w:asciiTheme="minorHAnsi" w:hAnsiTheme="minorHAnsi"/>
          <w:spacing w:val="2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other</w:t>
      </w:r>
      <w:r w:rsidRPr="004E0D25">
        <w:rPr>
          <w:rFonts w:asciiTheme="minorHAnsi" w:hAnsiTheme="minorHAnsi"/>
          <w:spacing w:val="2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party’s</w:t>
      </w:r>
      <w:r w:rsidRPr="004E0D25">
        <w:rPr>
          <w:rFonts w:asciiTheme="minorHAnsi" w:hAnsiTheme="minorHAnsi"/>
          <w:spacing w:val="2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confidential</w:t>
      </w:r>
      <w:r w:rsidRPr="004E0D25">
        <w:rPr>
          <w:rFonts w:asciiTheme="minorHAnsi" w:hAnsiTheme="minorHAnsi"/>
          <w:spacing w:val="2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2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</w:t>
      </w:r>
      <w:r w:rsidRPr="004E0D25">
        <w:rPr>
          <w:rFonts w:asciiTheme="minorHAnsi" w:hAnsiTheme="minorHAnsi"/>
          <w:spacing w:val="2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strict</w:t>
      </w:r>
      <w:r w:rsidRPr="004E0D25">
        <w:rPr>
          <w:rFonts w:asciiTheme="minorHAnsi" w:hAnsiTheme="minorHAnsi"/>
          <w:spacing w:val="81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confidence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and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not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2"/>
          <w:sz w:val="20"/>
          <w:szCs w:val="20"/>
        </w:rPr>
        <w:t>copy,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reproduce,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sell,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assign,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license,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market,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transfer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or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otherwise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dispose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of,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give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or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disclose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such</w:t>
      </w:r>
      <w:r w:rsidRPr="004E0D25">
        <w:rPr>
          <w:rFonts w:asciiTheme="minorHAnsi" w:hAnsiTheme="minorHAnsi"/>
          <w:spacing w:val="70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third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parties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(except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by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Client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its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employees</w:t>
      </w:r>
      <w:r w:rsidRPr="004E0D25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who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have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a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need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know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such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confidential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while</w:t>
      </w:r>
      <w:r w:rsidRPr="004E0D25">
        <w:rPr>
          <w:rFonts w:asciiTheme="minorHAnsi" w:hAnsiTheme="minorHAnsi"/>
          <w:spacing w:val="69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providing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services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Client),</w:t>
      </w:r>
      <w:r w:rsidRPr="004E0D25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or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use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such</w:t>
      </w:r>
      <w:r w:rsidRPr="004E0D25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for</w:t>
      </w:r>
      <w:r w:rsidRPr="004E0D25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any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purposes</w:t>
      </w:r>
      <w:r w:rsidRPr="004E0D25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other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than</w:t>
      </w:r>
      <w:r w:rsidRPr="004E0D25">
        <w:rPr>
          <w:rFonts w:asciiTheme="minorHAnsi" w:hAnsiTheme="minorHAnsi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trial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covered</w:t>
      </w:r>
      <w:r w:rsidRPr="004E0D25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by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this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Agreement.</w:t>
      </w:r>
      <w:r w:rsidRPr="004E0D2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Each</w:t>
      </w:r>
      <w:r w:rsidRPr="004E0D25">
        <w:rPr>
          <w:rFonts w:asciiTheme="minorHAnsi" w:hAnsiTheme="minorHAnsi"/>
          <w:spacing w:val="80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party</w:t>
      </w:r>
      <w:r w:rsidRPr="004E0D25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shall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also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advise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each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of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its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employees</w:t>
      </w:r>
      <w:r w:rsidRPr="004E0D25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who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may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be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exposed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such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proprietary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and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confidential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of</w:t>
      </w:r>
      <w:r w:rsidRPr="004E0D25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their</w:t>
      </w:r>
      <w:r w:rsidRPr="004E0D25">
        <w:rPr>
          <w:rFonts w:asciiTheme="minorHAnsi" w:hAnsiTheme="minorHAnsi"/>
          <w:spacing w:val="86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obligations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keep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such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confidential.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The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parties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agree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to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return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all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confidential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information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that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has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been</w:t>
      </w:r>
      <w:r w:rsidRPr="004E0D2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received</w:t>
      </w:r>
      <w:r w:rsidRPr="004E0D25">
        <w:rPr>
          <w:rFonts w:asciiTheme="minorHAnsi" w:hAnsiTheme="minorHAnsi"/>
          <w:spacing w:val="71"/>
          <w:w w:val="99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from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other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party</w:t>
      </w:r>
      <w:r w:rsidRPr="004E0D25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including</w:t>
      </w:r>
      <w:r w:rsidRPr="004E0D25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all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copies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made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thereof,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promptly</w:t>
      </w:r>
      <w:r w:rsidRPr="004E0D25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upon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request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z w:val="20"/>
          <w:szCs w:val="20"/>
        </w:rPr>
        <w:t>by</w:t>
      </w:r>
      <w:r w:rsidRPr="004E0D25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the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disclosing</w:t>
      </w:r>
      <w:r w:rsidRPr="004E0D25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4E0D25">
        <w:rPr>
          <w:rFonts w:asciiTheme="minorHAnsi" w:hAnsiTheme="minorHAnsi"/>
          <w:spacing w:val="-1"/>
          <w:sz w:val="20"/>
          <w:szCs w:val="20"/>
        </w:rPr>
        <w:t>party.</w:t>
      </w:r>
    </w:p>
    <w:p w14:paraId="05B00542" w14:textId="77777777" w:rsidR="009F2803" w:rsidRPr="009F2803" w:rsidRDefault="007526E9" w:rsidP="00934447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851" w:right="709" w:hanging="425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 PRODUCT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LICENSED HEREUNDER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 PROVIDED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"AS-IS", AND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NEITHER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MARKIT,</w:t>
      </w:r>
      <w:r w:rsidRPr="009F2803">
        <w:rPr>
          <w:rFonts w:asciiTheme="minorHAnsi" w:hAnsiTheme="minorHAnsi"/>
          <w:sz w:val="20"/>
          <w:szCs w:val="20"/>
        </w:rPr>
        <w:t xml:space="preserve"> ITS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AFFILIATES NOR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36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PARTY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PROVIDER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LIABLE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TO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INACCURACIES,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ERRORS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OMISSIONS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49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PRODUCT.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MARKIT</w:t>
      </w:r>
      <w:r w:rsidRPr="009F2803">
        <w:rPr>
          <w:rFonts w:asciiTheme="minorHAnsi" w:hAnsiTheme="minorHAnsi"/>
          <w:spacing w:val="3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MAKES</w:t>
      </w:r>
      <w:r w:rsidRPr="009F2803">
        <w:rPr>
          <w:rFonts w:asciiTheme="minorHAnsi" w:hAnsiTheme="minorHAnsi"/>
          <w:spacing w:val="3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NO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WARRANTIES,</w:t>
      </w:r>
      <w:r w:rsidRPr="009F2803">
        <w:rPr>
          <w:rFonts w:asciiTheme="minorHAnsi" w:hAnsiTheme="minorHAnsi"/>
          <w:spacing w:val="3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REPRESENTATIONS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OF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3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KIND,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WHETHER</w:t>
      </w:r>
      <w:r w:rsidRPr="009F2803">
        <w:rPr>
          <w:rFonts w:asciiTheme="minorHAnsi" w:hAnsiTheme="minorHAnsi"/>
          <w:spacing w:val="3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EXPRESS</w:t>
      </w:r>
      <w:r w:rsidRPr="009F2803">
        <w:rPr>
          <w:rFonts w:asciiTheme="minorHAnsi" w:hAnsiTheme="minorHAnsi"/>
          <w:spacing w:val="3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5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IMPLIED,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RESPECT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AGREEMENT,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DOCUMENTATION</w:t>
      </w:r>
      <w:r w:rsidRPr="009F2803">
        <w:rPr>
          <w:rFonts w:asciiTheme="minorHAnsi" w:hAnsiTheme="minorHAnsi"/>
          <w:spacing w:val="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PROVIDED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HEREUNDER;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36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WARRANTIES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INCLUDING,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BUT</w:t>
      </w:r>
      <w:r w:rsidRPr="009F2803">
        <w:rPr>
          <w:rFonts w:asciiTheme="minorHAnsi" w:hAnsiTheme="minorHAnsi"/>
          <w:spacing w:val="-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LIMITED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TO,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WARRANTIES</w:t>
      </w:r>
      <w:r w:rsidRPr="009F280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MERCHANTABILITY,</w:t>
      </w:r>
      <w:r w:rsidRPr="009F2803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FITNESS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-1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-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PARTICULAR</w:t>
      </w:r>
      <w:r w:rsidRPr="009F2803">
        <w:rPr>
          <w:rFonts w:asciiTheme="minorHAnsi" w:hAnsiTheme="minorHAnsi"/>
          <w:spacing w:val="62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PURPOSE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NON-INFRINGEMENT ARE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EXPRESSLY</w:t>
      </w:r>
      <w:r w:rsidRPr="009F2803">
        <w:rPr>
          <w:rFonts w:asciiTheme="minorHAnsi" w:hAnsiTheme="minorHAnsi"/>
          <w:sz w:val="20"/>
          <w:szCs w:val="20"/>
        </w:rPr>
        <w:t xml:space="preserve"> DISCLAIMED.</w:t>
      </w:r>
      <w:r w:rsidRPr="009F2803">
        <w:rPr>
          <w:rFonts w:asciiTheme="minorHAnsi" w:hAnsiTheme="minorHAnsi"/>
          <w:spacing w:val="48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CLIENT AGREES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 THAT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 xml:space="preserve">MARKIT 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SHALL </w:t>
      </w:r>
      <w:r w:rsidRPr="009F2803">
        <w:rPr>
          <w:rFonts w:asciiTheme="minorHAnsi" w:hAnsiTheme="minorHAnsi"/>
          <w:sz w:val="20"/>
          <w:szCs w:val="20"/>
        </w:rPr>
        <w:t>NOT</w:t>
      </w:r>
      <w:r w:rsidRPr="009F2803">
        <w:rPr>
          <w:rFonts w:asciiTheme="minorHAnsi" w:hAnsiTheme="minorHAnsi"/>
          <w:spacing w:val="27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LIABLE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FOR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ANY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LOSS,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CLAIM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DAMAGE,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TO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CLIENT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PARTY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WHETHER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DIRECT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INDIRECT,</w:t>
      </w:r>
      <w:r w:rsidRPr="009F2803">
        <w:rPr>
          <w:rFonts w:asciiTheme="minorHAnsi" w:hAnsiTheme="minorHAnsi"/>
          <w:spacing w:val="3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WHETHER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BASED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ON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CONTRACT,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TORT,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LEGAL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THEORY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RELATING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CLIENT'S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69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POSSESSION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OF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RELIANCE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ON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PRODUCT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INCLUDING,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WITHOUT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LIMITATION,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INCIDENTAL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31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CONSEQUENTIAL</w:t>
      </w:r>
      <w:r w:rsidRPr="009F2803">
        <w:rPr>
          <w:rFonts w:asciiTheme="minorHAnsi" w:hAnsiTheme="minorHAnsi"/>
          <w:spacing w:val="-2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DAMAGES.</w:t>
      </w:r>
    </w:p>
    <w:p w14:paraId="70B40728" w14:textId="77777777" w:rsidR="009F2803" w:rsidRPr="009F2803" w:rsidRDefault="007526E9" w:rsidP="00840132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799" w:right="709" w:hanging="373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further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acknowledges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that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certain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data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information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available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through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may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have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been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provided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70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party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providers.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such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case,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availability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such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data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information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subject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arrangements</w:t>
      </w:r>
      <w:r w:rsidRPr="009F2803">
        <w:rPr>
          <w:rFonts w:asciiTheme="minorHAnsi" w:hAnsiTheme="minorHAnsi"/>
          <w:spacing w:val="81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between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such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party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providers,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any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limitations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restrictions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that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may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be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displayed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contained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on</w:t>
      </w:r>
      <w:r w:rsidRPr="009F2803">
        <w:rPr>
          <w:rFonts w:asciiTheme="minorHAnsi" w:hAnsiTheme="minorHAnsi"/>
          <w:spacing w:val="79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Product.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addition,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acknowledges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agrees</w:t>
      </w:r>
      <w:r w:rsidRPr="009F2803">
        <w:rPr>
          <w:rFonts w:asciiTheme="minorHAnsi" w:hAnsiTheme="minorHAnsi"/>
          <w:spacing w:val="2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that,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extent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required</w:t>
      </w:r>
      <w:r w:rsidRPr="009F2803">
        <w:rPr>
          <w:rFonts w:asciiTheme="minorHAnsi" w:hAnsiTheme="minorHAnsi"/>
          <w:spacing w:val="2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under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its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agreements</w:t>
      </w:r>
      <w:r w:rsidRPr="009F2803">
        <w:rPr>
          <w:rFonts w:asciiTheme="minorHAnsi" w:hAnsiTheme="minorHAnsi"/>
          <w:spacing w:val="2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2"/>
          <w:sz w:val="20"/>
          <w:szCs w:val="20"/>
        </w:rPr>
        <w:t>with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1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party</w:t>
      </w:r>
      <w:r w:rsidRPr="009F2803">
        <w:rPr>
          <w:rFonts w:asciiTheme="minorHAnsi" w:hAnsiTheme="minorHAnsi"/>
          <w:spacing w:val="85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providers,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may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such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third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parties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providers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2"/>
          <w:sz w:val="20"/>
          <w:szCs w:val="20"/>
        </w:rPr>
        <w:t>with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identity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Client.</w:t>
      </w:r>
    </w:p>
    <w:p w14:paraId="14576DA8" w14:textId="77777777" w:rsidR="009F2803" w:rsidRPr="009F2803" w:rsidRDefault="007526E9" w:rsidP="002A1E3A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799" w:right="709" w:hanging="373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pacing w:val="-1"/>
          <w:sz w:val="20"/>
          <w:szCs w:val="20"/>
        </w:rPr>
        <w:t>Client may not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assign any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of </w:t>
      </w:r>
      <w:r w:rsidRPr="009F2803">
        <w:rPr>
          <w:rFonts w:asciiTheme="minorHAnsi" w:hAnsiTheme="minorHAnsi"/>
          <w:sz w:val="20"/>
          <w:szCs w:val="20"/>
        </w:rPr>
        <w:t>its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 rights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delegate</w:t>
      </w:r>
      <w:r w:rsidRPr="009F2803">
        <w:rPr>
          <w:rFonts w:asciiTheme="minorHAnsi" w:hAnsiTheme="minorHAnsi"/>
          <w:sz w:val="20"/>
          <w:szCs w:val="20"/>
        </w:rPr>
        <w:t xml:space="preserve"> any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its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obligations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hereunder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 attempted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assignment shall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 null</w:t>
      </w:r>
      <w:r w:rsidRPr="009F2803">
        <w:rPr>
          <w:rFonts w:asciiTheme="minorHAnsi" w:hAnsiTheme="minorHAnsi"/>
          <w:spacing w:val="84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void.</w:t>
      </w:r>
      <w:r w:rsidRPr="009F2803">
        <w:rPr>
          <w:rFonts w:asciiTheme="minorHAnsi" w:hAnsiTheme="minorHAnsi"/>
          <w:spacing w:val="2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sets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forth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entire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between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parties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supersedes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prior</w:t>
      </w:r>
      <w:r w:rsidRPr="009F2803">
        <w:rPr>
          <w:rFonts w:asciiTheme="minorHAnsi" w:hAnsiTheme="minorHAnsi"/>
          <w:spacing w:val="1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proposals,</w:t>
      </w:r>
      <w:r w:rsidRPr="009F2803">
        <w:rPr>
          <w:rFonts w:asciiTheme="minorHAnsi" w:hAnsiTheme="minorHAnsi"/>
          <w:spacing w:val="76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communications, written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oral,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parties 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with </w:t>
      </w:r>
      <w:r w:rsidRPr="009F2803">
        <w:rPr>
          <w:rFonts w:asciiTheme="minorHAnsi" w:hAnsiTheme="minorHAnsi"/>
          <w:spacing w:val="-1"/>
          <w:sz w:val="20"/>
          <w:szCs w:val="20"/>
        </w:rPr>
        <w:t>respect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subject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matter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hereof.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its</w:t>
      </w:r>
      <w:r w:rsidRPr="009F2803">
        <w:rPr>
          <w:rFonts w:asciiTheme="minorHAnsi" w:hAnsiTheme="minorHAnsi"/>
          <w:spacing w:val="56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performance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be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construed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enforced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accordance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2"/>
          <w:sz w:val="20"/>
          <w:szCs w:val="20"/>
        </w:rPr>
        <w:t>with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laws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Province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Alberta without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regard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principles</w:t>
      </w:r>
      <w:r w:rsidRPr="009F2803">
        <w:rPr>
          <w:rFonts w:asciiTheme="minorHAnsi" w:hAnsiTheme="minorHAnsi"/>
          <w:spacing w:val="58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conflicts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law.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Parties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hereby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submit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exclusive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jurisdiction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Alberta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courts.</w:t>
      </w:r>
    </w:p>
    <w:p w14:paraId="3DCA9977" w14:textId="77777777" w:rsidR="009F2803" w:rsidRPr="009F2803" w:rsidRDefault="007526E9" w:rsidP="00F53C76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799" w:right="709" w:hanging="373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pacing w:val="-1"/>
          <w:sz w:val="20"/>
          <w:szCs w:val="20"/>
        </w:rPr>
        <w:t>If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breaches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its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obligations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under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licenses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granted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herein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are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immediately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revoked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81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shall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have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right,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addition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remedies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may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have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hereunder,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at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lastRenderedPageBreak/>
        <w:t>law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equity,</w:t>
      </w:r>
      <w:r w:rsidRPr="009F2803">
        <w:rPr>
          <w:rFonts w:asciiTheme="minorHAnsi" w:hAnsiTheme="minorHAnsi"/>
          <w:spacing w:val="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its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own</w:t>
      </w:r>
      <w:r w:rsidRPr="009F2803">
        <w:rPr>
          <w:rFonts w:asciiTheme="minorHAnsi" w:hAnsiTheme="minorHAnsi"/>
          <w:spacing w:val="9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discretion</w:t>
      </w:r>
      <w:r w:rsidRPr="009F2803">
        <w:rPr>
          <w:rFonts w:asciiTheme="minorHAnsi" w:hAnsiTheme="minorHAnsi"/>
          <w:spacing w:val="4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(i)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to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 terminate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immediately upon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notice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Client; (ii)</w:t>
      </w:r>
      <w:r w:rsidRPr="009F2803">
        <w:rPr>
          <w:rFonts w:asciiTheme="minorHAnsi" w:hAnsiTheme="minorHAnsi"/>
          <w:spacing w:val="4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claim the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reasonable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value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 unauthorized</w:t>
      </w:r>
      <w:r w:rsidRPr="009F2803">
        <w:rPr>
          <w:rFonts w:asciiTheme="minorHAnsi" w:hAnsiTheme="minorHAnsi"/>
          <w:spacing w:val="10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from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Client;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(iii)</w:t>
      </w:r>
      <w:r w:rsidRPr="009F2803">
        <w:rPr>
          <w:rFonts w:asciiTheme="minorHAnsi" w:hAnsiTheme="minorHAnsi"/>
          <w:spacing w:val="10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indemnified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Client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against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cost,</w:t>
      </w:r>
      <w:r w:rsidRPr="009F2803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loss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damage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suffered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54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including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Markit’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attorneys’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fees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as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result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said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breach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non-compliance.</w:t>
      </w:r>
    </w:p>
    <w:p w14:paraId="4C401462" w14:textId="77777777" w:rsidR="009F2803" w:rsidRPr="009F2803" w:rsidRDefault="007526E9" w:rsidP="00687253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800" w:right="709" w:hanging="374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pacing w:val="-1"/>
          <w:sz w:val="20"/>
          <w:szCs w:val="20"/>
        </w:rPr>
        <w:t>Both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parties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represent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affirm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that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(i)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they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will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comply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applicable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country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laws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relating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anti-corruption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1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anti-</w:t>
      </w:r>
      <w:r w:rsidRPr="009F2803">
        <w:rPr>
          <w:rFonts w:asciiTheme="minorHAnsi" w:hAnsiTheme="minorHAnsi"/>
          <w:spacing w:val="7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bribery,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including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Foreign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Corrupt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Practices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Act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UK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Anti-Bribery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Act;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(ii)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they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will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perform,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offer,</w:t>
      </w:r>
      <w:r w:rsidRPr="009F2803">
        <w:rPr>
          <w:rFonts w:asciiTheme="minorHAnsi" w:hAnsiTheme="minorHAnsi"/>
          <w:spacing w:val="-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give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83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receive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bribes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corrupt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actions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relation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procurement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performance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Agreement.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purposes</w:t>
      </w:r>
      <w:r w:rsidRPr="009F2803">
        <w:rPr>
          <w:rFonts w:asciiTheme="minorHAnsi" w:hAnsiTheme="minorHAnsi"/>
          <w:spacing w:val="1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this</w:t>
      </w:r>
      <w:r w:rsidRPr="009F2803">
        <w:rPr>
          <w:rFonts w:asciiTheme="minorHAnsi" w:hAnsiTheme="minorHAnsi"/>
          <w:spacing w:val="68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section,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“bribes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corrupt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actions”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means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any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payment,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gift,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gratuity,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whether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cash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kind,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intended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to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obtain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or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retain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an</w:t>
      </w:r>
      <w:r w:rsidRPr="009F2803">
        <w:rPr>
          <w:rFonts w:asciiTheme="minorHAnsi" w:hAnsiTheme="minorHAnsi"/>
          <w:spacing w:val="71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advantage,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action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deemed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be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corrupt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under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applicable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country</w:t>
      </w:r>
      <w:r w:rsidRPr="009F2803">
        <w:rPr>
          <w:rFonts w:asciiTheme="minorHAnsi" w:hAnsiTheme="minorHAnsi"/>
          <w:spacing w:val="-6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laws.</w:t>
      </w:r>
    </w:p>
    <w:p w14:paraId="3B82A968" w14:textId="77777777" w:rsidR="009F2803" w:rsidRPr="009F2803" w:rsidRDefault="007526E9" w:rsidP="00F3465D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800" w:right="709" w:hanging="374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z w:val="20"/>
          <w:szCs w:val="20"/>
        </w:rPr>
        <w:t>The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provided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hereunder: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(a)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was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developed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at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private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expense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and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respects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proprietary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information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68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Markit;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(b)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was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not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developed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government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funds;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(c)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is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trade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secret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all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purposes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1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1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Freedom</w:t>
      </w:r>
      <w:r w:rsidRPr="009F2803">
        <w:rPr>
          <w:rFonts w:asciiTheme="minorHAnsi" w:hAnsiTheme="minorHAnsi"/>
          <w:spacing w:val="1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70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Information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Act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provincial,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State,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federal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-8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government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access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information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legislation;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(d)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a</w:t>
      </w:r>
      <w:r w:rsidRPr="009F2803">
        <w:rPr>
          <w:rFonts w:asciiTheme="minorHAnsi" w:hAnsiTheme="minorHAnsi"/>
          <w:spacing w:val="-7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commercial</w:t>
      </w:r>
      <w:r w:rsidRPr="009F2803">
        <w:rPr>
          <w:rFonts w:asciiTheme="minorHAnsi" w:hAnsiTheme="minorHAnsi"/>
          <w:spacing w:val="70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item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thus,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duplication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disclosure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subject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restrictions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set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forth</w:t>
      </w:r>
      <w:r w:rsidRPr="009F2803">
        <w:rPr>
          <w:rFonts w:asciiTheme="minorHAnsi" w:hAnsiTheme="minorHAnsi"/>
          <w:spacing w:val="5"/>
          <w:sz w:val="20"/>
          <w:szCs w:val="20"/>
        </w:rPr>
        <w:t xml:space="preserve"> </w:t>
      </w:r>
      <w:r w:rsidRPr="009F2803">
        <w:rPr>
          <w:rFonts w:asciiTheme="minorHAnsi" w:hAnsiTheme="minorHAnsi"/>
          <w:sz w:val="20"/>
          <w:szCs w:val="20"/>
        </w:rPr>
        <w:t>by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Markit.</w:t>
      </w:r>
      <w:r w:rsidRPr="009F2803">
        <w:rPr>
          <w:rFonts w:asciiTheme="minorHAnsi" w:hAnsiTheme="minorHAnsi"/>
          <w:spacing w:val="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Any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used</w:t>
      </w:r>
      <w:r w:rsidRPr="009F2803">
        <w:rPr>
          <w:rFonts w:asciiTheme="minorHAnsi" w:hAnsiTheme="minorHAnsi"/>
          <w:spacing w:val="56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by,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for,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or </w:t>
      </w:r>
      <w:r w:rsidRPr="009F2803">
        <w:rPr>
          <w:rFonts w:asciiTheme="minorHAnsi" w:hAnsiTheme="minorHAnsi"/>
          <w:sz w:val="20"/>
          <w:szCs w:val="20"/>
        </w:rPr>
        <w:t>on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behalf of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U.S. Government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provided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LIMITED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RIGHTS as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standard terms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applicable to</w:t>
      </w:r>
      <w:r w:rsidRPr="009F2803">
        <w:rPr>
          <w:rFonts w:asciiTheme="minorHAnsi" w:hAnsiTheme="minorHAnsi"/>
          <w:spacing w:val="72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time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trial.</w:t>
      </w:r>
    </w:p>
    <w:p w14:paraId="078A07E1" w14:textId="1EA9C064" w:rsidR="007526E9" w:rsidRPr="009F2803" w:rsidRDefault="007526E9" w:rsidP="00F3465D">
      <w:pPr>
        <w:pStyle w:val="BodyText"/>
        <w:numPr>
          <w:ilvl w:val="0"/>
          <w:numId w:val="1"/>
        </w:numPr>
        <w:tabs>
          <w:tab w:val="left" w:pos="851"/>
        </w:tabs>
        <w:spacing w:before="77"/>
        <w:ind w:left="800" w:right="709" w:hanging="374"/>
        <w:jc w:val="both"/>
        <w:rPr>
          <w:rFonts w:asciiTheme="minorHAnsi" w:hAnsiTheme="minorHAnsi"/>
          <w:sz w:val="20"/>
          <w:szCs w:val="20"/>
        </w:rPr>
      </w:pPr>
      <w:r w:rsidRPr="009F2803">
        <w:rPr>
          <w:rFonts w:asciiTheme="minorHAnsi" w:hAnsiTheme="minorHAnsi"/>
          <w:spacing w:val="-1"/>
          <w:sz w:val="20"/>
          <w:szCs w:val="20"/>
        </w:rPr>
        <w:t>Export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laws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regulations</w:t>
      </w:r>
      <w:r w:rsidRPr="009F2803">
        <w:rPr>
          <w:rFonts w:asciiTheme="minorHAnsi" w:hAnsiTheme="minorHAnsi"/>
          <w:sz w:val="20"/>
          <w:szCs w:val="20"/>
        </w:rPr>
        <w:t xml:space="preserve"> of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United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States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other</w:t>
      </w:r>
      <w:r w:rsidRPr="009F2803">
        <w:rPr>
          <w:rFonts w:asciiTheme="minorHAnsi" w:hAnsiTheme="minorHAnsi"/>
          <w:spacing w:val="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relevant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local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export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laws</w:t>
      </w:r>
      <w:r w:rsidRPr="009F2803">
        <w:rPr>
          <w:rFonts w:asciiTheme="minorHAnsi" w:hAnsiTheme="minorHAnsi"/>
          <w:spacing w:val="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apply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to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provided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hereunder</w:t>
      </w:r>
      <w:r w:rsidRPr="009F2803">
        <w:rPr>
          <w:rFonts w:asciiTheme="minorHAnsi" w:hAnsiTheme="minorHAnsi"/>
          <w:spacing w:val="82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 Client agrees to comply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 all such export laws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regulations,</w:t>
      </w:r>
      <w:r w:rsidRPr="009F2803">
        <w:rPr>
          <w:rFonts w:asciiTheme="minorHAnsi" w:hAnsiTheme="minorHAnsi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and agrees that it</w:t>
      </w:r>
      <w:r w:rsidRPr="009F2803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 xml:space="preserve">will not export, re-export, transfer, </w:t>
      </w:r>
      <w:r w:rsidRPr="009F2803">
        <w:rPr>
          <w:rFonts w:asciiTheme="minorHAnsi" w:hAnsiTheme="minorHAnsi"/>
          <w:sz w:val="20"/>
          <w:szCs w:val="20"/>
        </w:rPr>
        <w:t>sell</w:t>
      </w:r>
      <w:r w:rsidRPr="009F2803">
        <w:rPr>
          <w:rFonts w:asciiTheme="minorHAnsi" w:hAnsiTheme="minorHAnsi"/>
          <w:spacing w:val="67"/>
          <w:w w:val="99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use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Product</w:t>
      </w:r>
      <w:r w:rsidRPr="009F2803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without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the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prior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express</w:t>
      </w:r>
      <w:r w:rsidRPr="009F2803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written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permission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of</w:t>
      </w:r>
      <w:r w:rsidRPr="009F2803">
        <w:rPr>
          <w:rFonts w:asciiTheme="minorHAnsi" w:hAnsiTheme="minorHAnsi"/>
          <w:spacing w:val="-4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IHS</w:t>
      </w:r>
      <w:r w:rsidRPr="009F2803">
        <w:rPr>
          <w:rFonts w:asciiTheme="minorHAnsi" w:hAnsiTheme="minorHAnsi"/>
          <w:spacing w:val="-5"/>
          <w:sz w:val="20"/>
          <w:szCs w:val="20"/>
        </w:rPr>
        <w:t xml:space="preserve"> </w:t>
      </w:r>
      <w:r w:rsidRPr="009F2803">
        <w:rPr>
          <w:rFonts w:asciiTheme="minorHAnsi" w:hAnsiTheme="minorHAnsi"/>
          <w:spacing w:val="-1"/>
          <w:sz w:val="20"/>
          <w:szCs w:val="20"/>
        </w:rPr>
        <w:t>Markit.</w:t>
      </w:r>
    </w:p>
    <w:p w14:paraId="71468C59" w14:textId="77777777" w:rsidR="009F2803" w:rsidRDefault="009F2803" w:rsidP="007526E9">
      <w:pPr>
        <w:jc w:val="both"/>
        <w:rPr>
          <w:b/>
          <w:spacing w:val="-1"/>
          <w:sz w:val="20"/>
          <w:szCs w:val="20"/>
        </w:rPr>
      </w:pPr>
    </w:p>
    <w:p w14:paraId="3723AF54" w14:textId="6BA33F09" w:rsidR="007526E9" w:rsidRDefault="007526E9" w:rsidP="007526E9">
      <w:pPr>
        <w:jc w:val="both"/>
        <w:rPr>
          <w:b/>
          <w:spacing w:val="-1"/>
          <w:sz w:val="20"/>
          <w:szCs w:val="20"/>
        </w:rPr>
      </w:pPr>
      <w:bookmarkStart w:id="0" w:name="_GoBack"/>
      <w:bookmarkEnd w:id="0"/>
      <w:r w:rsidRPr="004E0D25">
        <w:rPr>
          <w:b/>
          <w:spacing w:val="-1"/>
          <w:sz w:val="20"/>
          <w:szCs w:val="20"/>
        </w:rPr>
        <w:t>Special</w:t>
      </w:r>
      <w:r w:rsidRPr="004E0D25">
        <w:rPr>
          <w:b/>
          <w:spacing w:val="-8"/>
          <w:sz w:val="20"/>
          <w:szCs w:val="20"/>
        </w:rPr>
        <w:t xml:space="preserve"> </w:t>
      </w:r>
      <w:r w:rsidRPr="004E0D25">
        <w:rPr>
          <w:b/>
          <w:spacing w:val="-1"/>
          <w:sz w:val="20"/>
          <w:szCs w:val="20"/>
        </w:rPr>
        <w:t>Terms</w:t>
      </w:r>
      <w:r w:rsidRPr="004E0D25">
        <w:rPr>
          <w:b/>
          <w:spacing w:val="-7"/>
          <w:sz w:val="20"/>
          <w:szCs w:val="20"/>
        </w:rPr>
        <w:t xml:space="preserve"> </w:t>
      </w:r>
      <w:r w:rsidRPr="004E0D25">
        <w:rPr>
          <w:b/>
          <w:sz w:val="20"/>
          <w:szCs w:val="20"/>
        </w:rPr>
        <w:t>&amp;</w:t>
      </w:r>
      <w:r w:rsidRPr="004E0D25">
        <w:rPr>
          <w:b/>
          <w:spacing w:val="-8"/>
          <w:sz w:val="20"/>
          <w:szCs w:val="20"/>
        </w:rPr>
        <w:t xml:space="preserve"> </w:t>
      </w:r>
      <w:r w:rsidRPr="004E0D25">
        <w:rPr>
          <w:b/>
          <w:spacing w:val="-1"/>
          <w:sz w:val="20"/>
          <w:szCs w:val="20"/>
        </w:rPr>
        <w:t>Conditions</w:t>
      </w:r>
    </w:p>
    <w:p w14:paraId="03FA54BB" w14:textId="77777777" w:rsidR="002C0903" w:rsidRPr="004E0D25" w:rsidRDefault="002C0903" w:rsidP="007526E9">
      <w:pPr>
        <w:jc w:val="both"/>
        <w:rPr>
          <w:b/>
          <w:spacing w:val="-1"/>
          <w:sz w:val="20"/>
          <w:szCs w:val="20"/>
        </w:rPr>
      </w:pPr>
    </w:p>
    <w:sectPr w:rsidR="002C0903" w:rsidRPr="004E0D25" w:rsidSect="009F2803">
      <w:footerReference w:type="default" r:id="rId8"/>
      <w:pgSz w:w="12240" w:h="15840"/>
      <w:pgMar w:top="690" w:right="474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74E36" w14:textId="77777777" w:rsidR="00FC15A5" w:rsidRDefault="00FC15A5" w:rsidP="007526E9">
      <w:pPr>
        <w:spacing w:after="0" w:line="240" w:lineRule="auto"/>
      </w:pPr>
      <w:r>
        <w:separator/>
      </w:r>
    </w:p>
  </w:endnote>
  <w:endnote w:type="continuationSeparator" w:id="0">
    <w:p w14:paraId="4D40DB8C" w14:textId="77777777" w:rsidR="00FC15A5" w:rsidRDefault="00FC15A5" w:rsidP="0075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E4A03" w14:textId="7F6E3A50" w:rsidR="00F06C8A" w:rsidRDefault="009F2803">
    <w:pPr>
      <w:spacing w:line="14" w:lineRule="auto"/>
      <w:rPr>
        <w:sz w:val="20"/>
        <w:szCs w:val="20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239D5E" wp14:editId="27A1A61C">
              <wp:simplePos x="0" y="0"/>
              <wp:positionH relativeFrom="page">
                <wp:posOffset>5987415</wp:posOffset>
              </wp:positionH>
              <wp:positionV relativeFrom="page">
                <wp:posOffset>10112375</wp:posOffset>
              </wp:positionV>
              <wp:extent cx="1129030" cy="114935"/>
              <wp:effectExtent l="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114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9044D" w14:textId="34EE0448" w:rsidR="00F06C8A" w:rsidRDefault="007526E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   </w:t>
                          </w:r>
                          <w:r w:rsidR="006F6882">
                            <w:rPr>
                              <w:rFonts w:ascii="Arial"/>
                              <w:spacing w:val="-1"/>
                              <w:sz w:val="14"/>
                            </w:rPr>
                            <w:t>Version:</w:t>
                          </w:r>
                          <w:r w:rsidR="006F6882">
                            <w:rPr>
                              <w:rFonts w:ascii="Arial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September</w:t>
                          </w:r>
                          <w:r w:rsidR="006F6882">
                            <w:rPr>
                              <w:rFonts w:ascii="Arial"/>
                              <w:spacing w:val="-2"/>
                              <w:sz w:val="14"/>
                            </w:rPr>
                            <w:t xml:space="preserve"> </w:t>
                          </w:r>
                          <w:r w:rsidR="006F6882">
                            <w:rPr>
                              <w:rFonts w:ascii="Arial"/>
                              <w:sz w:val="14"/>
                            </w:rPr>
                            <w:t>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239D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45pt;margin-top:796.25pt;width:88.9pt;height:9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WAqgIAAKkFAAAOAAAAZHJzL2Uyb0RvYy54bWysVG1vmzAQ/j5p/8Hyd8pLSRpQSdWGME3q&#10;XqR2P8AxJlgDm9lOoJv233c2IU1aTZq28cE62+fn7rl7uOuboW3QninNpchweBFgxASVJRfbDH95&#10;LLwFRtoQUZJGCpbhJ6bxzfLtm+u+S1kka9mUTCEAETrtuwzXxnSp72tas5boC9kxAZeVVC0xsFVb&#10;v1SkB/S28aMgmPu9VGWnJGVaw2k+XuKlw68qRs2nqtLMoCbDkJtxq3Lrxq7+8pqkW0W6mtNDGuQv&#10;smgJFxD0CJUTQ9BO8VdQLadKalmZCypbX1YVp8xxADZh8ILNQ0065rhAcXR3LJP+f7D04/6zQryE&#10;3mEkSAstemSDQXdyQKGtTt/pFJweOnAzAxxbT8tUd/eSftVIyFVNxJbdKiX7mpESsnMv/ZOnI462&#10;IJv+gywhDNkZ6YCGSrUWEIqBAB269HTsjE2F2pBhlASXcEXhLgzj5HJmk/NJOr3ulDbvmGyRNTKs&#10;oPMOnezvtRldJxcbTMiCN43rfiPODgBzPIHY8NTe2SxcM38kQbJerBexF0fztRcHee7dFqvYmxfh&#10;1Sy/zFerPPxp44ZxWvOyZMKGmYQVxn/WuIPER0kcpaVlw0sLZ1PSartZNQrtCQi7cN+hICdu/nka&#10;rl7A5QWlMIqDuyjxivniyouLeOYlV8HCC8LkLpkHcRLnxTmley7Yv1NCfYaTWTQbxfRbboH7XnMj&#10;acsNjI6GtxleHJ1IaiW4FqVrrSG8Ge2TUtj0n0sB7Z4a7QRrNTqq1QybAVCsijeyfALpKgnKAhHC&#10;vAOjluo7Rj3MjgzrbzuiGEbNewHyt4NmMtRkbCaDCApPM2wwGs2VGQfSrlN8WwPy+IMJeQu/SMWd&#10;ep+zgNTtBuaBI3GYXXbgnO6d1/OEXf4CAAD//wMAUEsDBBQABgAIAAAAIQDyWENO4gAAAA4BAAAP&#10;AAAAZHJzL2Rvd25yZXYueG1sTI/BTsMwDIbvSLxDZCRuLGnFCi1NpwnBCQnRlQPHtMnaaI1Tmmwr&#10;b493gput/9Pvz+VmcSM7mTlYjxKSlQBmsPPaYi/hs3m9ewQWokKtRo9Gwo8JsKmur0pVaH/G2px2&#10;sWdUgqFQEoYYp4Lz0A3GqbDyk0HK9n52KtI691zP6kzlbuSpEBl3yiJdGNRkngfTHXZHJ2H7hfWL&#10;/X5vP+p9bZsmF/iWHaS8vVm2T8CiWeIfDBd9UoeKnFp/RB3YKCG/T3NCKVjn6RrYBUlS8QCspSlL&#10;RAa8Kvn/N6pfAAAA//8DAFBLAQItABQABgAIAAAAIQC2gziS/gAAAOEBAAATAAAAAAAAAAAAAAAA&#10;AAAAAABbQ29udGVudF9UeXBlc10ueG1sUEsBAi0AFAAGAAgAAAAhADj9If/WAAAAlAEAAAsAAAAA&#10;AAAAAAAAAAAALwEAAF9yZWxzLy5yZWxzUEsBAi0AFAAGAAgAAAAhAPTsNYCqAgAAqQUAAA4AAAAA&#10;AAAAAAAAAAAALgIAAGRycy9lMm9Eb2MueG1sUEsBAi0AFAAGAAgAAAAhAPJYQ07iAAAADgEAAA8A&#10;AAAAAAAAAAAAAAAABAUAAGRycy9kb3ducmV2LnhtbFBLBQYAAAAABAAEAPMAAAATBgAAAAA=&#10;" filled="f" stroked="f">
              <v:textbox inset="0,0,0,0">
                <w:txbxContent>
                  <w:p w14:paraId="5159044D" w14:textId="34EE0448" w:rsidR="00F06C8A" w:rsidRDefault="007526E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   </w:t>
                    </w:r>
                    <w:r w:rsidR="006F6882">
                      <w:rPr>
                        <w:rFonts w:ascii="Arial"/>
                        <w:spacing w:val="-1"/>
                        <w:sz w:val="14"/>
                      </w:rPr>
                      <w:t>Version:</w:t>
                    </w:r>
                    <w:r w:rsidR="006F6882">
                      <w:rPr>
                        <w:rFonts w:ascii="Arial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September</w:t>
                    </w:r>
                    <w:r w:rsidR="006F6882">
                      <w:rPr>
                        <w:rFonts w:ascii="Arial"/>
                        <w:spacing w:val="-2"/>
                        <w:sz w:val="14"/>
                      </w:rPr>
                      <w:t xml:space="preserve"> </w:t>
                    </w:r>
                    <w:r w:rsidR="006F6882">
                      <w:rPr>
                        <w:rFonts w:ascii="Arial"/>
                        <w:sz w:val="14"/>
                      </w:rPr>
                      <w:t>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A6EFB" w14:textId="77777777" w:rsidR="00FC15A5" w:rsidRDefault="00FC15A5" w:rsidP="007526E9">
      <w:pPr>
        <w:spacing w:after="0" w:line="240" w:lineRule="auto"/>
      </w:pPr>
      <w:r>
        <w:separator/>
      </w:r>
    </w:p>
  </w:footnote>
  <w:footnote w:type="continuationSeparator" w:id="0">
    <w:p w14:paraId="0954B756" w14:textId="77777777" w:rsidR="00FC15A5" w:rsidRDefault="00FC15A5" w:rsidP="0075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C375F"/>
    <w:multiLevelType w:val="hybridMultilevel"/>
    <w:tmpl w:val="FB5CA414"/>
    <w:lvl w:ilvl="0" w:tplc="1A767C5A">
      <w:start w:val="1"/>
      <w:numFmt w:val="decimal"/>
      <w:lvlText w:val="%1."/>
      <w:lvlJc w:val="left"/>
      <w:pPr>
        <w:ind w:left="980" w:hanging="360"/>
        <w:jc w:val="right"/>
      </w:pPr>
      <w:rPr>
        <w:rFonts w:ascii="Arial" w:eastAsia="Arial" w:hAnsi="Arial" w:hint="default"/>
        <w:b/>
        <w:bCs/>
        <w:spacing w:val="-1"/>
        <w:w w:val="99"/>
        <w:sz w:val="18"/>
        <w:szCs w:val="18"/>
      </w:rPr>
    </w:lvl>
    <w:lvl w:ilvl="1" w:tplc="1A209D98">
      <w:start w:val="1"/>
      <w:numFmt w:val="bullet"/>
      <w:lvlText w:val="•"/>
      <w:lvlJc w:val="left"/>
      <w:pPr>
        <w:ind w:left="2052" w:hanging="360"/>
      </w:pPr>
      <w:rPr>
        <w:rFonts w:hint="default"/>
      </w:rPr>
    </w:lvl>
    <w:lvl w:ilvl="2" w:tplc="429A58FA">
      <w:start w:val="1"/>
      <w:numFmt w:val="bullet"/>
      <w:lvlText w:val="•"/>
      <w:lvlJc w:val="left"/>
      <w:pPr>
        <w:ind w:left="3124" w:hanging="360"/>
      </w:pPr>
      <w:rPr>
        <w:rFonts w:hint="default"/>
      </w:rPr>
    </w:lvl>
    <w:lvl w:ilvl="3" w:tplc="FA3C5C5E">
      <w:start w:val="1"/>
      <w:numFmt w:val="bullet"/>
      <w:lvlText w:val="•"/>
      <w:lvlJc w:val="left"/>
      <w:pPr>
        <w:ind w:left="4197" w:hanging="360"/>
      </w:pPr>
      <w:rPr>
        <w:rFonts w:hint="default"/>
      </w:rPr>
    </w:lvl>
    <w:lvl w:ilvl="4" w:tplc="1BE43DCC">
      <w:start w:val="1"/>
      <w:numFmt w:val="bullet"/>
      <w:lvlText w:val="•"/>
      <w:lvlJc w:val="left"/>
      <w:pPr>
        <w:ind w:left="5269" w:hanging="360"/>
      </w:pPr>
      <w:rPr>
        <w:rFonts w:hint="default"/>
      </w:rPr>
    </w:lvl>
    <w:lvl w:ilvl="5" w:tplc="3A9857D8">
      <w:start w:val="1"/>
      <w:numFmt w:val="bullet"/>
      <w:lvlText w:val="•"/>
      <w:lvlJc w:val="left"/>
      <w:pPr>
        <w:ind w:left="6342" w:hanging="360"/>
      </w:pPr>
      <w:rPr>
        <w:rFonts w:hint="default"/>
      </w:rPr>
    </w:lvl>
    <w:lvl w:ilvl="6" w:tplc="52A86946">
      <w:start w:val="1"/>
      <w:numFmt w:val="bullet"/>
      <w:lvlText w:val="•"/>
      <w:lvlJc w:val="left"/>
      <w:pPr>
        <w:ind w:left="7414" w:hanging="360"/>
      </w:pPr>
      <w:rPr>
        <w:rFonts w:hint="default"/>
      </w:rPr>
    </w:lvl>
    <w:lvl w:ilvl="7" w:tplc="3D682EEE">
      <w:start w:val="1"/>
      <w:numFmt w:val="bullet"/>
      <w:lvlText w:val="•"/>
      <w:lvlJc w:val="left"/>
      <w:pPr>
        <w:ind w:left="8487" w:hanging="360"/>
      </w:pPr>
      <w:rPr>
        <w:rFonts w:hint="default"/>
      </w:rPr>
    </w:lvl>
    <w:lvl w:ilvl="8" w:tplc="BD563324">
      <w:start w:val="1"/>
      <w:numFmt w:val="bullet"/>
      <w:lvlText w:val="•"/>
      <w:lvlJc w:val="left"/>
      <w:pPr>
        <w:ind w:left="95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87"/>
    <w:rsid w:val="000D13EE"/>
    <w:rsid w:val="0018591A"/>
    <w:rsid w:val="001978D8"/>
    <w:rsid w:val="002B7213"/>
    <w:rsid w:val="002C0903"/>
    <w:rsid w:val="003B7A6E"/>
    <w:rsid w:val="003D16AA"/>
    <w:rsid w:val="00427AF2"/>
    <w:rsid w:val="004B5B50"/>
    <w:rsid w:val="004D75DF"/>
    <w:rsid w:val="004E0D25"/>
    <w:rsid w:val="00506CA4"/>
    <w:rsid w:val="00507F87"/>
    <w:rsid w:val="005A3995"/>
    <w:rsid w:val="005C3119"/>
    <w:rsid w:val="006249C0"/>
    <w:rsid w:val="00630102"/>
    <w:rsid w:val="006A11E5"/>
    <w:rsid w:val="006E4CFA"/>
    <w:rsid w:val="006F6882"/>
    <w:rsid w:val="00752668"/>
    <w:rsid w:val="007526E9"/>
    <w:rsid w:val="007B0119"/>
    <w:rsid w:val="00856DA8"/>
    <w:rsid w:val="00876168"/>
    <w:rsid w:val="008766D4"/>
    <w:rsid w:val="008B1632"/>
    <w:rsid w:val="00913934"/>
    <w:rsid w:val="00950E10"/>
    <w:rsid w:val="00961625"/>
    <w:rsid w:val="00974397"/>
    <w:rsid w:val="00975CDA"/>
    <w:rsid w:val="00991580"/>
    <w:rsid w:val="009A3105"/>
    <w:rsid w:val="009F2803"/>
    <w:rsid w:val="009F5AFD"/>
    <w:rsid w:val="00A73C6A"/>
    <w:rsid w:val="00B13492"/>
    <w:rsid w:val="00C71154"/>
    <w:rsid w:val="00CB403A"/>
    <w:rsid w:val="00D54A5E"/>
    <w:rsid w:val="00E06FF8"/>
    <w:rsid w:val="00E55FA9"/>
    <w:rsid w:val="00E93DB5"/>
    <w:rsid w:val="00EB255D"/>
    <w:rsid w:val="00EB793C"/>
    <w:rsid w:val="00F026B0"/>
    <w:rsid w:val="00F7593E"/>
    <w:rsid w:val="00FB3AEB"/>
    <w:rsid w:val="00FC15A5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  <w15:docId w15:val="{C66C0102-09F0-41F7-BE53-5FA3B7DB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3AEB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526E9"/>
    <w:pPr>
      <w:widowControl w:val="0"/>
      <w:spacing w:after="0" w:line="240" w:lineRule="auto"/>
      <w:ind w:left="799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26E9"/>
    <w:rPr>
      <w:rFonts w:ascii="Arial" w:eastAsia="Arial" w:hAnsi="Arial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9"/>
  </w:style>
  <w:style w:type="paragraph" w:styleId="Footer">
    <w:name w:val="footer"/>
    <w:basedOn w:val="Normal"/>
    <w:link w:val="FooterChar"/>
    <w:uiPriority w:val="99"/>
    <w:unhideWhenUsed/>
    <w:rsid w:val="0075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9"/>
  </w:style>
  <w:style w:type="paragraph" w:styleId="ListParagraph">
    <w:name w:val="List Paragraph"/>
    <w:basedOn w:val="Normal"/>
    <w:uiPriority w:val="34"/>
    <w:qFormat/>
    <w:rsid w:val="0075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1018D-CB91-449F-959F-9326DB01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Aris, Melanie</cp:lastModifiedBy>
  <cp:revision>2</cp:revision>
  <dcterms:created xsi:type="dcterms:W3CDTF">2017-10-31T15:25:00Z</dcterms:created>
  <dcterms:modified xsi:type="dcterms:W3CDTF">2017-10-31T15:25:00Z</dcterms:modified>
</cp:coreProperties>
</file>