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enrmwp6xru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CodeLve: Technical Architecture &amp;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4s2pq0d16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Hybrid System with Smart Templates + CodeGen-2B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m7iz8qdrc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📋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CodeLve - Enterprise AI Code Assistant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Hybrid Prompt Engineering + AI Code Analysis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TinyLlama-1.1B</w:t>
      </w:r>
      <w:r w:rsidDel="00000000" w:rsidR="00000000" w:rsidRPr="00000000">
        <w:rPr>
          <w:rtl w:val="0"/>
        </w:rPr>
        <w:t xml:space="preserve"> (~2GB) - Complex Query Fallback (Optional)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CodeGen-2B</w:t>
      </w:r>
      <w:r w:rsidDel="00000000" w:rsidR="00000000" w:rsidRPr="00000000">
        <w:rPr>
          <w:rtl w:val="0"/>
        </w:rPr>
        <w:t xml:space="preserve"> (2B params, ~4GB) - Code Analysis Layer </w:t>
      </w:r>
      <w:r w:rsidDel="00000000" w:rsidR="00000000" w:rsidRPr="00000000">
        <w:rPr>
          <w:b w:val="1"/>
          <w:rtl w:val="0"/>
        </w:rPr>
        <w:t xml:space="preserve">Total Size</w:t>
      </w:r>
      <w:r w:rsidDel="00000000" w:rsidR="00000000" w:rsidRPr="00000000">
        <w:rPr>
          <w:rtl w:val="0"/>
        </w:rPr>
        <w:t xml:space="preserve">: 4-6GB (Less than IntelliJ IDEA)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100% Local, Zero Cloud Dependencies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e7ls72s7g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🏗️ System Architecture 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                  CodeLve Desktop Application                  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        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┌─────────────┐    ┌──────────────┐    ┌────────────────────┐ 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│   Flet UI   │    │  FastAPI     │    │   File Scanner     │   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│  (Desktop)  │◄──►│  Web Server  │◄──►│   (Python)         │ 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└─────────────┘    └──────────────┘    └────────────────────┘   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     ▲                   ▲                      │               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     │                   │                      ▼               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     │            ┌──────┴──────────┐  ┌──────────────────┐   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     │            │  Query Router   │  │ Codebase Memory  │   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     │            │  &amp; Orchestrator │  │   (In-Memory)    │   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  │            └─────────────────┘  └──────────────────┘   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  │                   │                      ▲               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     ▼                   ▼                      │               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┌──────────────────────────────────────────────────┘             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│              Hybrid Processing Pipeline                         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│  ┌─────────────────┐      ┌─────────────────────────┐        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│  │ Smart Templates │      │      CodeGen-2B         │        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│  │  (0 MB - Code)  │─────►│    Code Analyzer        │        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│  └────────┬────────┘      │    (4GB - Model)        │        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│           │ Fallback      └─────────────────────────┘        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│           ▼                                                    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│  ┌─────────────────┐                                         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│  │   TinyLlama     │                                         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│  │  (2GB Optional) │                                         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│  └─────────────────┘                                         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└────────────────────────────────────────────────────────────── 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        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6uzoiuygv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🔄 Data Flow Architecture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 Query Flow: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═══════════════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[User Input]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▼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[Query Router]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├─► [Query Type Detection]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│         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│         ├─► Simple Query ──► [Smart Templates]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│         │                          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│         └─► Complex Query ─► [TinyLlama]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│                                    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│                                    ▼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└─► [Context Retrieval] ◄─── [Codebase Memory]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[Optimized Prompt Generation]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▼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[CodeGen-2B Analysis]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├─► Code understanding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├─► Pattern recognition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├─► Business logic extraction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[Response Formatter]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▼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[Streaming Response to UI]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hhxunrihf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🧠 Hybrid Processing Pipeline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kezpsyvta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1: Smart Prompt Engineering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Intelligent Prompt Optimization Flow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  Query Classification           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Input: "How does auth work?"            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                                      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Complexity Score: 0.3 (Simple)          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Type: COMPONENT_ANALYSIS                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Confidence: 0.95                        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└───────────────┬─────────────────────────┘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├─[Simple]──► Smart Templates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│            (Instant, 0ms)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└─[Complex]─► TinyLlama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(Fast, ~500ms)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   Smart Template Processing          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1. Pattern matching (Regex/NLP)         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2. Entity extraction                    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3. Context injection                    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4. Structure formatting                 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                                      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Output: Optimized prompt in &lt;5ms        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0yb8u6xm7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2: Code Analysis (CodeGen-2B)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Code Analysis Flow (Unchanged)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   Enhanced Prompt + Context          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- Optimized query (from templates)     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- Relevant code snippets               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- File relationships                    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- Business context                      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└───────────────┬─────────────────────────┘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   CodeGen-2B Processing              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- Code parsing &amp; understanding         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- Pattern recognition                   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- Logic flow analysis                  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- Dependency mapping                    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- Security assessment                   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└───────────────┬─────────────────────────┘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│    Structured Analysis Output           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1mmbvsz6w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📁 Smart Template System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7t28rd0pl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Engine Architecture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SmartPromptEngine: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Deterministic prompt optimization with intelligent fallback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self.templates = self._load_templates()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self.query_classifier = QueryClassifier()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self.entity_extractor = EntityExtractor()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self.tinyllama = None  # Lazy loaded only if needed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def optimize_prompt(self, query: str, context: dict) -&gt; str: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Main entry point for prompt optimization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1. Classify query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query_type, confidence = self.query_classifier.classify(query)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 2. Extract entities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entities = self.entity_extractor.extract(query)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# 3. Decide processing path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confidence &gt; 0.8 and query_type in self.templates: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# Use deterministic templates (95% of queries)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return self._apply_template(query_type, entities, context)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# Complex query - use TinyLlama (5% of queries)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return self._llm_optimize(query, context)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_apply_template(self, query_type: str, entities: dict, context: dict) -&gt; str: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Apply smart templates with entity injection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template = self.templates[query_type]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# Intelligent placeholder replacement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prompt = template.format(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**entities,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files=self._format_file_list(context['files']),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code_snippets=self._format_code_snippets(context['snippets']),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relationships=self._format_relationships(context['deps'])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return prompt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_llm_optimize(self, query: str, context: dict) -&gt; str: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Fallback to TinyLlama for complex queries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self.tinyllama is None: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self.tinyllama = self._load_tinyllama()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# Use TinyLlama for complex prompt engineering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 self.tinyllama.generate(query, context)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kxxjbldwf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Classification System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class QueryClassifier: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Fast, deterministic query classification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self.patterns =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'COMPONENT_ANALYSIS': [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r'how does (\w+) work',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r'explain (\w+) component',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r'analyze (\w+) module'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'FUNCTION_ANALYSIS': 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r'what does (\w+) function do',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r'explain function (\w+)',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r'analyze method (\w+)'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'ARCHITECTURE': 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r'system architecture',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r'how is .* structured',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r'project organization'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'BUG_FINDING':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r'find bug',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r'why .* failing',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r'debug (\w+)'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'CODE_GENERATION': [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r'create (\w+)',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r'implement (\w+)',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r'write code for'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def classify(self, query: str) -&gt; Tuple[str, float]: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Returns (query_type, confidence)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query_lower = query.lower()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for query_type, patterns in self.patterns.items():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for pattern in patterns: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if re.search(pattern, query_lower):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return query_type, 0.95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# Use keyword matching for lower confidence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self._keyword_classify(query_lower)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8alp3u2q6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Template Library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class TemplateLibrary: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Comprehensive template collection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TEMPLATES =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'COMPONENT_ANALYSIS': """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Analyze the {component_name} component in the codebase: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CONTEXT FILES: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{files}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ANALYSIS REQUIREMENTS: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1. Component Architecture: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 Overall structure and design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- Key classes and their responsibilities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- Design patterns used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2. Core Functionality: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 Primary purpose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- Main operations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- Business logic implementation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3. Dependencies: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- Internal dependencies: {internal_deps}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- External libraries: {external_deps}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- Database/API connections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4. Data Flow: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- Input processing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- Data transformations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- Output generation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5. Integration Points: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- How other components interact with this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API endpoints exposed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Events triggered/consumed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6. Code Quality: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Error handling approach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- Logging and monitoring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- Test coverage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RELEVANT CODE SNIPPETS: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{code_snippets}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COMPONENT RELATIONSHIPS: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{relationships}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'FUNCTION_ANALYSIS': """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Analyze the function: {function_name}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LOCATION: {file_path}:{line_number}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FUNCTION SIGNATURE: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{function_signature}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FUNCTION BODY: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{function_code}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CALLING CONTEXT: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Called by: {callers}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Calls: {callees}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ANALYSIS TASKS: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1. Purpose: What business logic does this implement?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 Parameters: Explain each parameter's role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 Return Value: What does it return and when?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4. Side Effects: Database writes, API calls, state changes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5. Error Cases: What can go wrong and how is it handled?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6. Performance: Time/space complexity, optimization opportunities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7. Security: Input validation, authorization checks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8. Testing: How to test this function effectively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RELATED CODE: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{related_code}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'ARCHITECTURE': """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Project Architecture Analysis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PROJECT: {project_name}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SIZE: {file_count} files, {line_count} lines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TECHNOLOGIES: {tech_stack}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DIRECTORY STRUCTURE: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{directory_tree}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ANALYZE: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1. Overall Architecture Pattern (MVC, microservices, etc.)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2. Component Organization and Boundaries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3. Data Flow Between Components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4. External System Integrations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5. Security Architecture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6. Scalability Considerations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7. Technical Debt Areas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8. Recommended Improvements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KEY COMPONENTS: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{key_components}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DEPENDENCY GRAPH: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{dependency_graph}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""",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'BUG_FINDING': """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Debug Analysis Request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ERROR DESCRIPTION: {error_description}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ERROR LOCATION: {error_location}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ERROR TYPE: {error_type}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STACK TRACE: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{stack_trace}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CONTEXT FILES: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{relevant_files}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INVESTIGATION TASKS: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1. Root Cause Analysis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2. Code Path to Error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3. Data State at Error Point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4. Similar Patterns in Codebase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5. Potential Fixes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6. Impact Assessment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7. Test Cases to Add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RECENT CHANGES: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{recent_changes}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RELATED ISSUES: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{related_issues}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7azsbrl0d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📊 Performance Optimization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9g9vx1m8v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Management (Improved)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│          Memory Layout                      │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│ Models (4-6GB):                             │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│   - CodeGen-2B: 4GB (always loaded)        │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│   - TinyLlama: 2GB (lazy loaded)           │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│ Runtime (1-2GB):                            │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│   - Inference buffers: 0.5-1GB             │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│   - Codebase index: 0.5GB                  │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│   - Template cache: 10MB                   │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│                                             │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│ Total: 5-8GB RAM (vs 12-14GB before)       │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ifm2t9znb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Processing Performance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Query Type               | Template  | TinyLlama | CodeGen-2B | Total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------------------------|-----------|-----------|------------|-------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Simple (80% of queries) | 5ms       | -         | 2-3s       | ~3s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Complex (20%)           | -         | 500ms     | 2-3s       | ~3.5s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Average Response Time: 3.1 seconds (excellent for local AI)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lzd3oqzs5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🚀 Deployment Architecture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dj2lnp04y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Flow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1. Download CodeLve Installer (50MB)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▼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2. Core Installation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├─► Install Python runtime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├─► Install dependencies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└─► Setup file structure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▼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3. Model Download (Progressive)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├─► Download CodeGen-2B (4GB) - Required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└─► TinyLlama (2GB) - Downloaded on first complex query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▼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4. Ready to Use (Basic: 4GB, Full: 6GB)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0s03saqvy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System Layout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~/.codelve/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├── models/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│   ├── codegen-2b/          # Always present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│   │   ├── model.safetensors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│   │   ├── config.json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│   │   └── tokenizer/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│   └── tinyllama/           # Downloaded when needed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│       ├── model.safetensors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│       ├── config.json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│       └── tokenizer/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│   ├── prompts.json         # Template library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│   └── patterns.json        # Query patterns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├── cache/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│   └── responses/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└── config/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└── settings.json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4txl5wov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🔧 Implementation Details</w:t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kbg1kwl6h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Query Router Implementation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class QueryRouter: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Routes queries through optimal processing path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def __init__(self, codebase_memory, model_manager):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self.memory = codebase_memory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self.models = model_manager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self.prompt_engine = SmartPromptEngine()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self.stats = QueryStats()  # Track performance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async def process_query(self, user_query: str) -&gt; str: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# 1. Get relevant context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context = self.memory.get_context(user_query)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# 2. Optimize prompt (templates or TinyLlama)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optimized_prompt = self.prompt_engine.optimize_prompt(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user_query, context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# 3. Track which path was used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template_used = not self.prompt_engine.tinyllama_was_used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# 4. Run CodeGen-2B analysis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analysis = await self.models.codegen.analyze(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optimized_prompt, context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# 5. Format response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response = self.format_response(analysis, user_query)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# 6. Track stats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self.stats.record(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time.time() - start_time,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template_used,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len(context['files'])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ge1nx2nbq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Entity Extraction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class EntityExtractor: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Extract relevant entities from queries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def extract(self, query: str) -&gt; dict: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entities = {}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# Function names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func_pattern = r'function\s+(\w+)|method\s+(\w+)|def\s+(\w+)'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if match := re.search(func_pattern, query, re.I):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entities['function_name'] = match.group(1) or match.group(2) or match.group(3)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# Component/module names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comp_pattern = r'(\w+)\s+(?:component|module|service|class)'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if match := re.search(comp_pattern, query, re.I):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entities['component_name'] = match.group(1)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# File paths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file_pattern = r'(?:file|in)\s+([/\w\-_.]+\.\w+)'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if match := re.search(file_pattern, query, re.I):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entities['file_path'] = match.group(1)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# Error messages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error_pattern = r'error[:\s]+(.+?)(?:\.|$)'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if match := re.search(error_pattern, query, re.I):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entities['error_description'] = match.group(1)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return entities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8dozoxb6qw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🎯 Advantages of Hybrid Approach</w:t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8sep1rppq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Performance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95% of queries use instant templates (5ms)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complex queries use TinyLlama (500ms)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10x faster than full dual-LLM approach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c8714ewhk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Size Efficiency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40% smaller than original design (6GB vs 10GB)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TinyLlama downloaded only when needed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Minimal base installation (4GB)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27hl874vr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Reliability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Deterministic templates = consistent results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LLM hallucination for common queries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Fallback ensures complex queries still work</w:t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1ew2rz86b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Extensibility</w:t>
      </w:r>
    </w:p>
    <w:p w:rsidR="00000000" w:rsidDel="00000000" w:rsidP="00000000" w:rsidRDefault="00000000" w:rsidRPr="00000000" w14:paraId="000002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Easy to add new templates</w:t>
      </w:r>
    </w:p>
    <w:p w:rsidR="00000000" w:rsidDel="00000000" w:rsidP="00000000" w:rsidRDefault="00000000" w:rsidRPr="00000000" w14:paraId="000002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 matching can be enhanced</w:t>
      </w:r>
    </w:p>
    <w:p w:rsidR="00000000" w:rsidDel="00000000" w:rsidP="00000000" w:rsidRDefault="00000000" w:rsidRPr="00000000" w14:paraId="000002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can be upgraded without breaking templates</w:t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ltu1l70cm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Resource Usage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Lower RAM usage (5-8GB vs 12-14GB)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CPU for prompt optimization</w:t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startup (only load CodeGen-2B initially)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xr0q16cov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🔮 Future Enhancements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fsvpdiu9u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Term (3-6 months)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Learning</w:t>
      </w:r>
      <w:r w:rsidDel="00000000" w:rsidR="00000000" w:rsidRPr="00000000">
        <w:rPr>
          <w:rtl w:val="0"/>
        </w:rPr>
        <w:t xml:space="preserve">: Analyze successful TinyLlama outputs to create new templates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Enhancement</w:t>
      </w:r>
      <w:r w:rsidDel="00000000" w:rsidR="00000000" w:rsidRPr="00000000">
        <w:rPr>
          <w:rtl w:val="0"/>
        </w:rPr>
        <w:t xml:space="preserve">: ML-based pattern matching instead of regex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Ranking</w:t>
      </w:r>
      <w:r w:rsidDel="00000000" w:rsidR="00000000" w:rsidRPr="00000000">
        <w:rPr>
          <w:rtl w:val="0"/>
        </w:rPr>
        <w:t xml:space="preserve">: Better relevance scoring for context selection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3dw0a42a8x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Long Term (6-12 months)</w:t>
      </w:r>
    </w:p>
    <w:p w:rsidR="00000000" w:rsidDel="00000000" w:rsidP="00000000" w:rsidRDefault="00000000" w:rsidRPr="00000000" w14:paraId="000002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Model Training</w:t>
      </w:r>
      <w:r w:rsidDel="00000000" w:rsidR="00000000" w:rsidRPr="00000000">
        <w:rPr>
          <w:rtl w:val="0"/>
        </w:rPr>
        <w:t xml:space="preserve">: Fine-tune CodeGen-2B on user's codebase</w:t>
      </w:r>
    </w:p>
    <w:p w:rsidR="00000000" w:rsidDel="00000000" w:rsidP="00000000" w:rsidRDefault="00000000" w:rsidRPr="00000000" w14:paraId="000002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Personalization</w:t>
      </w:r>
      <w:r w:rsidDel="00000000" w:rsidR="00000000" w:rsidRPr="00000000">
        <w:rPr>
          <w:rtl w:val="0"/>
        </w:rPr>
        <w:t xml:space="preserve">: Learn user's query patterns</w:t>
      </w:r>
    </w:p>
    <w:p w:rsidR="00000000" w:rsidDel="00000000" w:rsidP="00000000" w:rsidRDefault="00000000" w:rsidRPr="00000000" w14:paraId="000002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Analysis</w:t>
      </w:r>
      <w:r w:rsidDel="00000000" w:rsidR="00000000" w:rsidRPr="00000000">
        <w:rPr>
          <w:rtl w:val="0"/>
        </w:rPr>
        <w:t xml:space="preserve">: Only analyze changed code portions</w:t>
      </w:r>
    </w:p>
    <w:p w:rsidR="00000000" w:rsidDel="00000000" w:rsidP="00000000" w:rsidRDefault="00000000" w:rsidRPr="00000000" w14:paraId="000002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Multi-Language Support</w:t>
      </w:r>
      <w:r w:rsidDel="00000000" w:rsidR="00000000" w:rsidRPr="00000000">
        <w:rPr>
          <w:rtl w:val="0"/>
        </w:rPr>
        <w:t xml:space="preserve">: Extend beyond Python/JS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vr2kir3pci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📈 Success Metrics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edqyqd87z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Targets</w:t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Hit Rate</w:t>
      </w:r>
      <w:r w:rsidDel="00000000" w:rsidR="00000000" w:rsidRPr="00000000">
        <w:rPr>
          <w:rtl w:val="0"/>
        </w:rPr>
        <w:t xml:space="preserve">: &gt;90% of queries handled by templates</w:t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Response</w:t>
      </w:r>
      <w:r w:rsidDel="00000000" w:rsidR="00000000" w:rsidRPr="00000000">
        <w:rPr>
          <w:rtl w:val="0"/>
        </w:rPr>
        <w:t xml:space="preserve">: &lt;3.5 seconds end-to-end</w:t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&lt;8GB peak for 100k file projects</w:t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 Time</w:t>
      </w:r>
      <w:r w:rsidDel="00000000" w:rsidR="00000000" w:rsidRPr="00000000">
        <w:rPr>
          <w:rtl w:val="0"/>
        </w:rPr>
        <w:t xml:space="preserve">: &lt;20 seconds (CodeGen-2B only)</w:t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ruxw99z23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Quality Targets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95% relevant responses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Satisfaction</w:t>
      </w:r>
      <w:r w:rsidDel="00000000" w:rsidR="00000000" w:rsidRPr="00000000">
        <w:rPr>
          <w:rtl w:val="0"/>
        </w:rPr>
        <w:t xml:space="preserve">: &gt;4.5/5 rating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Coverage</w:t>
      </w:r>
      <w:r w:rsidDel="00000000" w:rsidR="00000000" w:rsidRPr="00000000">
        <w:rPr>
          <w:rtl w:val="0"/>
        </w:rPr>
        <w:t xml:space="preserve">: 50+ templates covering all common patterns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Success</w:t>
      </w:r>
      <w:r w:rsidDel="00000000" w:rsidR="00000000" w:rsidRPr="00000000">
        <w:rPr>
          <w:rtl w:val="0"/>
        </w:rPr>
        <w:t xml:space="preserve">: 100% handling of edge cases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hybrid architecture delivers enterprise-grade code analysis with minimal resource usage, instant responses for common queries, and intelligent handling of complex requests.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