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INPACT Platform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React + TypeScript Track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Lesson Sequence, Prerequisites &amp; Content Standards</w:t>
      </w:r>
    </w:p>
    <w:p>
      <w:pPr>
        <w:pBdr>
          <w:bottom w:val="single" w:color="1B3A6B" w:sz="12" w:space="6"/>
        </w:pBdr>
      </w:pPr>
    </w:p>
    <w:p>
      <w:pPr>
        <w:spacing w:after="80" w:before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138 lessons across 12 tiers.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Every lesson is sequenced so all prerequisite concepts are taught before the lesson that needs them.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Lessons marked ⟳ have been repositioned from the original curriculum order to resolve dependency violations found during prereq analysis.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INPACT Teaching Philosophy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lessons in this track follow the INPACT reasoning-first, Socratic methodology. The core principle is that the learner's thinking process is the lesson — not the answer.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Challenge before example — the MC question and think_prompt come before any explanation.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Just-in-time teaching — concepts are explained only at the moment they are needed, never front-loaded.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Incremental code building — seed_code carries forward exactly what was built in prior steps. One concept added per step, never more.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Proactive nuances — gotchas and silent failure modes are surfaced before the learner hits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On-demand depth — DeepDive sections are optional. Learners who already understand the concept skip them. Learners who want more pull them voluntarily.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Real-world grounding — all examples use the logistics/shipping domain (ShipmentCard, ShipmentRecord, etc.) so the learner is always working in a familiar, enterprise-realistic context.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Core Step Flow (per step)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8A020"/>
          <w:sz w:val="19"/>
          <w:szCs w:val="19"/>
        </w:rPr>
        <w:t xml:space="preserve">→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think_prompt  →  MC question  →  mc_anchor (after commit)  →  why_this_matters  →  free-code attempt  →  feedback_correct / partial / wrong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DeepDive is NOT part of this flow. It sits behind an on-demand button.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What INPACT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instruction-first — we do not lecture before the learner attempts reasoning.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linear-only — DeepDives create optional branching for depth without blocking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Codecademy (fill-in-the-blank) or freeCodeCamp (watch then practice). The struggle is the engine.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Lesson Node Structure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lesson file exports a NODES array. The node types and their required fields are: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Node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reveal — lesson intro card (tag, title, body, usecase)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prereqs — prerequisite list with lesson number, label, and reason (optional, only where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objectives — bulleted list of learning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question — one step in the lesson (the primary node type)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Question Node Fields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paal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task — what the learner must build in this step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hint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 one-line nudge without giving away the answer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example_code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An analogous code example — never the answer itself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think_prompt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reasoning question that precedes the MC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mc_options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3 options — one correct, two believable misconceptions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mc_correct_option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correct MC answer string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mc_anchor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Explanation shown AFTER the learner commits to an MC answer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why_this_matters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Enterprise context — why this pattern matters in 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answer_keywords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Keywords the free-code evaluator checks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seed_code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Read-only code carried from prior steps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starter_code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Editable scaffold with comment hints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feedback_correct/partial/wrong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Three tiers of feedback for the free-code attempt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expected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complete correct solution for this step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analog_example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 different-domain example of the same pattern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deepDiveLabel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Button label for the on-demand deep dive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deepDive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{ hook, pain, mentalModel, discover, quickRules, watchOut, dryRun, build }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Deep Dive sub-fields: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hook — a narrative scenario that makes the concept feel urgent and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pain — the exact bug or failure mode the concept prevents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mentalModel — a sticky analogy that makes the rule memorable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discover — annotated code showing the correct pattern and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quickRules — a scannable checklist of dos and don'ts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watchOut — the single most common mistake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dryRun — a walk-through thinking exercise (not a coding task)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— one-sentence summary of the learning focus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Reordering Rationale — Changes from Original Sequence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original 138-lesson list contained 5 dependency violations where a lesson assumed knowledge that hadn't been taught yet. All have been resolved.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60"/>
      </w:tblGrid>
      <w:tr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Conditional Rendering + List Rendering moved to #11–12 (from #13–14)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 only need useState — no event handling required. Moving them up opens space for the event handling block.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Event Handling Click/Input/Keyboard moved to #13–15 (from #15–17)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precede Controlled Inputs. You cannot meaningfully teach onChange without the learner knowing what an event handler is.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Controlled Inputs moved to #16 (from #11), Controlled Select to #17 (from #12)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controlled input is built from state + event handlers. Cannot be taught before both exist.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JWT (originally Tier 8 #99) pulled up to Tier 4 entry (#52)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Context Provider (#55), HOC withAuth (#74), and Protected Routes (#95–96) all depend on JWT. JWT itself only needs useState + useLocalStorage — both available by Tier 2.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TanStack Infinite Scroll + Optimistic Updates moved from Tier 4 to Tier 9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Infinite Scroll needs useIntersectionObserver (#110) and Optimistic Updates needs Optimistic UI (#106) — both only exist in Tier 9.</w:t>
            </w:r>
          </w:p>
        </w:tc>
      </w:tr>
    </w:tbl>
    <w:p>
      <w:pPr>
        <w:pBdr>
          <w:bottom w:val="single" w:color="C5D3E8" w:sz="4" w:space="1"/>
        </w:pBdr>
        <w:spacing w:after="200" w:before="200"/>
      </w:pP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Full Reordered Lesson Sequence with Prerequisites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1 — JSX + TypeScript Foundations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JSX — The Full Language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none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— Interfaces + Types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 — JSX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— Utility Types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— Generics in Components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01, 02, 03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Props + Interface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Props + Defaults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01, 02, 05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children Prop + ReactNode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01, 02, 05, 06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useState — Primitives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useState — Objects + Spread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01, 05, 08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useState — Arrays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01, 05, 08, 09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Conditional Rendering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01, 05, 08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Rendering + key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01, 05, 08, 10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Handling — Click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01, 05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Handling — Input + Form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01, 05, 08, 13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Handling — Keyboard + Focus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01, 05, 13, 14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Controlled Inputs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01, 05, 08, 13, 14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Controlled Select + Union Types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01, 02, 05, 08, 16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 Composition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01, 05, 06, 07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Conditional CSS Classes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01, 05, 11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Styles + CSSProperties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01, 02, 05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Modules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01, 05, 19, 20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8A020"/>
          <w:sz w:val="19"/>
          <w:szCs w:val="19"/>
        </w:rPr>
        <w:t xml:space="preserve">→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Lessons 11–17 reordered. Key fix: Controlled Inputs (#16) now comes after Event Handling (#13–15).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2 — Hooks + Async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useEffect — Mount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01, 05, 08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useEffect — Dependencies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useEffect — Cleanup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22, 23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useLayoutEffect vs useEffect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22, 23, 24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 + Loading + Error State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08, 09, 11, 22, 23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AbortController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26, 24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useRef — DOM Access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01, 05, 22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useRef — Mutable Values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useReducer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08, 09, 10, 13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Extract Logic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08, 22, 30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useFetch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26, 31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useDebounce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31, 15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useLocalStorage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31, 08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useWindowSize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31, 28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useClickOutside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28, 31, 13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useKeyPress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31, 15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useOnlineStatus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31, 22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useMediaQuery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useWebSocket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31, 26, 38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Hook — usePolling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31, 26, 27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3 — Performance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React.memo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useMemo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08, 30, 42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useCallback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08, 42, 43, 13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Identifying Re-renders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42, 43, 44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Virtualization — react-window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12, 42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Splitting + React.lazy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Suspense + Fallback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47, 26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useTransition — React 18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08, 22, 48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useDeferredValue — React 18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08, 43, 49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 Lazy Loading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28, 48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4A — Auth Foundation (pulled up from Tier 8)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— Decode + Store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08, 34 — (pulled up; needed by Tier 4B, 5, and 7)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4B — State Architecture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API — createContext + useContext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01, 05, 08, 18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— Theme Provider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— Auth Provider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53, 52 — JWT now satisfied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Performance — Split + Memo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53, 42, 43, 44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 — Store Basics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08, 53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 — UI State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 — Persist Middleware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57, 34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 Redux from Scratch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30, 08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Redux Toolkit — createSlice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Redux Toolkit — configureStore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Redux Toolkit — useSelector + useDispatch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61, 62, 53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RTK — createAsyncThunk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63, 26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RTK — Entity Adapter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63, 64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RTK Query — createApi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64, 26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RTK Query — useQuery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RTK Query — useMutation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66, 67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RTK Query — WebSocket Listener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66, 40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TanStack Query — useQuery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26, 31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TanStack Query — useMutation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5 — Component Patterns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Compound Components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01, 05, 06, 07, 18, 53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 Props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01, 05, 18, 04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HOC — withAuth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01, 05, 18, 52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HOC — withPermission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74, 104 (RBAC hook — see Tier 8)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forwardRef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28, 05, 18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useImperativeHandle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01, 05, 28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Boundary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01, 05, 48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Recursive Component — TreeView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01, 05, 12, 18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 Component — List&lt;T&gt;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04, 12, 18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Discriminated Union Props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02, 03, 05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6 — Forms at Scale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Hook Form — Basics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16, 14, 05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Hook Form — Validation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83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— Schema Definition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02, 03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+ RHF — Integration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83, 84, 85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Multi-Step Form — Wizard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83, 86, 11, 08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Conditional Form Fields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83, 11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Autosave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83, 34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Array Fields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83, 10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Upload Component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83, 14, 26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7 — Routing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Router — Setup + Basic Routes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Router — useNavigate + useParams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92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Router — Nested Routes + Outlet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92, 93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Protected Route — Auth Guard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92, 52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Protected Route — RBAC Guard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95, 104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Router — Lazy Routes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92, 47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8 — Auth + Security (remaining)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Axios Interceptors — Token Attach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52, 26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Axios Interceptors — Token Refresh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98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Timeout Hook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52, 31, 15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Cookie-Based Auth Flow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Multi-Tab Auth Sync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52, 34, 38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OAuth2 PKCE Flow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52, 92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RBAC — usePermission Hook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52, 53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Secure Token Rotation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52, 98, 99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9 — Data Patterns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Optimistic UI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26, 67, 70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Race Condition Fix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26, 27, 22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Deduplication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26, 31, 67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Pagination — Controlled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08, 12, 26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Infinite Scroll — useIntersectionObserver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28, 109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TanStack Query — Infinite Scroll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70, 110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TanStack Query — Optimistic Updates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5000"/>
                <w:sz w:val="18"/>
                <w:szCs w:val="18"/>
              </w:rPr>
              <w:t xml:space="preserve">70, 71, 106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⟳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CSV/Excel Export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12, 26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Clipboard API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28, 13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Date/Time Handling in UI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02, 05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10 — UX Patterns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Toast Notification System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53, 78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Modal — Portal + Focus Trap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78, 15, 53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Accordion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08, 11, 18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Tabs — Compound Component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72, 18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 and Drop — Reorder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10, 28, 13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Debounced Search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33, 16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 Rating Component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08, 13, 19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 Gallery + Lightbox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78, 28, 51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Undo/Redo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30, 10, 60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Conditional Classes — clsx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19, 11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Styled Component Pattern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20, 19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11 — Accessibility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ARIA Roles + Labels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01, 05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Keyboard Navigation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15, 127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Focus Management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28, 15, 117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useId — Stable IDs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16, 127, 08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Tier 12 — Testing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Render + Query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Tier 1 complete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User Interactions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131, 13, 14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Async Components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131, 26, 22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Context + Providers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131, 53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Custom Hooks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131, 31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Error Boundary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131, 79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Mocking Axios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131, 26, 98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 — RTK Query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131, 66, 67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C5D3E8" w:sz="4" w:space="1"/>
        </w:pBdr>
        <w:spacing w:after="200" w:before="200"/>
      </w:pPr>
    </w:p>
    <w:p>
      <w:pPr>
        <w:pStyle w:val="Heading1"/>
        <w:pBdr>
          <w:bottom w:val="single" w:color="1B3A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Lessons 01–04 — Existing Prereq Nodes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Lessons 01–04 are already built. Their prereq nodes as specified in each engine file: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Lesson 01 — JSX: The Full Language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8A020"/>
          <w:sz w:val="19"/>
          <w:szCs w:val="19"/>
        </w:rPr>
        <w:t xml:space="preserve">→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No prerequisites. This is the entry point for the entire track.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Lesson 02 — TypeScript: Interfaces + Types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8A020"/>
          <w:sz w:val="19"/>
          <w:szCs w:val="19"/>
        </w:rPr>
        <w:t xml:space="preserve">→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Prereq: 01 — JSX. Reason: Props are rendered inside JSX. You need to know how JSX expressions, attributes, and fragments work before typing a component's props correctly.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Lesson 03 — TypeScript: Utility Types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8A020"/>
          <w:sz w:val="19"/>
          <w:szCs w:val="19"/>
        </w:rPr>
        <w:t xml:space="preserve">→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Prereqs: 01, 02. Reason: Utility types (Partial, Pick, Omit, Readonly) are applied to interfaces built in L02 and rendered in JSX from L01.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Lesson 04 — TypeScript: Generics in Components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8A020"/>
          <w:sz w:val="19"/>
          <w:szCs w:val="19"/>
        </w:rPr>
        <w:t xml:space="preserve">→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Prereqs: 01, 02, 03. Reason: Generics build on interfaces (L02) and utility type transforms (L03), and the generic component returns JSX (L01).</w:t>
      </w:r>
    </w:p>
    <w:p>
      <w:pPr>
        <w:pBdr>
          <w:bottom w:val="single" w:color="C5D3E8" w:sz="4" w:space="1"/>
        </w:pBdr>
        <w:spacing w:after="200" w:before="200"/>
      </w:pPr>
    </w:p>
    <w:p>
      <w:pPr>
        <w:spacing w:after="80" w:before="2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INPACT Platform — Internal Reference Document</w:t>
      </w:r>
    </w:p>
    <w:p>
      <w:pPr>
        <w:spacing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All lesson content is locked — changes require explicit product/content sign-off.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INPACT — Internal Reference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INPACT Platform</w:t>
    </w:r>
    <w:r>
      <w:rPr>
        <w:rFonts w:ascii="Arial" w:cs="Arial" w:eastAsia="Arial" w:hAnsi="Arial"/>
        <w:color w:val="666666"/>
        <w:sz w:val="18"/>
        <w:szCs w:val="18"/>
      </w:rPr>
      <w:t xml:space="preserve">   |   React + TypeScript Track — Lesson Sequence &amp; Prerequisites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2026-04-22T05:12:17.851Z</dcterms:created>
  <dcterms:modified xsi:type="dcterms:W3CDTF">2026-04-22T05:12:17.852Z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